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6BB7" w:sz="18" w:space="8"/>
        </w:pBdr>
        <w:spacing w:after="300"/>
        <w:jc w:val="left"/>
      </w:pPr>
      <w:r>
        <w:rPr>
          <w:rFonts w:ascii="Calibri" w:cs="Calibri" w:eastAsia="Calibri" w:hAnsi="Calibri"/>
          <w:b/>
          <w:bCs/>
          <w:color w:val="0B2540"/>
          <w:sz w:val="40"/>
          <w:szCs w:val="40"/>
        </w:rPr>
        <w:t xml:space="preserve">Documentação Funcional — KM Controle de Equipamentos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Documentação Funcional — KM Controle de Equipamentos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1A1F2B"/>
        </w:rPr>
        <w:t xml:space="preserve">Guia completo de como o sistema funciona, escrito para qualquer pessoa da empresa
entender — sem precisar saber programação ou banco de dados.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1. O que é este sistema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O "KM Controle de Equipamentos" é o sistema interno usado para controlar todo o parque
de tecnologia da empresa: </w:t>
      </w:r>
      <w:r>
        <w:rPr>
          <w:rFonts w:ascii="Calibri" w:cs="Calibri" w:eastAsia="Calibri" w:hAnsi="Calibri"/>
          <w:b/>
          <w:bCs/>
          <w:color w:val="1A1F2B"/>
        </w:rPr>
        <w:t xml:space="preserve">notebooks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alibri" w:cs="Calibri" w:eastAsia="Calibri" w:hAnsi="Calibri"/>
          <w:b/>
          <w:bCs/>
          <w:color w:val="1A1F2B"/>
        </w:rPr>
        <w:t xml:space="preserve">acessórios</w:t>
      </w:r>
      <w:r>
        <w:rPr>
          <w:rFonts w:ascii="Calibri" w:cs="Calibri" w:eastAsia="Calibri" w:hAnsi="Calibri"/>
          <w:color w:val="1A1F2B"/>
        </w:rPr>
        <w:t xml:space="preserve"> (mouses, teclados, monitores,
carregadores etc.) e </w:t>
      </w:r>
      <w:r>
        <w:rPr>
          <w:rFonts w:ascii="Calibri" w:cs="Calibri" w:eastAsia="Calibri" w:hAnsi="Calibri"/>
          <w:b/>
          <w:bCs/>
          <w:color w:val="1A1F2B"/>
        </w:rPr>
        <w:t xml:space="preserve">linhas telefônicas corporativas</w:t>
      </w:r>
      <w:r>
        <w:rPr>
          <w:rFonts w:ascii="Calibri" w:cs="Calibri" w:eastAsia="Calibri" w:hAnsi="Calibri"/>
          <w:color w:val="1A1F2B"/>
        </w:rPr>
        <w:t xml:space="preserve">. Para cada um desses itens, o
sistema sabe: quem é o responsável, em qual local ele está, qual o estado dele
(disponível, em uso, quebrado, em manutenção...) e todo o histórico de quem já usou
aquele item antes.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Além do controle de equipamentos, o sistema também guarda o cadastro de </w:t>
      </w:r>
      <w:r>
        <w:rPr>
          <w:rFonts w:ascii="Calibri" w:cs="Calibri" w:eastAsia="Calibri" w:hAnsi="Calibri"/>
          <w:b/>
          <w:bCs/>
          <w:color w:val="1A1F2B"/>
        </w:rPr>
        <w:t xml:space="preserve">colaboradores</w:t>
      </w:r>
      <w:r>
        <w:rPr>
          <w:rFonts w:ascii="Calibri" w:cs="Calibri" w:eastAsia="Calibri" w:hAnsi="Calibri"/>
          <w:color w:val="1A1F2B"/>
        </w:rPr>
        <w:t xml:space="preserve">
(as pessoas que recebem os equipamentos), organiza esses colaboradores por
</w:t>
      </w:r>
      <w:r>
        <w:rPr>
          <w:rFonts w:ascii="Calibri" w:cs="Calibri" w:eastAsia="Calibri" w:hAnsi="Calibri"/>
          <w:b/>
          <w:bCs/>
          <w:color w:val="1A1F2B"/>
        </w:rPr>
        <w:t xml:space="preserve">departamento</w:t>
      </w:r>
      <w:r>
        <w:rPr>
          <w:rFonts w:ascii="Calibri" w:cs="Calibri" w:eastAsia="Calibri" w:hAnsi="Calibri"/>
          <w:color w:val="1A1F2B"/>
        </w:rPr>
        <w:t xml:space="preserve"> e </w:t>
      </w:r>
      <w:r>
        <w:rPr>
          <w:rFonts w:ascii="Calibri" w:cs="Calibri" w:eastAsia="Calibri" w:hAnsi="Calibri"/>
          <w:b/>
          <w:bCs/>
          <w:color w:val="1A1F2B"/>
        </w:rPr>
        <w:t xml:space="preserve">localidade</w:t>
      </w:r>
      <w:r>
        <w:rPr>
          <w:rFonts w:ascii="Calibri" w:cs="Calibri" w:eastAsia="Calibri" w:hAnsi="Calibri"/>
          <w:color w:val="1A1F2B"/>
        </w:rPr>
        <w:t xml:space="preserve">, e tem sua própria gestão de </w:t>
      </w:r>
      <w:r>
        <w:rPr>
          <w:rFonts w:ascii="Calibri" w:cs="Calibri" w:eastAsia="Calibri" w:hAnsi="Calibri"/>
          <w:b/>
          <w:bCs/>
          <w:color w:val="1A1F2B"/>
        </w:rPr>
        <w:t xml:space="preserve">usuários com login</w:t>
      </w:r>
      <w:r>
        <w:rPr>
          <w:rFonts w:ascii="Calibri" w:cs="Calibri" w:eastAsia="Calibri" w:hAnsi="Calibri"/>
          <w:color w:val="1A1F2B"/>
        </w:rPr>
        <w:t xml:space="preserve">
(quem pode entrar no sistema e o que cada um pode fazer nele).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De onde o sistema veio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Antes deste sistema existir, todo esse controle era feito em uma planilha do Excel.
Planilhas têm um problema conhecido: qualquer pessoa pode editar qualquer célula, não
existe histórico confiável de quem mudou o quê, e é fácil um dado ficar desatualizado
sem ninguém perceber (por exemplo, uma coluna de "status da garantia" preenchida à mão
que não bate mais com a data real). O sistema nasceu exatamente para resolver isso:
todas as regras — quem pode editar, o que precisa de aprovação, o que fica registrado —
passaram a ser garantidas pelo próprio sistema, não pela boa vontade de quem preenche uma
célula.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2. Quem usa o sistema: os três papéis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Todo mundo que usa o sistema tem um </w:t>
      </w:r>
      <w:r>
        <w:rPr>
          <w:rFonts w:ascii="Calibri" w:cs="Calibri" w:eastAsia="Calibri" w:hAnsi="Calibri"/>
          <w:b/>
          <w:bCs/>
          <w:color w:val="1A1F2B"/>
        </w:rPr>
        <w:t xml:space="preserve">papel</w:t>
      </w:r>
      <w:r>
        <w:rPr>
          <w:rFonts w:ascii="Calibri" w:cs="Calibri" w:eastAsia="Calibri" w:hAnsi="Calibri"/>
          <w:color w:val="1A1F2B"/>
        </w:rPr>
        <w:t xml:space="preserve">, que define o que a pessoa pode fazer: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shd w:fill="EA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540"/>
              </w:rPr>
              <w:t xml:space="preserve">Papel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shd w:fill="EA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540"/>
              </w:rPr>
              <w:t xml:space="preserve">O que pode fazer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F2B"/>
              </w:rPr>
              <w:t xml:space="preserve">USER</w:t>
            </w:r>
            <w:r>
              <w:rPr>
                <w:rFonts w:ascii="Calibri" w:cs="Calibri" w:eastAsia="Calibri" w:hAnsi="Calibri"/>
                <w:color w:val="1A1F2B"/>
              </w:rPr>
              <w:t xml:space="preserve"> (usuário comum)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Consultar o Dashboard, ver a lista de notebooks, acessórios e linhas telefônicas. Não pode cadastrar, editar nem atribuir nada.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F2B"/>
              </w:rPr>
              <w:t xml:space="preserve">ADMIN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Tudo que o USER pode, </w:t>
            </w:r>
            <w:r>
              <w:rPr>
                <w:rFonts w:ascii="Calibri" w:cs="Calibri" w:eastAsia="Calibri" w:hAnsi="Calibri"/>
                <w:b/>
                <w:bCs/>
                <w:color w:val="1A1F2B"/>
              </w:rPr>
              <w:t xml:space="preserve">mais</w:t>
            </w:r>
            <w:r>
              <w:rPr>
                <w:rFonts w:ascii="Calibri" w:cs="Calibri" w:eastAsia="Calibri" w:hAnsi="Calibri"/>
                <w:color w:val="1A1F2B"/>
              </w:rPr>
              <w:t xml:space="preserve">: cadastrar e editar notebooks/acessórios/linhas, atribuir e desvincular equipamentos de colaboradores, cadastrar colaboradores, departamentos, localidades, categorias de acessório e operadoras de telefonia.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F2B"/>
              </w:rPr>
              <w:t xml:space="preserve">MASTER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Tudo que o ADMIN pode, </w:t>
            </w:r>
            <w:r>
              <w:rPr>
                <w:rFonts w:ascii="Calibri" w:cs="Calibri" w:eastAsia="Calibri" w:hAnsi="Calibri"/>
                <w:b/>
                <w:bCs/>
                <w:color w:val="1A1F2B"/>
              </w:rPr>
              <w:t xml:space="preserve">mais</w:t>
            </w:r>
            <w:r>
              <w:rPr>
                <w:rFonts w:ascii="Calibri" w:cs="Calibri" w:eastAsia="Calibri" w:hAnsi="Calibri"/>
                <w:color w:val="1A1F2B"/>
              </w:rPr>
              <w:t xml:space="preserve">: aprovar, rejeitar ou bloquear o acesso de novos usuários; trocar o papel de qualquer usuário; criar/editar/excluir contas de usuário e resetar senha de qualquer um; ver a auditoria completa (o "histórico de tudo que aconteceu" no sistema); enviar e processar faturas de telefonia pela leitura automática por Inteligência Artificial.</w:t>
            </w:r>
          </w:p>
        </w:tc>
      </w:tr>
    </w:tbl>
    <w:p/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Um MASTER é, na prática, o "administrador geral" do sistema — é o único papel que mexe em
quem tem acesso e o que cada pessoa pode fazer.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3. Como alguém ganha acesso ao sistema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1. </w:t>
      </w:r>
      <w:r>
        <w:rPr>
          <w:rFonts w:ascii="Calibri" w:cs="Calibri" w:eastAsia="Calibri" w:hAnsi="Calibri"/>
          <w:color w:val="1A1F2B"/>
        </w:rPr>
        <w:t xml:space="preserve">A pessoa acessa a tela de cadastro e cria uma conta com nome, e-mail e senha.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2. </w:t>
      </w:r>
      <w:r>
        <w:rPr>
          <w:rFonts w:ascii="Calibri" w:cs="Calibri" w:eastAsia="Calibri" w:hAnsi="Calibri"/>
          <w:color w:val="1A1F2B"/>
        </w:rPr>
        <w:t xml:space="preserve">Assim que a conta é criada, ela fica automaticamente com status </w:t>
      </w:r>
      <w:r>
        <w:rPr>
          <w:rFonts w:ascii="Calibri" w:cs="Calibri" w:eastAsia="Calibri" w:hAnsi="Calibri"/>
          <w:b/>
          <w:bCs/>
          <w:color w:val="1A1F2B"/>
        </w:rPr>
        <w:t xml:space="preserve">"Pendente"</w:t>
      </w:r>
      <w:r>
        <w:rPr>
          <w:rFonts w:ascii="Calibri" w:cs="Calibri" w:eastAsia="Calibri" w:hAnsi="Calibri"/>
          <w:color w:val="1A1F2B"/>
        </w:rPr>
        <w:t xml:space="preserve"> — ou
seja, a pessoa já tem login e senha, mas </w:t>
      </w:r>
      <w:r>
        <w:rPr>
          <w:rFonts w:ascii="Calibri" w:cs="Calibri" w:eastAsia="Calibri" w:hAnsi="Calibri"/>
          <w:b/>
          <w:bCs/>
          <w:color w:val="1A1F2B"/>
        </w:rPr>
        <w:t xml:space="preserve">ainda não consegue usar o sistema</w:t>
      </w:r>
      <w:r>
        <w:rPr>
          <w:rFonts w:ascii="Calibri" w:cs="Calibri" w:eastAsia="Calibri" w:hAnsi="Calibri"/>
          <w:color w:val="1A1F2B"/>
        </w:rPr>
        <w:t xml:space="preserve">. Ao
tentar entrar, ela vê uma tela explicando que o acesso está aguardando aprovação.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3. </w:t>
      </w:r>
      <w:r>
        <w:rPr>
          <w:rFonts w:ascii="Calibri" w:cs="Calibri" w:eastAsia="Calibri" w:hAnsi="Calibri"/>
          <w:color w:val="1A1F2B"/>
        </w:rPr>
        <w:t xml:space="preserve">Um usuário </w:t>
      </w:r>
      <w:r>
        <w:rPr>
          <w:rFonts w:ascii="Calibri" w:cs="Calibri" w:eastAsia="Calibri" w:hAnsi="Calibri"/>
          <w:b/>
          <w:bCs/>
          <w:color w:val="1A1F2B"/>
        </w:rPr>
        <w:t xml:space="preserve">MASTER</w:t>
      </w:r>
      <w:r>
        <w:rPr>
          <w:rFonts w:ascii="Calibri" w:cs="Calibri" w:eastAsia="Calibri" w:hAnsi="Calibri"/>
          <w:color w:val="1A1F2B"/>
        </w:rPr>
        <w:t xml:space="preserve"> entra na tela "Solicitações de acesso" e vê a fila de pedidos
pendentes. Ali ele pode:</w:t>
      </w:r>
    </w:p>
    <w:p>
      <w:pPr>
        <w:spacing w:after="80"/>
        <w:ind w:left="72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alibri" w:cs="Calibri" w:eastAsia="Calibri" w:hAnsi="Calibri"/>
          <w:b/>
          <w:bCs/>
          <w:color w:val="1A1F2B"/>
        </w:rPr>
        <w:t xml:space="preserve">Aprovar</w:t>
      </w:r>
      <w:r>
        <w:rPr>
          <w:rFonts w:ascii="Calibri" w:cs="Calibri" w:eastAsia="Calibri" w:hAnsi="Calibri"/>
          <w:color w:val="1A1F2B"/>
        </w:rPr>
        <w:t xml:space="preserve"> — a pessoa passa a poder usar o sistema normalmente, com o papel padrão
(USER).</w:t>
      </w:r>
    </w:p>
    <w:p>
      <w:pPr>
        <w:spacing w:after="80"/>
        <w:ind w:left="72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alibri" w:cs="Calibri" w:eastAsia="Calibri" w:hAnsi="Calibri"/>
          <w:b/>
          <w:bCs/>
          <w:color w:val="1A1F2B"/>
        </w:rPr>
        <w:t xml:space="preserve">Rejeitar</w:t>
      </w:r>
      <w:r>
        <w:rPr>
          <w:rFonts w:ascii="Calibri" w:cs="Calibri" w:eastAsia="Calibri" w:hAnsi="Calibri"/>
          <w:color w:val="1A1F2B"/>
        </w:rPr>
        <w:t xml:space="preserve"> — o pedido de acesso é negado.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4. </w:t>
      </w:r>
      <w:r>
        <w:rPr>
          <w:rFonts w:ascii="Calibri" w:cs="Calibri" w:eastAsia="Calibri" w:hAnsi="Calibri"/>
          <w:color w:val="1A1F2B"/>
        </w:rPr>
        <w:t xml:space="preserve">Depois de aprovada, uma conta também pode ser </w:t>
      </w:r>
      <w:r>
        <w:rPr>
          <w:rFonts w:ascii="Calibri" w:cs="Calibri" w:eastAsia="Calibri" w:hAnsi="Calibri"/>
          <w:b/>
          <w:bCs/>
          <w:color w:val="1A1F2B"/>
        </w:rPr>
        <w:t xml:space="preserve">bloqueada</w:t>
      </w:r>
      <w:r>
        <w:rPr>
          <w:rFonts w:ascii="Calibri" w:cs="Calibri" w:eastAsia="Calibri" w:hAnsi="Calibri"/>
          <w:color w:val="1A1F2B"/>
        </w:rPr>
        <w:t xml:space="preserve"> a qualquer momento (por
exemplo, se a pessoa saiu da empresa) e </w:t>
      </w:r>
      <w:r>
        <w:rPr>
          <w:rFonts w:ascii="Calibri" w:cs="Calibri" w:eastAsia="Calibri" w:hAnsi="Calibri"/>
          <w:b/>
          <w:bCs/>
          <w:color w:val="1A1F2B"/>
        </w:rPr>
        <w:t xml:space="preserve">reativada</w:t>
      </w:r>
      <w:r>
        <w:rPr>
          <w:rFonts w:ascii="Calibri" w:cs="Calibri" w:eastAsia="Calibri" w:hAnsi="Calibri"/>
          <w:color w:val="1A1F2B"/>
        </w:rPr>
        <w:t xml:space="preserve"> depois, se for o caso.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5. </w:t>
      </w:r>
      <w:r>
        <w:rPr>
          <w:rFonts w:ascii="Calibri" w:cs="Calibri" w:eastAsia="Calibri" w:hAnsi="Calibri"/>
          <w:color w:val="1A1F2B"/>
        </w:rPr>
        <w:t xml:space="preserve">Só depois um MASTER pode promover alguém a ADMIN ou a outro MASTER, na mesma tela de
administração de usuários.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Duas proteções importantes que o sistema garante sozinho, sem depender de ninguém lembrar
de segui-las: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alibri" w:cs="Calibri" w:eastAsia="Calibri" w:hAnsi="Calibri"/>
          <w:b/>
          <w:bCs/>
          <w:color w:val="1A1F2B"/>
        </w:rPr>
        <w:t xml:space="preserve">Ninguém consegue promover a si mesmo.</w:t>
      </w:r>
      <w:r>
        <w:rPr>
          <w:rFonts w:ascii="Calibri" w:cs="Calibri" w:eastAsia="Calibri" w:hAnsi="Calibri"/>
          <w:color w:val="1A1F2B"/>
        </w:rPr>
        <w:t xml:space="preserve"> Nem um MASTER consegue mudar o próprio papel
ou aprovar/bloquear a própria conta — sempre precisa ser outro MASTER fazendo isso.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alibri" w:cs="Calibri" w:eastAsia="Calibri" w:hAnsi="Calibri"/>
          <w:b/>
          <w:bCs/>
          <w:color w:val="1A1F2B"/>
        </w:rPr>
        <w:t xml:space="preserve">Nunca é possível ficar sem nenhum MASTER no sistema.</w:t>
      </w:r>
      <w:r>
        <w:rPr>
          <w:rFonts w:ascii="Calibri" w:cs="Calibri" w:eastAsia="Calibri" w:hAnsi="Calibri"/>
          <w:color w:val="1A1F2B"/>
        </w:rPr>
        <w:t xml:space="preserve"> Se só existe um MASTER
aprovado, o sistema recusa qualquer tentativa de rebaixar essa última conta — isso
evitaria uma situação em que ninguém mais consegue administrar o sistema.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4. Os módulos do sistema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4.1 Dashboard (tela inicial)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É a primeira tela que aparece ao entrar no sistema. Mostra uma visão geral e rápida de
toda a frota de equipamentos: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alibri" w:cs="Calibri" w:eastAsia="Calibri" w:hAnsi="Calibri"/>
          <w:color w:val="1A1F2B"/>
        </w:rPr>
        <w:t xml:space="preserve">Quantos notebooks, acessórios e linhas telefônicas existem no total.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alibri" w:cs="Calibri" w:eastAsia="Calibri" w:hAnsi="Calibri"/>
          <w:color w:val="1A1F2B"/>
        </w:rPr>
        <w:t xml:space="preserve">A "saúde da frota": quanto por cento dos notebooks e acessórios está efetivamente em
uso, quanto está disponível, quanto está quebrado/em manutenção.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alibri" w:cs="Calibri" w:eastAsia="Calibri" w:hAnsi="Calibri"/>
          <w:b/>
          <w:bCs/>
          <w:color w:val="1A1F2B"/>
        </w:rPr>
        <w:t xml:space="preserve">Ciclo de vida dos notebooks</w:t>
      </w:r>
      <w:r>
        <w:rPr>
          <w:rFonts w:ascii="Calibri" w:cs="Calibri" w:eastAsia="Calibri" w:hAnsi="Calibri"/>
          <w:color w:val="1A1F2B"/>
        </w:rPr>
        <w:t xml:space="preserve">: quantos já passaram do prazo recomendado de troca,
quantos estão perto de vencer e quantos ainda estão dentro da vida útil esperada (ver
seção 5.3 para a regra completa).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alibri" w:cs="Calibri" w:eastAsia="Calibri" w:hAnsi="Calibri"/>
          <w:color w:val="1A1F2B"/>
        </w:rPr>
        <w:t xml:space="preserve">Gráficos de distribuição: notebooks por localidade, acessórios por categoria.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alibri" w:cs="Calibri" w:eastAsia="Calibri" w:hAnsi="Calibri"/>
          <w:color w:val="1A1F2B"/>
        </w:rPr>
        <w:t xml:space="preserve">Um painel completo de </w:t>
      </w:r>
      <w:r>
        <w:rPr>
          <w:rFonts w:ascii="Calibri" w:cs="Calibri" w:eastAsia="Calibri" w:hAnsi="Calibri"/>
          <w:b/>
          <w:bCs/>
          <w:color w:val="1A1F2B"/>
        </w:rPr>
        <w:t xml:space="preserve">telefonia</w:t>
      </w:r>
      <w:r>
        <w:rPr>
          <w:rFonts w:ascii="Calibri" w:cs="Calibri" w:eastAsia="Calibri" w:hAnsi="Calibri"/>
          <w:color w:val="1A1F2B"/>
        </w:rPr>
        <w:t xml:space="preserve">: quantidade de linhas por operadora, quantas estão
atribuídas ou disponíveis, e um gráfico de custo mensal por operadora ao longo do ano
civil, de </w:t>
      </w:r>
      <w:r>
        <w:rPr>
          <w:rFonts w:ascii="Calibri" w:cs="Calibri" w:eastAsia="Calibri" w:hAnsi="Calibri"/>
          <w:b/>
          <w:bCs/>
          <w:color w:val="1A1F2B"/>
        </w:rPr>
        <w:t xml:space="preserve">janeiro a dezembro</w:t>
      </w:r>
      <w:r>
        <w:rPr>
          <w:rFonts w:ascii="Calibri" w:cs="Calibri" w:eastAsia="Calibri" w:hAnsi="Calibri"/>
          <w:color w:val="1A1F2B"/>
        </w:rPr>
        <w:t xml:space="preserve"> (com filtro por departamento, operadora, mês e ano).
Cada operadora tem sempre a mesma cor: Claro vermelho, Oi verde, TIM azul e Vivo roxo.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alibri" w:cs="Calibri" w:eastAsia="Calibri" w:hAnsi="Calibri"/>
          <w:color w:val="1A1F2B"/>
        </w:rPr>
        <w:t xml:space="preserve">Um botão </w:t>
      </w:r>
      <w:r>
        <w:rPr>
          <w:rFonts w:ascii="Calibri" w:cs="Calibri" w:eastAsia="Calibri" w:hAnsi="Calibri"/>
          <w:b/>
          <w:bCs/>
          <w:color w:val="1A1F2B"/>
        </w:rPr>
        <w:t xml:space="preserve">"Exportar PDF"</w:t>
      </w:r>
      <w:r>
        <w:rPr>
          <w:rFonts w:ascii="Calibri" w:cs="Calibri" w:eastAsia="Calibri" w:hAnsi="Calibri"/>
          <w:color w:val="1A1F2B"/>
        </w:rPr>
        <w:t xml:space="preserve">, que gera um arquivo PDF com uma "foto" de tudo que está
sendo mostrado na tela naquele momento — útil para apresentar em uma reunião ou guardar
um retrato de um mês específico.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4.2 Notebooks, Acessórios e Linhas Telefônicas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As três telas seguem o mesmo padrão de uso: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alibri" w:cs="Calibri" w:eastAsia="Calibri" w:hAnsi="Calibri"/>
          <w:color w:val="1A1F2B"/>
        </w:rPr>
        <w:t xml:space="preserve">Uma lista paginada de todos os itens ativos, com filtros (por status, categoria/
operadora, localidade, departamento) e uma busca por texto (patrimônio, número de
série, modelo, número da linha, ou até pelo nome do responsável).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alibri" w:cs="Calibri" w:eastAsia="Calibri" w:hAnsi="Calibri"/>
          <w:color w:val="1A1F2B"/>
        </w:rPr>
        <w:t xml:space="preserve">Quem é ADMIN ou MASTER vê um botão para </w:t>
      </w:r>
      <w:r>
        <w:rPr>
          <w:rFonts w:ascii="Calibri" w:cs="Calibri" w:eastAsia="Calibri" w:hAnsi="Calibri"/>
          <w:b/>
          <w:bCs/>
          <w:color w:val="1A1F2B"/>
        </w:rPr>
        <w:t xml:space="preserve">cadastrar um novo item</w:t>
      </w:r>
      <w:r>
        <w:rPr>
          <w:rFonts w:ascii="Calibri" w:cs="Calibri" w:eastAsia="Calibri" w:hAnsi="Calibri"/>
          <w:color w:val="1A1F2B"/>
        </w:rPr>
        <w:t xml:space="preserve"> e, em cada linha da
lista, opções para </w:t>
      </w:r>
      <w:r>
        <w:rPr>
          <w:rFonts w:ascii="Calibri" w:cs="Calibri" w:eastAsia="Calibri" w:hAnsi="Calibri"/>
          <w:b/>
          <w:bCs/>
          <w:color w:val="1A1F2B"/>
        </w:rPr>
        <w:t xml:space="preserve">editar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alibri" w:cs="Calibri" w:eastAsia="Calibri" w:hAnsi="Calibri"/>
          <w:b/>
          <w:bCs/>
          <w:color w:val="1A1F2B"/>
        </w:rPr>
        <w:t xml:space="preserve">atribuir a um colaborador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alibri" w:cs="Calibri" w:eastAsia="Calibri" w:hAnsi="Calibri"/>
          <w:b/>
          <w:bCs/>
          <w:color w:val="1A1F2B"/>
        </w:rPr>
        <w:t xml:space="preserve">desvincular</w:t>
      </w:r>
      <w:r>
        <w:rPr>
          <w:rFonts w:ascii="Calibri" w:cs="Calibri" w:eastAsia="Calibri" w:hAnsi="Calibri"/>
          <w:color w:val="1A1F2B"/>
        </w:rPr>
        <w:t xml:space="preserve"> (tirar de
quem está usando, voltando pra "disponível") e </w:t>
      </w:r>
      <w:r>
        <w:rPr>
          <w:rFonts w:ascii="Calibri" w:cs="Calibri" w:eastAsia="Calibri" w:hAnsi="Calibri"/>
          <w:b/>
          <w:bCs/>
          <w:color w:val="1A1F2B"/>
        </w:rPr>
        <w:t xml:space="preserve">desativar</w:t>
      </w:r>
      <w:r>
        <w:rPr>
          <w:rFonts w:ascii="Calibri" w:cs="Calibri" w:eastAsia="Calibri" w:hAnsi="Calibri"/>
          <w:color w:val="1A1F2B"/>
        </w:rPr>
        <w:t xml:space="preserve"> (ver seção 5.2 — desativar
não é a mesma coisa que apagar).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alibri" w:cs="Calibri" w:eastAsia="Calibri" w:hAnsi="Calibri"/>
          <w:color w:val="1A1F2B"/>
        </w:rPr>
        <w:t xml:space="preserve">Um usuário comum (USER) só consegue visualizar essas listas, sem nenhum desses botões.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Na tela de </w:t>
      </w:r>
      <w:r>
        <w:rPr>
          <w:rFonts w:ascii="Calibri" w:cs="Calibri" w:eastAsia="Calibri" w:hAnsi="Calibri"/>
          <w:b/>
          <w:bCs/>
          <w:color w:val="1A1F2B"/>
        </w:rPr>
        <w:t xml:space="preserve">Notebooks</w:t>
      </w:r>
      <w:r>
        <w:rPr>
          <w:rFonts w:ascii="Calibri" w:cs="Calibri" w:eastAsia="Calibri" w:hAnsi="Calibri"/>
          <w:color w:val="1A1F2B"/>
        </w:rPr>
        <w:t xml:space="preserve">, uma coluna especial mostra o "ciclo de vida" do equipamento —
uma mensagem tipo "troca vencida há 2 meses" ou "troca em 1 ano e 3 meses", calculada
automaticamente a partir da data de compra.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Na tela de </w:t>
      </w:r>
      <w:r>
        <w:rPr>
          <w:rFonts w:ascii="Calibri" w:cs="Calibri" w:eastAsia="Calibri" w:hAnsi="Calibri"/>
          <w:b/>
          <w:bCs/>
          <w:color w:val="1A1F2B"/>
        </w:rPr>
        <w:t xml:space="preserve">Linhas Telefônicas</w:t>
      </w:r>
      <w:r>
        <w:rPr>
          <w:rFonts w:ascii="Calibri" w:cs="Calibri" w:eastAsia="Calibri" w:hAnsi="Calibri"/>
          <w:color w:val="1A1F2B"/>
        </w:rPr>
        <w:t xml:space="preserve">, usuários MASTER têm uma aba extra chamada
</w:t>
      </w:r>
      <w:r>
        <w:rPr>
          <w:rFonts w:ascii="Calibri" w:cs="Calibri" w:eastAsia="Calibri" w:hAnsi="Calibri"/>
          <w:b/>
          <w:bCs/>
          <w:color w:val="1A1F2B"/>
        </w:rPr>
        <w:t xml:space="preserve">"Faturas"</w:t>
      </w:r>
      <w:r>
        <w:rPr>
          <w:rFonts w:ascii="Calibri" w:cs="Calibri" w:eastAsia="Calibri" w:hAnsi="Calibri"/>
          <w:color w:val="1A1F2B"/>
        </w:rPr>
        <w:t xml:space="preserve">, onde é possível enviar o PDF da fatura mensal da operadora e o sistema lê
automaticamente os valores cobrados por linha usando Inteligência Artificial (ver seção
4.5).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4.3 Administração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Um conjunto de telas, visível só para ADMIN e MASTER, para manter os cadastros de apoio: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alibri" w:cs="Calibri" w:eastAsia="Calibri" w:hAnsi="Calibri"/>
          <w:b/>
          <w:bCs/>
          <w:color w:val="1A1F2B"/>
        </w:rPr>
        <w:t xml:space="preserve">Solicitações de acesso</w:t>
      </w:r>
      <w:r>
        <w:rPr>
          <w:rFonts w:ascii="Calibri" w:cs="Calibri" w:eastAsia="Calibri" w:hAnsi="Calibri"/>
          <w:color w:val="1A1F2B"/>
        </w:rPr>
        <w:t xml:space="preserve"> (só MASTER pode agir): aprovar/rejeitar/bloquear/reativar
contas e trocar o papel de qualquer usuário (ver seção 3).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alibri" w:cs="Calibri" w:eastAsia="Calibri" w:hAnsi="Calibri"/>
          <w:b/>
          <w:bCs/>
          <w:color w:val="1A1F2B"/>
        </w:rPr>
        <w:t xml:space="preserve">Colaboradores</w:t>
      </w:r>
      <w:r>
        <w:rPr>
          <w:rFonts w:ascii="Calibri" w:cs="Calibri" w:eastAsia="Calibri" w:hAnsi="Calibri"/>
          <w:color w:val="1A1F2B"/>
        </w:rPr>
        <w:t xml:space="preserve">: cadastro das pessoas que recebem equipamentos — nome, usuário,
e-mail, departamento, localidade. Tem uma opção </w:t>
      </w:r>
      <w:r>
        <w:rPr>
          <w:rFonts w:ascii="Calibri" w:cs="Calibri" w:eastAsia="Calibri" w:hAnsi="Calibri"/>
          <w:b/>
          <w:bCs/>
          <w:color w:val="1A1F2B"/>
        </w:rPr>
        <w:t xml:space="preserve">"Ver vínculos"</w:t>
      </w:r>
      <w:r>
        <w:rPr>
          <w:rFonts w:ascii="Calibri" w:cs="Calibri" w:eastAsia="Calibri" w:hAnsi="Calibri"/>
          <w:color w:val="1A1F2B"/>
        </w:rPr>
        <w:t xml:space="preserve"> que mostra, de uma
vez só, todos os notebooks, acessórios e linhas telefônicas daquela pessoa.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alibri" w:cs="Calibri" w:eastAsia="Calibri" w:hAnsi="Calibri"/>
          <w:b/>
          <w:bCs/>
          <w:color w:val="1A1F2B"/>
        </w:rPr>
        <w:t xml:space="preserve">Categorias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alibri" w:cs="Calibri" w:eastAsia="Calibri" w:hAnsi="Calibri"/>
          <w:b/>
          <w:bCs/>
          <w:color w:val="1A1F2B"/>
        </w:rPr>
        <w:t xml:space="preserve">Departamentos</w:t>
      </w:r>
      <w:r>
        <w:rPr>
          <w:rFonts w:ascii="Calibri" w:cs="Calibri" w:eastAsia="Calibri" w:hAnsi="Calibri"/>
          <w:color w:val="1A1F2B"/>
        </w:rPr>
        <w:t xml:space="preserve">, </w:t>
      </w:r>
      <w:r>
        <w:rPr>
          <w:rFonts w:ascii="Calibri" w:cs="Calibri" w:eastAsia="Calibri" w:hAnsi="Calibri"/>
          <w:b/>
          <w:bCs/>
          <w:color w:val="1A1F2B"/>
        </w:rPr>
        <w:t xml:space="preserve">Localidades</w:t>
      </w:r>
      <w:r>
        <w:rPr>
          <w:rFonts w:ascii="Calibri" w:cs="Calibri" w:eastAsia="Calibri" w:hAnsi="Calibri"/>
          <w:color w:val="1A1F2B"/>
        </w:rPr>
        <w:t xml:space="preserve"> e </w:t>
      </w:r>
      <w:r>
        <w:rPr>
          <w:rFonts w:ascii="Calibri" w:cs="Calibri" w:eastAsia="Calibri" w:hAnsi="Calibri"/>
          <w:b/>
          <w:bCs/>
          <w:color w:val="1A1F2B"/>
        </w:rPr>
        <w:t xml:space="preserve">Operadoras</w:t>
      </w:r>
      <w:r>
        <w:rPr>
          <w:rFonts w:ascii="Calibri" w:cs="Calibri" w:eastAsia="Calibri" w:hAnsi="Calibri"/>
          <w:color w:val="1A1F2B"/>
        </w:rPr>
        <w:t xml:space="preserve">: quatro cadastros
simples (só um nome cada), usados para organizar e filtrar os outros cadastros.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4.4 Auditoria (só MASTER)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Uma tela somente-leitura que mostra, em ordem cronológica, </w:t>
      </w:r>
      <w:r>
        <w:rPr>
          <w:rFonts w:ascii="Calibri" w:cs="Calibri" w:eastAsia="Calibri" w:hAnsi="Calibri"/>
          <w:b/>
          <w:bCs/>
          <w:color w:val="1A1F2B"/>
        </w:rPr>
        <w:t xml:space="preserve">tudo que já aconteceu</w:t>
      </w:r>
      <w:r>
        <w:rPr>
          <w:rFonts w:ascii="Calibri" w:cs="Calibri" w:eastAsia="Calibri" w:hAnsi="Calibri"/>
          <w:color w:val="1A1F2B"/>
        </w:rPr>
        <w:t xml:space="preserve"> no
sistema: quem criou o quê, quem editou, quem atribuiu ou desvinculou um equipamento, quem
aprovou ou bloqueou um usuário, quem trocou o papel de alguém, quem processou uma fatura.
Cada linha mostra quem fez a ação e exatamente o que mudou (o valor antes e depois). É a
"caixa-preta" do sistema — não pode ser editada nem apagada por ninguém, nem pelo próprio
MASTER.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4.5 Leitura automática de faturas por Inteligência Artificial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Quando um MASTER envia o PDF de uma fatura de telefonia, o sistema: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1. </w:t>
      </w:r>
      <w:r>
        <w:rPr>
          <w:rFonts w:ascii="Calibri" w:cs="Calibri" w:eastAsia="Calibri" w:hAnsi="Calibri"/>
          <w:color w:val="1A1F2B"/>
        </w:rPr>
        <w:t xml:space="preserve">Guarda o arquivo PDF de forma segura (só MASTER consegue acessar esse arquivo depois).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2. </w:t>
      </w:r>
      <w:r>
        <w:rPr>
          <w:rFonts w:ascii="Calibri" w:cs="Calibri" w:eastAsia="Calibri" w:hAnsi="Calibri"/>
          <w:color w:val="1A1F2B"/>
        </w:rPr>
        <w:t xml:space="preserve">Envia o conteúdo do PDF para um serviço de Inteligência Artificial (Google Gemini), que
lê e extrai automaticamente, de cada linha da fatura: o número de telefone, o valor
cobrado e a data.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3. </w:t>
      </w:r>
      <w:r>
        <w:rPr>
          <w:rFonts w:ascii="Calibri" w:cs="Calibri" w:eastAsia="Calibri" w:hAnsi="Calibri"/>
          <w:color w:val="1A1F2B"/>
        </w:rPr>
        <w:t xml:space="preserve">O sistema tenta casar cada número extraído com uma linha telefônica já cadastrada. Se
um número da fatura não corresponder a nenhuma linha cadastrada, o valor não é
descartado — ele fica registrado mesmo assim, marcado para revisão manual depois.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4. </w:t>
      </w:r>
      <w:r>
        <w:rPr>
          <w:rFonts w:ascii="Calibri" w:cs="Calibri" w:eastAsia="Calibri" w:hAnsi="Calibri"/>
          <w:color w:val="1A1F2B"/>
        </w:rPr>
        <w:t xml:space="preserve">O resultado (quantas linhas foram lidas, quantas foram reconhecidas, se deu erro) fica
visível na aba "Faturas", e os valores entram automaticamente no gráfico de custo do
Dashboard.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5. Regras de negócio explicadas em linguagem simples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Estas são as regras "de verdade" do sistema — coisas que ele garante sozinho, mesmo que
alguém tente ir por fora da tela normal (por exemplo, mexendo direto no banco de dados).
Isso é proposital: a segurança e a integridade dos dados não dependem de ninguém lembrar
de seguir um procedimento — o próprio sistema recusa a ação incorreta.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5.1 Nada é apagado de verdade ("exclusão suave")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Quando você "desativa" um notebook, um acessório, uma linha telefônica ou um colaborador,
o registro </w:t>
      </w:r>
      <w:r>
        <w:rPr>
          <w:rFonts w:ascii="Calibri" w:cs="Calibri" w:eastAsia="Calibri" w:hAnsi="Calibri"/>
          <w:b/>
          <w:bCs/>
          <w:color w:val="1A1F2B"/>
        </w:rPr>
        <w:t xml:space="preserve">não desaparece</w:t>
      </w:r>
      <w:r>
        <w:rPr>
          <w:rFonts w:ascii="Calibri" w:cs="Calibri" w:eastAsia="Calibri" w:hAnsi="Calibri"/>
          <w:color w:val="1A1F2B"/>
        </w:rPr>
        <w:t xml:space="preserve"> do banco de dados — ele só fica marcado como inativo e some
das listas do dia a dia. Isso existe por dois motivos: primeiro, pra nunca perder
histórico (se um notebook foi usado por 5 pessoas ao longo de 3 anos, você continua
conseguindo consultar isso mesmo depois de o notebook sair de uso); segundo, porque um
erro de "desativar" é sempre reversível — dá pra reativar. Uma exclusão de verdade
(apagar sem volta) simplesmente não é uma opção disponível para nenhum desses cadastros.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A única exceção é a exclusão de uma </w:t>
      </w:r>
      <w:r>
        <w:rPr>
          <w:rFonts w:ascii="Calibri" w:cs="Calibri" w:eastAsia="Calibri" w:hAnsi="Calibri"/>
          <w:b/>
          <w:bCs/>
          <w:color w:val="1A1F2B"/>
        </w:rPr>
        <w:t xml:space="preserve">conta de usuário com login</w:t>
      </w:r>
      <w:r>
        <w:rPr>
          <w:rFonts w:ascii="Calibri" w:cs="Calibri" w:eastAsia="Calibri" w:hAnsi="Calibri"/>
          <w:color w:val="1A1F2B"/>
        </w:rPr>
        <w:t xml:space="preserve"> (não confundir com
"colaborador" — ver seção 5.5), que é uma ação real e sem volta, disponível só para
MASTER, com confirmação explícita na tela.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5.2 Atribuir e desvincular sempre gera histórico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Toda vez que um equipamento é atribuído a alguém ou devolvido, o sistema registra
automaticamente essa movimentação (quem estava com o equipamento antes, para quem foi, em
que data). Essas duas coisas — mudar o responsável do equipamento e gravar o histórico —
acontecem sempre juntas, como uma coisa só: nunca é possível o sistema mudar o
responsável sem deixar rastro, nem gravar um rastro sem realmente mudar o responsável.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5.3 Ciclo de vida do notebook (vida útil de 4 anos)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O sistema considera que um notebook tem 4 anos de vida útil recomendada, contados a
partir da data de aquisição. Com base só nessa data, ele calcula automaticamente um destes
três status: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alibri" w:cs="Calibri" w:eastAsia="Calibri" w:hAnsi="Calibri"/>
          <w:b/>
          <w:bCs/>
          <w:color w:val="1A1F2B"/>
        </w:rPr>
        <w:t xml:space="preserve">Dentro da vida útil</w:t>
      </w:r>
      <w:r>
        <w:rPr>
          <w:rFonts w:ascii="Calibri" w:cs="Calibri" w:eastAsia="Calibri" w:hAnsi="Calibri"/>
          <w:color w:val="1A1F2B"/>
        </w:rPr>
        <w:t xml:space="preserve"> — ainda falta bastante tempo para o prazo de troca.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alibri" w:cs="Calibri" w:eastAsia="Calibri" w:hAnsi="Calibri"/>
          <w:b/>
          <w:bCs/>
          <w:color w:val="1A1F2B"/>
        </w:rPr>
        <w:t xml:space="preserve">Atenção para troca</w:t>
      </w:r>
      <w:r>
        <w:rPr>
          <w:rFonts w:ascii="Calibri" w:cs="Calibri" w:eastAsia="Calibri" w:hAnsi="Calibri"/>
          <w:color w:val="1A1F2B"/>
        </w:rPr>
        <w:t xml:space="preserve"> — o prazo de troca vence dentro dos próximos 2 meses.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alibri" w:cs="Calibri" w:eastAsia="Calibri" w:hAnsi="Calibri"/>
          <w:b/>
          <w:bCs/>
          <w:color w:val="1A1F2B"/>
        </w:rPr>
        <w:t xml:space="preserve">Troca vencida</w:t>
      </w:r>
      <w:r>
        <w:rPr>
          <w:rFonts w:ascii="Calibri" w:cs="Calibri" w:eastAsia="Calibri" w:hAnsi="Calibri"/>
          <w:color w:val="1A1F2B"/>
        </w:rPr>
        <w:t xml:space="preserve"> — o prazo de troca já passou.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Esse status nunca é digitado manualmente por ninguém — é sempre recalculado na hora,
comparando a data de compra com a data de hoje. Isso evita o problema que existia na
planilha antiga, em que esse tipo de informação era preenchida à mão e ficava
desatualizada.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5.4 Desativar um colaborador libera os equipamentos dele — mas não apaga o histórico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Quando um colaborador é desativado (por exemplo, porque saiu da empresa), todos os
notebooks e acessórios que estavam com ele voltam automaticamente para "disponível", para
que outra pessoa possa recebê-los. Só que o sistema </w:t>
      </w:r>
      <w:r>
        <w:rPr>
          <w:rFonts w:ascii="Calibri" w:cs="Calibri" w:eastAsia="Calibri" w:hAnsi="Calibri"/>
          <w:b/>
          <w:bCs/>
          <w:color w:val="1A1F2B"/>
        </w:rPr>
        <w:t xml:space="preserve">não apaga</w:t>
      </w:r>
      <w:r>
        <w:rPr>
          <w:rFonts w:ascii="Calibri" w:cs="Calibri" w:eastAsia="Calibri" w:hAnsi="Calibri"/>
          <w:color w:val="1A1F2B"/>
        </w:rPr>
        <w:t xml:space="preserve"> a informação de que
aquele colaborador foi o último responsável — essa informação continua disponível para
consulta futura. Só o status do equipamento muda (de "em uso" para "disponível"); o
vínculo histórico permanece.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5.5 Colaborador e usuário do sistema são coisas diferentes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Um </w:t>
      </w:r>
      <w:r>
        <w:rPr>
          <w:rFonts w:ascii="Calibri" w:cs="Calibri" w:eastAsia="Calibri" w:hAnsi="Calibri"/>
          <w:b/>
          <w:bCs/>
          <w:color w:val="1A1F2B"/>
        </w:rPr>
        <w:t xml:space="preserve">colaborador</w:t>
      </w:r>
      <w:r>
        <w:rPr>
          <w:rFonts w:ascii="Calibri" w:cs="Calibri" w:eastAsia="Calibri" w:hAnsi="Calibri"/>
          <w:color w:val="1A1F2B"/>
        </w:rPr>
        <w:t xml:space="preserve"> é qualquer pessoa (ou até um recurso compartilhado, como uma sala de
reunião ou um estoque) que pode ser responsável por um equipamento. Um </w:t>
      </w:r>
      <w:r>
        <w:rPr>
          <w:rFonts w:ascii="Calibri" w:cs="Calibri" w:eastAsia="Calibri" w:hAnsi="Calibri"/>
          <w:b/>
          <w:bCs/>
          <w:color w:val="1A1F2B"/>
        </w:rPr>
        <w:t xml:space="preserve">usuário do
sistema</w:t>
      </w:r>
      <w:r>
        <w:rPr>
          <w:rFonts w:ascii="Calibri" w:cs="Calibri" w:eastAsia="Calibri" w:hAnsi="Calibri"/>
          <w:color w:val="1A1F2B"/>
        </w:rPr>
        <w:t xml:space="preserve"> é uma conta com login e senha que pode entrar e usar o sistema. As duas coisas
são propositalmente separadas: um colaborador pode nunca precisar logar no sistema, e uma
pessoa que loga no sistema (por exemplo, alguém do time de TI) pode nunca ser responsável
por nenhum notebook. Por isso existem dois cadastros diferentes ("Colaboradores" e a
gestão de usuários em "Solicitações de acesso"), e eles não precisam estar sincronizados
um com o outro.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5.6 Todo mundo aprovado consegue ver; só ADMIN/MASTER conseguem mudar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Qualquer pessoa com conta aprovada (mesmo um USER comum) consegue </w:t>
      </w:r>
      <w:r>
        <w:rPr>
          <w:rFonts w:ascii="Calibri" w:cs="Calibri" w:eastAsia="Calibri" w:hAnsi="Calibri"/>
          <w:b/>
          <w:bCs/>
          <w:color w:val="1A1F2B"/>
        </w:rPr>
        <w:t xml:space="preserve">ver</w:t>
      </w:r>
      <w:r>
        <w:rPr>
          <w:rFonts w:ascii="Calibri" w:cs="Calibri" w:eastAsia="Calibri" w:hAnsi="Calibri"/>
          <w:color w:val="1A1F2B"/>
        </w:rPr>
        <w:t xml:space="preserve"> todas as listas
de notebooks, acessórios, linhas telefônicas e colaboradores — essa parte é sempre aberta
para todo mundo, para que qualquer pessoa da empresa consiga consultar rapidamente quem
está com qual equipamento. Só ADMIN e MASTER conseguem </w:t>
      </w:r>
      <w:r>
        <w:rPr>
          <w:rFonts w:ascii="Calibri" w:cs="Calibri" w:eastAsia="Calibri" w:hAnsi="Calibri"/>
          <w:b/>
          <w:bCs/>
          <w:color w:val="1A1F2B"/>
        </w:rPr>
        <w:t xml:space="preserve">alterar</w:t>
      </w:r>
      <w:r>
        <w:rPr>
          <w:rFonts w:ascii="Calibri" w:cs="Calibri" w:eastAsia="Calibri" w:hAnsi="Calibri"/>
          <w:color w:val="1A1F2B"/>
        </w:rPr>
        <w:t xml:space="preserve"> algo. Essa separação
entre "quem pode ver" e "quem pode editar" é uma regra fixa, igual em todas as telas de
equipamento.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6. Identidade visual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O sistema usa a identidade "KM": um símbolo em estilo circuito nas cores ciano/azul, com
duas variações — uma para fundo escuro (mais brilhante, usada no tema escuro) e uma para
fundo claro (mais sólida, usada no tema claro). É possível alternar entre </w:t>
      </w:r>
      <w:r>
        <w:rPr>
          <w:rFonts w:ascii="Calibri" w:cs="Calibri" w:eastAsia="Calibri" w:hAnsi="Calibri"/>
          <w:b/>
          <w:bCs/>
          <w:color w:val="1A1F2B"/>
        </w:rPr>
        <w:t xml:space="preserve">tema escuro</w:t>
      </w:r>
      <w:r>
        <w:rPr>
          <w:rFonts w:ascii="Calibri" w:cs="Calibri" w:eastAsia="Calibri" w:hAnsi="Calibri"/>
          <w:color w:val="1A1F2B"/>
        </w:rPr>
        <w:t xml:space="preserve">
(padrão) e </w:t>
      </w:r>
      <w:r>
        <w:rPr>
          <w:rFonts w:ascii="Calibri" w:cs="Calibri" w:eastAsia="Calibri" w:hAnsi="Calibri"/>
          <w:b/>
          <w:bCs/>
          <w:color w:val="1A1F2B"/>
        </w:rPr>
        <w:t xml:space="preserve">tema claro</w:t>
      </w:r>
      <w:r>
        <w:rPr>
          <w:rFonts w:ascii="Calibri" w:cs="Calibri" w:eastAsia="Calibri" w:hAnsi="Calibri"/>
          <w:color w:val="1A1F2B"/>
        </w:rPr>
        <w:t xml:space="preserve"> a qualquer momento, pelo botão no cabeçalho — essa escolha fica
salva no navegador da pessoa, então da próxima vez que ela abrir o sistema, o tema
preferido já vem selecionado.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7. Segurança, em termos simples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alibri" w:cs="Calibri" w:eastAsia="Calibri" w:hAnsi="Calibri"/>
          <w:color w:val="1A1F2B"/>
        </w:rPr>
        <w:t xml:space="preserve">As regras de quem pode ver e quem pode editar cada informação estão garantidas dentro
do próprio banco de dados, não só nas telas — ou seja, mesmo que alguém tentasse acessar
os dados por fora do sistema (por exemplo, direto por uma ferramenta técnica), essas
mesmas regras de permissão continuariam valendo.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alibri" w:cs="Calibri" w:eastAsia="Calibri" w:hAnsi="Calibri"/>
          <w:color w:val="1A1F2B"/>
        </w:rPr>
        <w:t xml:space="preserve">Senhas nunca ficam visíveis para ninguém, nem para o time que mantém o sistema — nem
no cadastro, nem na auditoria, nem em nenhum relatório.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alibri" w:cs="Calibri" w:eastAsia="Calibri" w:hAnsi="Calibri"/>
          <w:color w:val="1A1F2B"/>
        </w:rPr>
        <w:t xml:space="preserve">Ações sensíveis (aprovar usuário, mudar papel, excluir conta, resetar senha, ler uma
fatura por IA) ficam registradas na Auditoria, incluindo quem fez e quando.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alibri" w:cs="Calibri" w:eastAsia="Calibri" w:hAnsi="Calibri"/>
          <w:color w:val="1A1F2B"/>
        </w:rPr>
        <w:t xml:space="preserve">O arquivo PDF de cada fatura de telefonia enviada fica guardado num espaço restrito,
acessível só para usuários MASTER.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Detalhes técnicos de como as credenciais do sistema são guardadas e trocadas estão no
documento técnico </w:t>
      </w:r>
      <w:hyperlink w:history="1" r:id="rIdfpczdn_vcrxprd8m8ohrc">
        <w:r>
          <w:rPr>
            <w:rFonts w:ascii="Calibri" w:cs="Calibri" w:eastAsia="Calibri" w:hAnsi="Calibri"/>
            <w:color w:val="006BB7"/>
            <w:u w:val="single"/>
          </w:rPr>
          <w:t xml:space="preserve">credenciais-e-seguranca.md</w:t>
        </w:r>
      </w:hyperlink>
      <w:r>
        <w:rPr>
          <w:rFonts w:ascii="Calibri" w:cs="Calibri" w:eastAsia="Calibri" w:hAnsi="Calibri"/>
          <w:color w:val="1A1F2B"/>
        </w:rPr>
        <w:t xml:space="preserve"> — esse nível de
detalhe não é necessário para o uso do dia a dia do sistema.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8. Pequeno glossário (termos técnicos traduzidos)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shd w:fill="EA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540"/>
              </w:rPr>
              <w:t xml:space="preserve">Termo que você pode ouvir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shd w:fill="EA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540"/>
              </w:rPr>
              <w:t xml:space="preserve">O que significa, na prática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Soft delete / exclusão suave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"Desativar" em vez de apagar de verdade — ver seção 5.1.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RLS (Row Level Security)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O mecanismo, dentro do banco de dados, que garante quem pode ver/editar cada informação — a "trava de segurança" que funciona mesmo por fora das telas do sistema.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RPC / função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Uma "ação pronta" dentro do banco de dados que executa uma tarefa completa de uma vez só (por exemplo, "atribuir notebook" sempre muda o responsável E grava o histórico juntos, nunca um sem o outro).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Trigger (gatilho)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Uma ação automática que o banco de dados dispara sozinho quando algo acontece (por exemplo: toda vez que um usuário se cadastra, o sistema cria automaticamente o perfil dele).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Edge Function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Um "servidor" que executa uma tarefa específica que precisa de mais privilégio ou de se comunicar com outro serviço (como criar uma conta de usuário, ou mandar uma fatura para a Inteligência Artificial ler).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Auditoria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O histórico completo e definitivo de tudo que já aconteceu no sistema (ver seção 4.4).</w:t>
            </w:r>
          </w:p>
        </w:tc>
      </w:tr>
      <w:tr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MASTER / ADMIN / USER</w:t>
            </w:r>
          </w:p>
        </w:tc>
        <w:tc>
          <w:tcPr>
            <w:tcBorders>
              <w:top w:val="single" w:color="D7DEE6" w:sz="2"/>
              <w:left w:val="single" w:color="D7DEE6" w:sz="2"/>
              <w:bottom w:val="single" w:color="D7DEE6" w:sz="2"/>
              <w:right w:val="single" w:color="D7DE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F2B"/>
              </w:rPr>
              <w:t xml:space="preserve">Os três níveis de permissão de quem usa o sistema — ver seção 2.</w:t>
            </w:r>
          </w:p>
        </w:tc>
      </w:tr>
    </w:tbl>
    <w:p/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B2540"/>
        </w:rPr>
        <w:t xml:space="preserve">9. Para saber mais</w:t>
      </w:r>
    </w:p>
    <w:p>
      <w:pPr>
        <w:spacing w:after="160"/>
      </w:pPr>
      <w:r>
        <w:rPr>
          <w:rFonts w:ascii="Calibri" w:cs="Calibri" w:eastAsia="Calibri" w:hAnsi="Calibri"/>
          <w:color w:val="1A1F2B"/>
        </w:rPr>
        <w:t xml:space="preserve">Este documento explica </w:t>
      </w:r>
      <w:r>
        <w:rPr>
          <w:rFonts w:ascii="Calibri" w:cs="Calibri" w:eastAsia="Calibri" w:hAnsi="Calibri"/>
          <w:b/>
          <w:bCs/>
          <w:color w:val="1A1F2B"/>
        </w:rPr>
        <w:t xml:space="preserve">o que</w:t>
      </w:r>
      <w:r>
        <w:rPr>
          <w:rFonts w:ascii="Calibri" w:cs="Calibri" w:eastAsia="Calibri" w:hAnsi="Calibri"/>
          <w:color w:val="1A1F2B"/>
        </w:rPr>
        <w:t xml:space="preserve"> o sistema faz e </w:t>
      </w:r>
      <w:r>
        <w:rPr>
          <w:rFonts w:ascii="Calibri" w:cs="Calibri" w:eastAsia="Calibri" w:hAnsi="Calibri"/>
          <w:b/>
          <w:bCs/>
          <w:color w:val="1A1F2B"/>
        </w:rPr>
        <w:t xml:space="preserve">por quê</w:t>
      </w:r>
      <w:r>
        <w:rPr>
          <w:rFonts w:ascii="Calibri" w:cs="Calibri" w:eastAsia="Calibri" w:hAnsi="Calibri"/>
          <w:color w:val="1A1F2B"/>
        </w:rPr>
        <w:t xml:space="preserve">, em linguagem simples. Para
quem precisa dos detalhes técnicos exatos (nomes de tabelas e colunas, código, regras
escritas em SQL, arquitetura do software), a documentação técnica completa está na pasta
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docs/</w:t>
      </w:r>
      <w:r>
        <w:rPr>
          <w:rFonts w:ascii="Calibri" w:cs="Calibri" w:eastAsia="Calibri" w:hAnsi="Calibri"/>
          <w:color w:val="1A1F2B"/>
        </w:rPr>
        <w:t xml:space="preserve"> do projeto, com destaque para: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banco-de-dados.md</w:t>
      </w:r>
      <w:r>
        <w:rPr>
          <w:rFonts w:ascii="Calibri" w:cs="Calibri" w:eastAsia="Calibri" w:hAnsi="Calibri"/>
          <w:color w:val="1A1F2B"/>
        </w:rPr>
        <w:t xml:space="preserve"> e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mapeamento-banco-de-dados.md</w:t>
      </w:r>
      <w:r>
        <w:rPr>
          <w:rFonts w:ascii="Calibri" w:cs="Calibri" w:eastAsia="Calibri" w:hAnsi="Calibri"/>
          <w:color w:val="1A1F2B"/>
        </w:rPr>
        <w:t xml:space="preserve"> — estrutura técnica do banco de
dados.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arquitetura.md</w:t>
      </w:r>
      <w:r>
        <w:rPr>
          <w:rFonts w:ascii="Calibri" w:cs="Calibri" w:eastAsia="Calibri" w:hAnsi="Calibri"/>
          <w:color w:val="1A1F2B"/>
        </w:rPr>
        <w:t xml:space="preserve"> — como o programa (frontend) é organizado.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design-system.md</w:t>
      </w:r>
      <w:r>
        <w:rPr>
          <w:rFonts w:ascii="Calibri" w:cs="Calibri" w:eastAsia="Calibri" w:hAnsi="Calibri"/>
          <w:color w:val="1A1F2B"/>
        </w:rPr>
        <w:t xml:space="preserve"> — identidade visual em detalhe técnico (cores, tipografia).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credenciais-e-seguranca.md</w:t>
      </w:r>
      <w:r>
        <w:rPr>
          <w:rFonts w:ascii="Calibri" w:cs="Calibri" w:eastAsia="Calibri" w:hAnsi="Calibri"/>
          <w:color w:val="1A1F2B"/>
        </w:rPr>
        <w:t xml:space="preserve"> — onde ficam guardadas as credenciais do sistema.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color w:val="1A1F2B"/>
        </w:rPr>
        <w:t xml:space="preserve">• </w:t>
      </w:r>
      <w:r>
        <w:rPr>
          <w:rFonts w:ascii="Consolas" w:cs="Consolas" w:eastAsia="Consolas" w:hAnsi="Consolas"/>
          <w:color w:val="006BB7"/>
          <w:sz w:val="20"/>
          <w:szCs w:val="20"/>
          <w:shd w:fill="F0F3F7" w:val="clear"/>
        </w:rPr>
        <w:t xml:space="preserve">especificacao-tecnica-ia.md</w:t>
      </w:r>
      <w:r>
        <w:rPr>
          <w:rFonts w:ascii="Calibri" w:cs="Calibri" w:eastAsia="Calibri" w:hAnsi="Calibri"/>
          <w:color w:val="1A1F2B"/>
        </w:rPr>
        <w:t xml:space="preserve"> — uma especificação técnica completa e consolidada,
escrita especificamente para ser usada como material de referência por uma
Inteligência Artificial em caso de manutenção futura ou necessidade de recriar o
sistema do zero.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F2B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pczdn_vcrxprd8m8ohrc" Type="http://schemas.openxmlformats.org/officeDocument/2006/relationships/hyperlink" Target="credenciais-e-seguranca.md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Funcional — KM Controle de Equipamentos</dc:title>
  <dc:creator>KM Controle de Equipamentos</dc:creator>
  <cp:lastModifiedBy>Un-named</cp:lastModifiedBy>
  <cp:revision>1</cp:revision>
  <dcterms:created xsi:type="dcterms:W3CDTF">2026-09-27T16:38:22.392Z</dcterms:created>
  <dcterms:modified xsi:type="dcterms:W3CDTF">2026-09-27T16:38:22.393Z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