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BB7" w:sz="18" w:space="8"/>
        </w:pBdr>
        <w:spacing w:after="300"/>
        <w:jc w:val="left"/>
      </w:pPr>
      <w:r>
        <w:rPr>
          <w:rFonts w:ascii="Calibri" w:cs="Calibri" w:eastAsia="Calibri" w:hAnsi="Calibri"/>
          <w:b/>
          <w:bCs/>
          <w:color w:val="0B2540"/>
          <w:sz w:val="40"/>
          <w:szCs w:val="40"/>
        </w:rPr>
        <w:t xml:space="preserve">Especificação Técnica Completa — KM Controle de Equipamentos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Especificação Técnica Completa — KM Controle de Equipamentos</w:t>
      </w:r>
    </w:p>
    <w:p>
      <w:pPr>
        <w:pBdr>
          <w:left w:val="single" w:color="006BB7" w:sz="18" w:space="8"/>
        </w:pBdr>
        <w:shd w:fill="EEF5FB" w:val="clear"/>
        <w:spacing w:after="120"/>
        <w:ind w:left="360"/>
      </w:pPr>
      <w:r>
        <w:rPr>
          <w:rFonts w:ascii="Calibri" w:cs="Calibri" w:eastAsia="Calibri" w:hAnsi="Calibri"/>
          <w:b/>
          <w:bCs/>
          <w:i/>
          <w:iCs/>
          <w:color w:val="5A6B7D"/>
        </w:rPr>
        <w:t xml:space="preserve">Preâmbulo — como usar este documento</w:t>
      </w:r>
    </w:p>
    <w:p>
      <w:pPr>
        <w:pBdr>
          <w:left w:val="single" w:color="006BB7" w:sz="18" w:space="8"/>
        </w:pBdr>
        <w:shd w:fill="EEF5FB" w:val="clear"/>
        <w:spacing w:after="120"/>
        <w:ind w:left="360"/>
      </w:pPr>
      <w:r>
        <w:rPr>
          <w:rFonts w:ascii="Calibri" w:cs="Calibri" w:eastAsia="Calibri" w:hAnsi="Calibri"/>
          <w:i/>
          <w:iCs/>
          <w:color w:val="5A6B7D"/>
        </w:rPr>
        <w:t xml:space="preserve">Este documento foi escrito para ser consumido por uma Inteligência Artificial (como o
Claude) como material de referência completo e autocontido sobre o sistema "KM Controle
de Equipamentos". Ele serve três propósitos: (1) permitir que uma IA entenda
profundamente a arquitetura, as regras de negócio e as decisões de design já tomadas,
antes de fazer qualquer alteração no sistema; (2) servir de </w:t>
      </w:r>
      <w:r>
        <w:rPr>
          <w:rFonts w:ascii="Calibri" w:cs="Calibri" w:eastAsia="Calibri" w:hAnsi="Calibri"/>
          <w:b/>
          <w:bCs/>
          <w:i/>
          <w:iCs/>
          <w:color w:val="5A6B7D"/>
        </w:rPr>
        <w:t xml:space="preserve">backup de conhecimento</w:t>
      </w:r>
      <w:r>
        <w:rPr>
          <w:rFonts w:ascii="Calibri" w:cs="Calibri" w:eastAsia="Calibri" w:hAnsi="Calibri"/>
          <w:i/>
          <w:iCs/>
          <w:color w:val="5A6B7D"/>
        </w:rPr>
        <w:t xml:space="preserve">
do projeto — se o repositório de código for perdido, este documento contém informação
suficiente para reconstruir a estrutura do banco de dados, a lógica de backend e a
arquitetura do frontend do zero; (3) documentar o "porquê" por trás de cada decisão não
óbvia, para que uma futura alteração não reintroduza um problema que já foi
deliberadamente resolvido.</w:t>
      </w:r>
    </w:p>
    <w:p>
      <w:pPr>
        <w:pBdr>
          <w:left w:val="single" w:color="006BB7" w:sz="18" w:space="8"/>
        </w:pBdr>
        <w:shd w:fill="EEF5FB" w:val="clear"/>
        <w:spacing w:after="120"/>
        <w:ind w:left="360"/>
      </w:pPr>
      <w:r>
        <w:rPr>
          <w:rFonts w:ascii="Calibri" w:cs="Calibri" w:eastAsia="Calibri" w:hAnsi="Calibri"/>
          <w:i/>
          <w:iCs/>
          <w:color w:val="5A6B7D"/>
        </w:rPr>
        <w:t xml:space="preserve">Este documento </w:t>
      </w:r>
      <w:r>
        <w:rPr>
          <w:rFonts w:ascii="Calibri" w:cs="Calibri" w:eastAsia="Calibri" w:hAnsi="Calibri"/>
          <w:b/>
          <w:bCs/>
          <w:i/>
          <w:iCs/>
          <w:color w:val="5A6B7D"/>
        </w:rPr>
        <w:t xml:space="preserve">não contém nenhum segredo real</w:t>
      </w:r>
      <w:r>
        <w:rPr>
          <w:rFonts w:ascii="Calibri" w:cs="Calibri" w:eastAsia="Calibri" w:hAnsi="Calibri"/>
          <w:i/>
          <w:iCs/>
          <w:color w:val="5A6B7D"/>
        </w:rPr>
        <w:t xml:space="preserve"> (senha, chave de API, service role
key) — apenas nomes de variáveis de ambiente e onde cada uma é usada. Nenhuma dessas
value reais deve jamais ser escrita aqui ou em qualquer outro arquivo versionado (ver
seção 12).</w:t>
      </w:r>
    </w:p>
    <w:p>
      <w:pPr>
        <w:pBdr>
          <w:left w:val="single" w:color="006BB7" w:sz="18" w:space="8"/>
        </w:pBdr>
        <w:shd w:fill="EEF5FB" w:val="clear"/>
        <w:spacing w:after="120"/>
        <w:ind w:left="360"/>
      </w:pPr>
      <w:r>
        <w:rPr>
          <w:rFonts w:ascii="Calibri" w:cs="Calibri" w:eastAsia="Calibri" w:hAnsi="Calibri"/>
          <w:i/>
          <w:iCs/>
          <w:color w:val="5A6B7D"/>
        </w:rPr>
        <w:t xml:space="preserve">Onde este documento resume uma tabela em vez de colar o SQL literal, o arquivo-fonte
exato está sempre referenciado — ele é a fonte da verdade byte-a-byte;
este documento é a fonte da verdade sobre o </w:t>
      </w:r>
      <w:r>
        <w:rPr>
          <w:rFonts w:ascii="Calibri" w:cs="Calibri" w:eastAsia="Calibri" w:hAnsi="Calibri"/>
          <w:i/>
          <w:iCs/>
          <w:color w:val="5A6B7D"/>
        </w:rPr>
        <w:t xml:space="preserve">raciocínio</w:t>
      </w:r>
      <w:r>
        <w:rPr>
          <w:rFonts w:ascii="Calibri" w:cs="Calibri" w:eastAsia="Calibri" w:hAnsi="Calibri"/>
          <w:i/>
          <w:iCs/>
          <w:color w:val="5A6B7D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Índice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1. </w:t>
      </w:r>
      <w:r>
        <w:rPr>
          <w:rFonts w:ascii="Calibri" w:cs="Calibri" w:eastAsia="Calibri" w:hAnsi="Calibri"/>
          <w:color w:val="1A1F2B"/>
        </w:rPr>
        <w:t xml:space="preserve">Visão geral e objetivo do sistema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2. </w:t>
      </w:r>
      <w:r>
        <w:rPr>
          <w:rFonts w:ascii="Calibri" w:cs="Calibri" w:eastAsia="Calibri" w:hAnsi="Calibri"/>
          <w:color w:val="1A1F2B"/>
        </w:rPr>
        <w:t xml:space="preserve">Stack tecnológico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3. </w:t>
      </w:r>
      <w:r>
        <w:rPr>
          <w:rFonts w:ascii="Calibri" w:cs="Calibri" w:eastAsia="Calibri" w:hAnsi="Calibri"/>
          <w:color w:val="1A1F2B"/>
        </w:rPr>
        <w:t xml:space="preserve">Estrutura de pastas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4. </w:t>
      </w:r>
      <w:r>
        <w:rPr>
          <w:rFonts w:ascii="Calibri" w:cs="Calibri" w:eastAsia="Calibri" w:hAnsi="Calibri"/>
          <w:color w:val="1A1F2B"/>
        </w:rPr>
        <w:t xml:space="preserve">Arquitetura do frontend (providers, rotas, guards)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5. </w:t>
      </w:r>
      <w:r>
        <w:rPr>
          <w:rFonts w:ascii="Calibri" w:cs="Calibri" w:eastAsia="Calibri" w:hAnsi="Calibri"/>
          <w:color w:val="1A1F2B"/>
        </w:rPr>
        <w:t xml:space="preserve">Inventário completo da camada de serviços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src/services/</w:t>
      </w:r>
      <w:r>
        <w:rPr>
          <w:rFonts w:ascii="Calibri" w:cs="Calibri" w:eastAsia="Calibri" w:hAnsi="Calibri"/>
          <w:color w:val="1A1F2B"/>
        </w:rPr>
        <w:t xml:space="preserve">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6. </w:t>
      </w:r>
      <w:r>
        <w:rPr>
          <w:rFonts w:ascii="Calibri" w:cs="Calibri" w:eastAsia="Calibri" w:hAnsi="Calibri"/>
          <w:color w:val="1A1F2B"/>
        </w:rPr>
        <w:t xml:space="preserve">Inventário completo de páginas, componentes, hooks, contexts, lib, types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7. </w:t>
      </w:r>
      <w:r>
        <w:rPr>
          <w:rFonts w:ascii="Calibri" w:cs="Calibri" w:eastAsia="Calibri" w:hAnsi="Calibri"/>
          <w:color w:val="1A1F2B"/>
        </w:rPr>
        <w:t xml:space="preserve">Banco de dados — schema completo (tabelas, colunas, enums)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8. </w:t>
      </w:r>
      <w:r>
        <w:rPr>
          <w:rFonts w:ascii="Calibri" w:cs="Calibri" w:eastAsia="Calibri" w:hAnsi="Calibri"/>
          <w:color w:val="1A1F2B"/>
        </w:rPr>
        <w:t xml:space="preserve">Banco de dados — funções auxiliares, RLS, triggers e RPCs (SQL literal)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9. </w:t>
      </w:r>
      <w:r>
        <w:rPr>
          <w:rFonts w:ascii="Calibri" w:cs="Calibri" w:eastAsia="Calibri" w:hAnsi="Calibri"/>
          <w:color w:val="1A1F2B"/>
        </w:rPr>
        <w:t xml:space="preserve">Mapa de relacionamentos (chaves estrangeiras)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10. </w:t>
      </w:r>
      <w:r>
        <w:rPr>
          <w:rFonts w:ascii="Calibri" w:cs="Calibri" w:eastAsia="Calibri" w:hAnsi="Calibri"/>
          <w:color w:val="1A1F2B"/>
        </w:rPr>
        <w:t xml:space="preserve">Edge Functions (Deno)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11. </w:t>
      </w:r>
      <w:r>
        <w:rPr>
          <w:rFonts w:ascii="Calibri" w:cs="Calibri" w:eastAsia="Calibri" w:hAnsi="Calibri"/>
          <w:color w:val="1A1F2B"/>
        </w:rPr>
        <w:t xml:space="preserve">Regras de negócio consolidadas, com a função/constraint que garante cada uma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12. </w:t>
      </w:r>
      <w:r>
        <w:rPr>
          <w:rFonts w:ascii="Calibri" w:cs="Calibri" w:eastAsia="Calibri" w:hAnsi="Calibri"/>
          <w:color w:val="1A1F2B"/>
        </w:rPr>
        <w:t xml:space="preserve">Variáveis de ambiente e credenciais (nomes apenas — sem valores)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13. </w:t>
      </w:r>
      <w:r>
        <w:rPr>
          <w:rFonts w:ascii="Calibri" w:cs="Calibri" w:eastAsia="Calibri" w:hAnsi="Calibri"/>
          <w:color w:val="1A1F2B"/>
        </w:rPr>
        <w:t xml:space="preserve">Identidade visual / design system (tokens completos)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14. </w:t>
      </w:r>
      <w:r>
        <w:rPr>
          <w:rFonts w:ascii="Calibri" w:cs="Calibri" w:eastAsia="Calibri" w:hAnsi="Calibri"/>
          <w:color w:val="1A1F2B"/>
        </w:rPr>
        <w:t xml:space="preserve">Runbook: como reconstruir o projeto do zero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15. </w:t>
      </w:r>
      <w:r>
        <w:rPr>
          <w:rFonts w:ascii="Calibri" w:cs="Calibri" w:eastAsia="Calibri" w:hAnsi="Calibri"/>
          <w:color w:val="1A1F2B"/>
        </w:rPr>
        <w:t xml:space="preserve">Decisões de arquitetura e seus motivos (rationale)</w:t>
      </w:r>
    </w:p>
    <w:p>
      <w:pPr>
        <w:pBdr>
          <w:bottom w:val="single" w:color="D7DEE6" w:sz="6"/>
        </w:pBdr>
        <w:spacing w:after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1. Visão geral e objetivo do sistema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Aplicação web interna (SPA) de gestão de inventário de TI para uma empresa: controla
notebooks, acessórios (periféricos) e linhas telefônicas corporativas, seus
responsáveis (colaboradores), localização, status e histórico completo de
movimentação. Inclui gestão própria de usuários com aprovação manual e três níveis de
papel (USER/ADMIN/MASTER), auditoria completa de ações sensíveis, e um módulo de leitura
automática de faturas de telefonia via IA (Google Gemini).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Princípio arquitetural central, repetido em todo o projeto: </w:t>
      </w:r>
      <w:r>
        <w:rPr>
          <w:rFonts w:ascii="Calibri" w:cs="Calibri" w:eastAsia="Calibri" w:hAnsi="Calibri"/>
          <w:b/>
          <w:bCs/>
          <w:color w:val="1A1F2B"/>
        </w:rPr>
        <w:t xml:space="preserve">toda regra de negócio e de
segurança vive no banco de dados</w:t>
      </w:r>
      <w:r>
        <w:rPr>
          <w:rFonts w:ascii="Calibri" w:cs="Calibri" w:eastAsia="Calibri" w:hAnsi="Calibri"/>
          <w:color w:val="1A1F2B"/>
        </w:rPr>
        <w:t xml:space="preserve"> (PostgreSQL, via Row Level Security + funções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security definer</w:t>
      </w:r>
      <w:r>
        <w:rPr>
          <w:rFonts w:ascii="Calibri" w:cs="Calibri" w:eastAsia="Calibri" w:hAnsi="Calibri"/>
          <w:color w:val="1A1F2B"/>
        </w:rPr>
        <w:t xml:space="preserve"> + triggers), nunca só no frontend. O frontend reflete essas regras
(esconde botões, mostra mensagens) apenas para dar feedback melhor ao usuário — a garantia
real está sempre no Postgres, e continuaria valendo mesmo se alguém acessasse o banco por
uma via diferente do app React.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O sistema é a evolução de um controle antes feito em planilha Excel; um ETL histórico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scripts/migration/</w:t>
      </w:r>
      <w:r>
        <w:rPr>
          <w:rFonts w:ascii="Calibri" w:cs="Calibri" w:eastAsia="Calibri" w:hAnsi="Calibri"/>
          <w:color w:val="1A1F2B"/>
        </w:rPr>
        <w:t xml:space="preserve">) fez a carga inicial dos dados reais da planilha para o Supabase e
não faz parte do runtime normal da aplicação.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2.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Camada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Tecnologia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Versão (package.json)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Frontend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React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^19.2.8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Frontend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React DOM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^19.2.8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Linguagem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TypeScript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~6.0.2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Build tool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Vite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^8.2.0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Roteamento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react-router-dom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^7.18.2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Gráficos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Recharts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^3.10.1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Ícones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lucide-react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^1.47.0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Backend/DB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@supabase/supabase-js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^2.112.3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Exportação de PDF (dashboard)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jspdf + html2canvas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^4.2.1 / ^1.4.1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Linter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oxlint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^1.75.0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ETL histórico (planilha → banco)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exceljs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^4.4.0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Backend gerenciado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Supabase (PostgreSQL + Auth + Row Level Security + RPC + Edge Functions + Storage)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—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IA de leitura de fatura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Google Gemini (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gemini-flash-latest</w:t>
            </w:r>
            <w:r>
              <w:rPr>
                <w:rFonts w:ascii="Calibri" w:cs="Calibri" w:eastAsia="Calibri" w:hAnsi="Calibri"/>
                <w:color w:val="1A1F2B"/>
              </w:rPr>
              <w:t xml:space="preserve">, REST API)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—</w:t>
            </w:r>
          </w:p>
        </w:tc>
      </w:tr>
    </w:tbl>
    <w:p/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Não há Tailwind, MUI ou qualquer framework de UI — toda a estilização é CSS puro em um
único arquivo, </w:t>
      </w:r>
      <w:hyperlink w:history="1" r:id="rIdkvknya81zp2zub-x_y6-p">
        <w:r>
          <w:rPr>
            <w:rFonts w:ascii="Calibri" w:cs="Calibri" w:eastAsia="Calibri" w:hAnsi="Calibri"/>
            <w:color w:val="006BB7"/>
            <w:u w:val="single"/>
          </w:rPr>
          <w:t xml:space="preserve">src/index.css</w:t>
        </w:r>
      </w:hyperlink>
      <w:r>
        <w:rPr>
          <w:rFonts w:ascii="Calibri" w:cs="Calibri" w:eastAsia="Calibri" w:hAnsi="Calibri"/>
          <w:color w:val="1A1F2B"/>
        </w:rPr>
        <w:t xml:space="preserve">, usando CSS custom properties.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3. Estrutura de pastas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src/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assets/branding/        Logos KM: km-logo.png (neon, tema escuro) e km-logo-light.png (tema claro)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components/             Componentes reutilizáveis (modais, cards, gráficos)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contexts/                AuthContext, ThemeContext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hooks/                   useAuth, useTheme, useReferenceData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layouts/                 AppLayout (shell autenticado), AuthLayout (telas públicas)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lib/                     Cliente Supabase, exportação de PDF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pages/                   Uma página por rota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pages/admin/             Páginas exclusivas de administração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routes/                  AppRoutes, ProtectedRoute, PublicOnlyRoute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services/                Uma função por operação de banco — única camada que fala com o Supabase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types/                   Tipos TypeScript espelhando tabelas/enums do banco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utils/                   Utilitários puros (ex.: lifecycleText.ts)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index.css                Design system inteiro (tokens + classes)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App.tsx, main.tsx        Bootstrap da aplicação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supabase/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migrations/              Uma migration por mudança de schema, ordem cronológica (fonte da verdade)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scripts/                 Bundle de todas as migrations concatenadas + script de dados fictícios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functions/               Edge Functions: admin-users, process-invoice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scripts/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migration/               ETL histórico (Excel → Supabase), não roda no dia a dia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docs/                    Scripts de geração de documentação (build-pdf.mjs, build-docx.mjs)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data/                      Entrada/saída do ETL (arquivos reais não versionados)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docs/                      Documentação (este arquivo incluso)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public/                    favicon.svg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 Arquitetura do frontend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4.1 Árvore de providers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src/main.tsx</w:t>
      </w:r>
      <w:r>
        <w:rPr>
          <w:rFonts w:ascii="Calibri" w:cs="Calibri" w:eastAsia="Calibri" w:hAnsi="Calibri"/>
          <w:b/>
          <w:bCs/>
          <w:color w:val="0B2540"/>
        </w:rPr>
        <w:t xml:space="preserve"> →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src/App.tsx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main.tsx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&lt;StrictMode&gt;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&lt;App/&gt;                    → monta em #root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main.tsx renderiza App, que é: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&lt;ThemeProvider&gt;              (tema claro/escuro — precisa envolver tudo, até o login)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&lt;BrowserRouter&gt;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  &lt;AuthProvider&gt;           (sessão Supabase + perfil app_profiles)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    &lt;AppRoutes/&gt;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4.2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AuthContext</w:t>
      </w:r>
      <w:r>
        <w:rPr>
          <w:rFonts w:ascii="Calibri" w:cs="Calibri" w:eastAsia="Calibri" w:hAnsi="Calibri"/>
          <w:b/>
          <w:bCs/>
          <w:color w:val="0B2540"/>
        </w:rPr>
        <w:t xml:space="preserve">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src/contexts/AuthContext.tsx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Estado: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session</w:t>
      </w:r>
      <w:r>
        <w:rPr>
          <w:rFonts w:ascii="Calibri" w:cs="Calibri" w:eastAsia="Calibri" w:hAnsi="Calibri"/>
          <w:color w:val="1A1F2B"/>
        </w:rPr>
        <w:t xml:space="preserve"> (Supabase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Session|null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profile</w:t>
      </w:r>
      <w:r>
        <w:rPr>
          <w:rFonts w:ascii="Calibri" w:cs="Calibri" w:eastAsia="Calibri" w:hAnsi="Calibri"/>
          <w:color w:val="1A1F2B"/>
        </w:rPr>
        <w:t xml:space="preserve">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AppProfile|null</w:t>
      </w:r>
      <w:r>
        <w:rPr>
          <w:rFonts w:ascii="Calibri" w:cs="Calibri" w:eastAsia="Calibri" w:hAnsi="Calibri"/>
          <w:color w:val="1A1F2B"/>
        </w:rPr>
        <w:t xml:space="preserve">, lido de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 pelo id do usuário),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loading</w:t>
      </w:r>
      <w:r>
        <w:rPr>
          <w:rFonts w:ascii="Calibri" w:cs="Calibri" w:eastAsia="Calibri" w:hAnsi="Calibri"/>
          <w:color w:val="1A1F2B"/>
        </w:rPr>
        <w:t xml:space="preserve">. Assina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supabase.auth.onAuthStateChange</w:t>
      </w:r>
      <w:r>
        <w:rPr>
          <w:rFonts w:ascii="Calibri" w:cs="Calibri" w:eastAsia="Calibri" w:hAnsi="Calibri"/>
          <w:color w:val="1A1F2B"/>
        </w:rPr>
        <w:t xml:space="preserve"> para manter os dois em sincronia. Expõe: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signIn(email, password)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signUp(name, email, password)</w:t>
      </w:r>
      <w:r>
        <w:rPr>
          <w:rFonts w:ascii="Calibri" w:cs="Calibri" w:eastAsia="Calibri" w:hAnsi="Calibri"/>
          <w:color w:val="1A1F2B"/>
        </w:rPr>
        <w:t xml:space="preserve"> → retorna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{needsEmailConfirmation}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signOut()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requestPasswordReset(email)</w:t>
      </w:r>
      <w:r>
        <w:rPr>
          <w:rFonts w:ascii="Calibri" w:cs="Calibri" w:eastAsia="Calibri" w:hAnsi="Calibri"/>
          <w:color w:val="1A1F2B"/>
        </w:rPr>
        <w:t xml:space="preserve"> → redireciona para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/redefinir-senha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updatePassword(password)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Mensagens de erro de autenticação são traduzidas para PT-BR internamente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translateAuthError</w:t>
      </w:r>
      <w:r>
        <w:rPr>
          <w:rFonts w:ascii="Calibri" w:cs="Calibri" w:eastAsia="Calibri" w:hAnsi="Calibri"/>
          <w:color w:val="1A1F2B"/>
        </w:rPr>
        <w:t xml:space="preserve">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4.3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ThemeContext</w:t>
      </w:r>
      <w:r>
        <w:rPr>
          <w:rFonts w:ascii="Calibri" w:cs="Calibri" w:eastAsia="Calibri" w:hAnsi="Calibri"/>
          <w:b/>
          <w:bCs/>
          <w:color w:val="0B2540"/>
        </w:rPr>
        <w:t xml:space="preserve">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src/contexts/ThemeContext.tsx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Estado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theme: 'dark' | 'light'</w:t>
      </w:r>
      <w:r>
        <w:rPr>
          <w:rFonts w:ascii="Calibri" w:cs="Calibri" w:eastAsia="Calibri" w:hAnsi="Calibri"/>
          <w:color w:val="1A1F2B"/>
        </w:rPr>
        <w:t xml:space="preserve">, persistido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localStorage</w:t>
      </w:r>
      <w:r>
        <w:rPr>
          <w:rFonts w:ascii="Calibri" w:cs="Calibri" w:eastAsia="Calibri" w:hAnsi="Calibri"/>
          <w:color w:val="1A1F2B"/>
        </w:rPr>
        <w:t xml:space="preserve"> (chave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km-theme</w:t>
      </w:r>
      <w:r>
        <w:rPr>
          <w:rFonts w:ascii="Calibri" w:cs="Calibri" w:eastAsia="Calibri" w:hAnsi="Calibri"/>
          <w:color w:val="1A1F2B"/>
        </w:rPr>
        <w:t xml:space="preserve">,
padrão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'dark'</w:t>
      </w:r>
      <w:r>
        <w:rPr>
          <w:rFonts w:ascii="Calibri" w:cs="Calibri" w:eastAsia="Calibri" w:hAnsi="Calibri"/>
          <w:color w:val="1A1F2B"/>
        </w:rPr>
        <w:t xml:space="preserve">), aplicado escrevendo o atributo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data-theme</w:t>
      </w:r>
      <w:r>
        <w:rPr>
          <w:rFonts w:ascii="Calibri" w:cs="Calibri" w:eastAsia="Calibri" w:hAnsi="Calibri"/>
          <w:color w:val="1A1F2B"/>
        </w:rPr>
        <w:t xml:space="preserve">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document.documentElement</w:t>
      </w:r>
      <w:r>
        <w:rPr>
          <w:rFonts w:ascii="Calibri" w:cs="Calibri" w:eastAsia="Calibri" w:hAnsi="Calibri"/>
          <w:color w:val="1A1F2B"/>
        </w:rPr>
        <w:t xml:space="preserve">.
Expõe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toggleTheme()</w:t>
      </w:r>
      <w:r>
        <w:rPr>
          <w:rFonts w:ascii="Calibri" w:cs="Calibri" w:eastAsia="Calibri" w:hAnsi="Calibri"/>
          <w:color w:val="1A1F2B"/>
        </w:rPr>
        <w:t xml:space="preserve"> 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setTheme(theme)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4.4 Rotas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src/routes/AppRoutes.tsx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Path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Componente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Guard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/login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LoginPage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PublicOnlyRoute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/cadastro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SignupPage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PublicOnlyRoute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/esqueci-senha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ForgotPasswordPage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PublicOnlyRoute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/redefinir-senha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ResetPasswordPage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nenhum (usa a sessão temporária de recuperação do Supabase)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DashboardPage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/notebooks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NotebooksPage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/acessorios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AccessoriesPage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/telefonia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PhoneLinesPage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/administracao/solicitacoes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AccessRequestsPage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/administracao/colaboradores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EmployeesPage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/administracao/categorias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CategoriesPage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/administracao/departamentos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DepartmentsPage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/administracao/localidades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LocationsPage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/administracao/operadoras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CarriersPage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/auditoria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AuditLogPage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ProtectedRoute</w:t>
            </w:r>
          </w:p>
        </w:tc>
      </w:tr>
    </w:tbl>
    <w:p/>
    <w:p>
      <w:pPr>
        <w:spacing w:after="160"/>
      </w:pPr>
      <w:r>
        <w:rPr>
          <w:rFonts w:ascii="Calibri" w:cs="Calibri" w:eastAsia="Calibri" w:hAnsi="Calibri"/>
          <w:b/>
          <w:bCs/>
          <w:color w:val="1A1F2B"/>
        </w:rPr>
        <w:t xml:space="preserve">Importante</w:t>
      </w:r>
      <w:r>
        <w:rPr>
          <w:rFonts w:ascii="Calibri" w:cs="Calibri" w:eastAsia="Calibri" w:hAnsi="Calibri"/>
          <w:color w:val="1A1F2B"/>
        </w:rPr>
        <w:t xml:space="preserve">: a tabela de rotas em si não restringe por papel (USER/ADMIN/MASTER) —
isso é feito em dois lugares: (a) na UI, cada página/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AppLayout</w:t>
      </w:r>
      <w:r>
        <w:rPr>
          <w:rFonts w:ascii="Calibri" w:cs="Calibri" w:eastAsia="Calibri" w:hAnsi="Calibri"/>
          <w:color w:val="1A1F2B"/>
        </w:rPr>
        <w:t xml:space="preserve"> decide o que mostrar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canManage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isMaster</w:t>
      </w:r>
      <w:r>
        <w:rPr>
          <w:rFonts w:ascii="Calibri" w:cs="Calibri" w:eastAsia="Calibri" w:hAnsi="Calibri"/>
          <w:color w:val="1A1F2B"/>
        </w:rPr>
        <w:t xml:space="preserve">); (b) de forma definitiva, pela RLS do Postgres — um USER que
force a URL de uma tela de admin não consegue gravar nada, porque as policies de
insert/update dessas tabelas exigem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is_admin_or_master()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is_master()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4.5 Guards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ProtectedRoute.tsx</w:t>
      </w:r>
      <w:r>
        <w:rPr>
          <w:rFonts w:ascii="Calibri" w:cs="Calibri" w:eastAsia="Calibri" w:hAnsi="Calibri"/>
          <w:color w:val="1A1F2B"/>
        </w:rPr>
        <w:t xml:space="preserve">: envolve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&lt;Outlet/&gt;</w:t>
      </w:r>
      <w:r>
        <w:rPr>
          <w:rFonts w:ascii="Calibri" w:cs="Calibri" w:eastAsia="Calibri" w:hAnsi="Calibri"/>
          <w:color w:val="1A1F2B"/>
        </w:rPr>
        <w:t xml:space="preserve"> dentro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AppLayout</w:t>
      </w:r>
      <w:r>
        <w:rPr>
          <w:rFonts w:ascii="Calibri" w:cs="Calibri" w:eastAsia="Calibri" w:hAnsi="Calibri"/>
          <w:color w:val="1A1F2B"/>
        </w:rPr>
        <w:t xml:space="preserve">.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loading</w:t>
      </w:r>
      <w:r>
        <w:rPr>
          <w:rFonts w:ascii="Calibri" w:cs="Calibri" w:eastAsia="Calibri" w:hAnsi="Calibri"/>
          <w:color w:val="1A1F2B"/>
        </w:rPr>
        <w:t xml:space="preserve"> → tela
"Carregando…"; sem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session</w:t>
      </w:r>
      <w:r>
        <w:rPr>
          <w:rFonts w:ascii="Calibri" w:cs="Calibri" w:eastAsia="Calibri" w:hAnsi="Calibri"/>
          <w:color w:val="1A1F2B"/>
        </w:rPr>
        <w:t xml:space="preserve"> → redireciona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/login</w:t>
      </w:r>
      <w:r>
        <w:rPr>
          <w:rFonts w:ascii="Calibri" w:cs="Calibri" w:eastAsia="Calibri" w:hAnsi="Calibri"/>
          <w:color w:val="1A1F2B"/>
        </w:rPr>
        <w:t xml:space="preserve">;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session</w:t>
      </w:r>
      <w:r>
        <w:rPr>
          <w:rFonts w:ascii="Calibri" w:cs="Calibri" w:eastAsia="Calibri" w:hAnsi="Calibri"/>
          <w:color w:val="1A1F2B"/>
        </w:rPr>
        <w:t xml:space="preserve"> sem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profile</w:t>
      </w:r>
      <w:r>
        <w:rPr>
          <w:rFonts w:ascii="Calibri" w:cs="Calibri" w:eastAsia="Calibri" w:hAnsi="Calibri"/>
          <w:color w:val="1A1F2B"/>
        </w:rPr>
        <w:t xml:space="preserve"> ainda
carregado → "Preparando seu perfil…";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profile.status !== 'APPROVED'</w:t>
      </w:r>
      <w:r>
        <w:rPr>
          <w:rFonts w:ascii="Calibri" w:cs="Calibri" w:eastAsia="Calibri" w:hAnsi="Calibri"/>
          <w:color w:val="1A1F2B"/>
        </w:rPr>
        <w:t xml:space="preserve"> → renderiza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AccountStatusPage</w:t>
      </w:r>
      <w:r>
        <w:rPr>
          <w:rFonts w:ascii="Calibri" w:cs="Calibri" w:eastAsia="Calibri" w:hAnsi="Calibri"/>
          <w:color w:val="1A1F2B"/>
        </w:rPr>
        <w:t xml:space="preserve"> em vez da rota; aprovado → renderiza o shell + rota.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PublicOnlyRoute.tsx</w:t>
      </w:r>
      <w:r>
        <w:rPr>
          <w:rFonts w:ascii="Calibri" w:cs="Calibri" w:eastAsia="Calibri" w:hAnsi="Calibri"/>
          <w:color w:val="1A1F2B"/>
        </w:rPr>
        <w:t xml:space="preserve">: envolve as páginas públicas de autenticação; se já existe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session</w:t>
      </w:r>
      <w:r>
        <w:rPr>
          <w:rFonts w:ascii="Calibri" w:cs="Calibri" w:eastAsia="Calibri" w:hAnsi="Calibri"/>
          <w:color w:val="1A1F2B"/>
        </w:rPr>
        <w:t xml:space="preserve">, redireciona para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/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4.6 Layouts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AppLayout.tsx</w:t>
      </w:r>
      <w:r>
        <w:rPr>
          <w:rFonts w:ascii="Calibri" w:cs="Calibri" w:eastAsia="Calibri" w:hAnsi="Calibri"/>
          <w:color w:val="1A1F2B"/>
        </w:rPr>
        <w:t xml:space="preserve">: shell autenticado — sidebar com logo (depende do tema), links de
navegação (Dashboard/Notebooks/Acessórios/Telefonia sempre visíveis; seção
"Administração" só para ADMIN/MASTER; "Auditoria" só para MASTER), header com toggle de
tema, nome + badge de papel do usuário, botão de logout.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AuthLayout.tsx</w:t>
      </w:r>
      <w:r>
        <w:rPr>
          <w:rFonts w:ascii="Calibri" w:cs="Calibri" w:eastAsia="Calibri" w:hAnsi="Calibri"/>
          <w:color w:val="1A1F2B"/>
        </w:rPr>
        <w:t xml:space="preserve">: card centralizado usado pelas páginas públicas.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4.7 Convenção da camada de serviços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Páginas e componentes </w:t>
      </w:r>
      <w:r>
        <w:rPr>
          <w:rFonts w:ascii="Calibri" w:cs="Calibri" w:eastAsia="Calibri" w:hAnsi="Calibri"/>
          <w:b/>
          <w:bCs/>
          <w:color w:val="1A1F2B"/>
        </w:rPr>
        <w:t xml:space="preserve">nunca</w:t>
      </w:r>
      <w:r>
        <w:rPr>
          <w:rFonts w:ascii="Calibri" w:cs="Calibri" w:eastAsia="Calibri" w:hAnsi="Calibri"/>
          <w:color w:val="1A1F2B"/>
        </w:rPr>
        <w:t xml:space="preserve"> chamam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supabase.from(...)</w:t>
      </w:r>
      <w:r>
        <w:rPr>
          <w:rFonts w:ascii="Calibri" w:cs="Calibri" w:eastAsia="Calibri" w:hAnsi="Calibri"/>
          <w:color w:val="1A1F2B"/>
        </w:rPr>
        <w:t xml:space="preserve"> diretamente para dados de
domínio — sempre passam por uma função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src/services/</w:t>
      </w:r>
      <w:r>
        <w:rPr>
          <w:rFonts w:ascii="Calibri" w:cs="Calibri" w:eastAsia="Calibri" w:hAnsi="Calibri"/>
          <w:color w:val="1A1F2B"/>
        </w:rPr>
        <w:t xml:space="preserve">. Isso centraliza queries e
tratamento de erro por entidade. A única exceção conceitual é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adminUsers.ts</w:t>
      </w:r>
      <w:r>
        <w:rPr>
          <w:rFonts w:ascii="Calibri" w:cs="Calibri" w:eastAsia="Calibri" w:hAnsi="Calibri"/>
          <w:color w:val="1A1F2B"/>
        </w:rPr>
        <w:t xml:space="preserve">, que em vez
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.from(...)</w:t>
      </w:r>
      <w:r>
        <w:rPr>
          <w:rFonts w:ascii="Calibri" w:cs="Calibri" w:eastAsia="Calibri" w:hAnsi="Calibri"/>
          <w:color w:val="1A1F2B"/>
        </w:rPr>
        <w:t xml:space="preserve"> invoca a Edge Function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admin-users</w:t>
      </w:r>
      <w:r>
        <w:rPr>
          <w:rFonts w:ascii="Calibri" w:cs="Calibri" w:eastAsia="Calibri" w:hAnsi="Calibri"/>
          <w:color w:val="1A1F2B"/>
        </w:rPr>
        <w:t xml:space="preserve"> via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supabase.functions.invoke(...)</w:t>
      </w:r>
      <w:r>
        <w:rPr>
          <w:rFonts w:ascii="Calibri" w:cs="Calibri" w:eastAsia="Calibri" w:hAnsi="Calibri"/>
          <w:color w:val="1A1F2B"/>
        </w:rPr>
        <w:t xml:space="preserve">, porque as operações que ele expõe exigem a Service Role
Key (nunca disponível no browser).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5. Inventário completo da camada de serviços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src/services/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accessories.ts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listAccessories(filters: AccessoryFilters = {}): Promise&lt;ListResult&lt;Accessory&gt;&gt;</w:t>
      </w:r>
      <w:r>
        <w:rPr>
          <w:rFonts w:ascii="Calibri" w:cs="Calibri" w:eastAsia="Calibri" w:hAnsi="Calibri"/>
          <w:color w:val="1A1F2B"/>
        </w:rPr>
        <w:t xml:space="preserve"> —
consulta paginada/filtrável de acessórios ativos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 IS NULL</w:t>
      </w:r>
      <w:r>
        <w:rPr>
          <w:rFonts w:ascii="Calibri" w:cs="Calibri" w:eastAsia="Calibri" w:hAnsi="Calibri"/>
          <w:color w:val="1A1F2B"/>
        </w:rPr>
        <w:t xml:space="preserve">); filtros:
status, categoria, colaborador, localidade, departamento (resolvido via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employeeIdsByDepartment</w:t>
      </w:r>
      <w:r>
        <w:rPr>
          <w:rFonts w:ascii="Calibri" w:cs="Calibri" w:eastAsia="Calibri" w:hAnsi="Calibri"/>
          <w:color w:val="1A1F2B"/>
        </w:rPr>
        <w:t xml:space="preserve">), busca livre (patrimônio/serial/modelo/nome do
responsável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employeeIdsByNameSearch</w:t>
      </w:r>
      <w:r>
        <w:rPr>
          <w:rFonts w:ascii="Calibri" w:cs="Calibri" w:eastAsia="Calibri" w:hAnsi="Calibri"/>
          <w:color w:val="1A1F2B"/>
        </w:rPr>
        <w:t xml:space="preserve">); ordenação padrão por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modelo</w:t>
      </w:r>
      <w:r>
        <w:rPr>
          <w:rFonts w:ascii="Calibri" w:cs="Calibri" w:eastAsia="Calibri" w:hAnsi="Calibri"/>
          <w:color w:val="1A1F2B"/>
        </w:rPr>
        <w:t xml:space="preserve">, ou por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patrimonio</w:t>
      </w:r>
      <w:r>
        <w:rPr>
          <w:rFonts w:ascii="Calibri" w:cs="Calibri" w:eastAsia="Calibri" w:hAnsi="Calibri"/>
          <w:color w:val="1A1F2B"/>
        </w:rPr>
        <w:t xml:space="preserve"> quando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sortDir</w:t>
      </w:r>
      <w:r>
        <w:rPr>
          <w:rFonts w:ascii="Calibri" w:cs="Calibri" w:eastAsia="Calibri" w:hAnsi="Calibri"/>
          <w:color w:val="1A1F2B"/>
        </w:rPr>
        <w:t xml:space="preserve"> é passado.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createAccessory(input)</w:t>
      </w:r>
      <w:r>
        <w:rPr>
          <w:rFonts w:ascii="Calibri" w:cs="Calibri" w:eastAsia="Calibri" w:hAnsi="Calibri"/>
          <w:color w:val="1A1F2B"/>
        </w:rPr>
        <w:t xml:space="preserve"> — insere um acessório.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updateAccessory(id, input)</w:t>
      </w:r>
      <w:r>
        <w:rPr>
          <w:rFonts w:ascii="Calibri" w:cs="Calibri" w:eastAsia="Calibri" w:hAnsi="Calibri"/>
          <w:color w:val="1A1F2B"/>
        </w:rPr>
        <w:t xml:space="preserve"> — atualiza um acessório.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setAccessoryDeactivated(id, deactivated)</w:t>
      </w:r>
      <w:r>
        <w:rPr>
          <w:rFonts w:ascii="Calibri" w:cs="Calibri" w:eastAsia="Calibri" w:hAnsi="Calibri"/>
          <w:color w:val="1A1F2B"/>
        </w:rPr>
        <w:t xml:space="preserve"> — soft delete/restauração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assignAccessory(accessoryId, employeeId, notes?)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assign_accessory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unassignAccessory(accessoryId, notes?)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unassign_accessory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adminUsers.ts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invoke&lt;T&gt;(body)</w:t>
      </w:r>
      <w:r>
        <w:rPr>
          <w:rFonts w:ascii="Calibri" w:cs="Calibri" w:eastAsia="Calibri" w:hAnsi="Calibri"/>
          <w:color w:val="1A1F2B"/>
        </w:rPr>
        <w:t xml:space="preserve"> (interno) — chama a Edge Function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admin-users</w:t>
      </w:r>
      <w:r>
        <w:rPr>
          <w:rFonts w:ascii="Calibri" w:cs="Calibri" w:eastAsia="Calibri" w:hAnsi="Calibri"/>
          <w:color w:val="1A1F2B"/>
        </w:rPr>
        <w:t xml:space="preserve">, normaliza/relança
erros do transporte de Functions ou do corpo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{error}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createUser({email, password, name, role, department_id?, location_id?})</w:t>
      </w:r>
      <w:r>
        <w:rPr>
          <w:rFonts w:ascii="Calibri" w:cs="Calibri" w:eastAsia="Calibri" w:hAnsi="Calibri"/>
          <w:color w:val="1A1F2B"/>
        </w:rPr>
        <w:t xml:space="preserve"> — ação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</w:t>
      </w:r>
      <w:r>
        <w:rPr>
          <w:rFonts w:ascii="Calibri" w:cs="Calibri" w:eastAsia="Calibri" w:hAnsi="Calibri"/>
          <w:color w:val="1A1F2B"/>
        </w:rPr>
        <w:t xml:space="preserve"> na Edge Function.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resetUserPassword(userId, newPassword)</w:t>
      </w:r>
      <w:r>
        <w:rPr>
          <w:rFonts w:ascii="Calibri" w:cs="Calibri" w:eastAsia="Calibri" w:hAnsi="Calibri"/>
          <w:color w:val="1A1F2B"/>
        </w:rPr>
        <w:t xml:space="preserve"> — ação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reset_password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updateUserProfile({user_id, name, email, department_id?, location_id?})</w:t>
      </w:r>
      <w:r>
        <w:rPr>
          <w:rFonts w:ascii="Calibri" w:cs="Calibri" w:eastAsia="Calibri" w:hAnsi="Calibri"/>
          <w:color w:val="1A1F2B"/>
        </w:rPr>
        <w:t xml:space="preserve"> — ação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update_profile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deleteUser(userId)</w:t>
      </w:r>
      <w:r>
        <w:rPr>
          <w:rFonts w:ascii="Calibri" w:cs="Calibri" w:eastAsia="Calibri" w:hAnsi="Calibri"/>
          <w:color w:val="1A1F2B"/>
        </w:rPr>
        <w:t xml:space="preserve"> — ação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auditLogs.ts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listAuditLogs(page = 0, pageSize = 30): Promise&lt;ListResult&lt;AuditLog&gt;&gt;</w:t>
      </w:r>
      <w:r>
        <w:rPr>
          <w:rFonts w:ascii="Calibri" w:cs="Calibri" w:eastAsia="Calibri" w:hAnsi="Calibri"/>
          <w:color w:val="1A1F2B"/>
        </w:rPr>
        <w:t xml:space="preserve"> — paginado,
mais recente primeiro.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listActorNames(): Promise&lt;Map&lt;string, string&gt;&gt;</w:t>
      </w:r>
      <w:r>
        <w:rPr>
          <w:rFonts w:ascii="Calibri" w:cs="Calibri" w:eastAsia="Calibri" w:hAnsi="Calibri"/>
          <w:color w:val="1A1F2B"/>
        </w:rPr>
        <w:t xml:space="preserve"> — todos os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 (id, name)
num Map, para resolver "quem fez" na UI de auditoria.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dashboard.ts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tally(rows, key)</w:t>
      </w:r>
      <w:r>
        <w:rPr>
          <w:rFonts w:ascii="Calibri" w:cs="Calibri" w:eastAsia="Calibri" w:hAnsi="Calibri"/>
          <w:color w:val="1A1F2B"/>
        </w:rPr>
        <w:t xml:space="preserve"> (interno) — agrupa linhas por valor de uma coluna e conta.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loadDashboardStats(): Promise&lt;DashboardStats&gt;</w:t>
      </w:r>
      <w:r>
        <w:rPr>
          <w:rFonts w:ascii="Calibri" w:cs="Calibri" w:eastAsia="Calibri" w:hAnsi="Calibri"/>
          <w:color w:val="1A1F2B"/>
        </w:rPr>
        <w:t xml:space="preserve"> — roda 5 queries em paralelo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notebooks_with_lifecycle</w:t>
      </w:r>
      <w:r>
        <w:rPr>
          <w:rFonts w:ascii="Calibri" w:cs="Calibri" w:eastAsia="Calibri" w:hAnsi="Calibri"/>
          <w:color w:val="1A1F2B"/>
        </w:rPr>
        <w:t xml:space="preserve">, acessórios ativos, linhas ativas, categorias,
localidades) e agrega </w:t>
      </w:r>
      <w:r>
        <w:rPr>
          <w:rFonts w:ascii="Calibri" w:cs="Calibri" w:eastAsia="Calibri" w:hAnsi="Calibri"/>
          <w:b/>
          <w:bCs/>
          <w:color w:val="1A1F2B"/>
        </w:rPr>
        <w:t xml:space="preserve">no cliente</w:t>
      </w:r>
      <w:r>
        <w:rPr>
          <w:rFonts w:ascii="Calibri" w:cs="Calibri" w:eastAsia="Calibri" w:hAnsi="Calibri"/>
          <w:color w:val="1A1F2B"/>
        </w:rPr>
        <w:t xml:space="preserve">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notebooksByStatus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notebooksByLifecycle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notebooksByLocation</w:t>
      </w:r>
      <w:r>
        <w:rPr>
          <w:rFonts w:ascii="Calibri" w:cs="Calibri" w:eastAsia="Calibri" w:hAnsi="Calibri"/>
          <w:color w:val="1A1F2B"/>
        </w:rPr>
        <w:t xml:space="preserve"> (por nome),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accessoriesByStatus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accessoriesByCategory</w:t>
      </w:r>
      <w:r>
        <w:rPr>
          <w:rFonts w:ascii="Calibri" w:cs="Calibri" w:eastAsia="Calibri" w:hAnsi="Calibri"/>
          <w:color w:val="1A1F2B"/>
        </w:rPr>
        <w:t xml:space="preserve"> (por
nome),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phoneLinesByStatus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employeeAssets.ts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getEmployeeAssets(employeeId): Promise&lt;EmployeeAssets&gt;</w:t>
      </w:r>
      <w:r>
        <w:rPr>
          <w:rFonts w:ascii="Calibri" w:cs="Calibri" w:eastAsia="Calibri" w:hAnsi="Calibri"/>
          <w:color w:val="1A1F2B"/>
        </w:rPr>
        <w:t xml:space="preserve"> — busca em paralelo todos os
notebooks/acessórios/linhas ativos vinculados a um colaborador.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employees.ts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listEmployees(): Promise&lt;Employee[]&gt;</w:t>
      </w:r>
      <w:r>
        <w:rPr>
          <w:rFonts w:ascii="Calibri" w:cs="Calibri" w:eastAsia="Calibri" w:hAnsi="Calibri"/>
          <w:color w:val="1A1F2B"/>
        </w:rPr>
        <w:t xml:space="preserve"> — todos os colaboradores, ordenados por nome.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createEmployee(input)</w:t>
      </w:r>
      <w:r>
        <w:rPr>
          <w:rFonts w:ascii="Calibri" w:cs="Calibri" w:eastAsia="Calibri" w:hAnsi="Calibri"/>
          <w:color w:val="1A1F2B"/>
        </w:rPr>
        <w:t xml:space="preserve"> /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updateEmployee(id, input)</w:t>
      </w:r>
      <w:r>
        <w:rPr>
          <w:rFonts w:ascii="Calibri" w:cs="Calibri" w:eastAsia="Calibri" w:hAnsi="Calibri"/>
          <w:color w:val="1A1F2B"/>
        </w:rPr>
        <w:t xml:space="preserve"> — CRUD básico.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setEmployeeActive(id, active)</w:t>
      </w:r>
      <w:r>
        <w:rPr>
          <w:rFonts w:ascii="Calibri" w:cs="Calibri" w:eastAsia="Calibri" w:hAnsi="Calibri"/>
          <w:color w:val="1A1F2B"/>
        </w:rPr>
        <w:t xml:space="preserve"> — alterna a flag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active</w:t>
      </w:r>
      <w:r>
        <w:rPr>
          <w:rFonts w:ascii="Calibri" w:cs="Calibri" w:eastAsia="Calibri" w:hAnsi="Calibri"/>
          <w:color w:val="1A1F2B"/>
        </w:rPr>
        <w:t xml:space="preserve"> diretamente.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deactivateEmployee(id)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deactivate_employee</w:t>
      </w:r>
      <w:r>
        <w:rPr>
          <w:rFonts w:ascii="Calibri" w:cs="Calibri" w:eastAsia="Calibri" w:hAnsi="Calibri"/>
          <w:color w:val="1A1F2B"/>
        </w:rPr>
        <w:t xml:space="preserve"> (desativa E libera os
equipamentos, atomicamente — ver migration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20260812130000</w:t>
      </w:r>
      <w:r>
        <w:rPr>
          <w:rFonts w:ascii="Calibri" w:cs="Calibri" w:eastAsia="Calibri" w:hAnsi="Calibri"/>
          <w:color w:val="1A1F2B"/>
        </w:rPr>
        <w:t xml:space="preserve">).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invoiceUploads.ts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listInvoiceUploads(): Promise&lt;InvoiceUpload[]&gt;</w:t>
      </w:r>
      <w:r>
        <w:rPr>
          <w:rFonts w:ascii="Calibri" w:cs="Calibri" w:eastAsia="Calibri" w:hAnsi="Calibri"/>
          <w:color w:val="1A1F2B"/>
        </w:rPr>
        <w:t xml:space="preserve"> — mais recentes primeiro.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uploadInvoice(file, carrierId): Promise&lt;InvoiceUpload&gt;</w:t>
      </w:r>
      <w:r>
        <w:rPr>
          <w:rFonts w:ascii="Calibri" w:cs="Calibri" w:eastAsia="Calibri" w:hAnsi="Calibri"/>
          <w:color w:val="1A1F2B"/>
        </w:rPr>
        <w:t xml:space="preserve"> — sobe o PDF para o bucket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phone-invoices</w:t>
      </w:r>
      <w:r>
        <w:rPr>
          <w:rFonts w:ascii="Calibri" w:cs="Calibri" w:eastAsia="Calibri" w:hAnsi="Calibri"/>
          <w:color w:val="1A1F2B"/>
        </w:rPr>
        <w:t xml:space="preserve">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{carrierId}/{timestamp}-{filename}</w:t>
      </w:r>
      <w:r>
        <w:rPr>
          <w:rFonts w:ascii="Calibri" w:cs="Calibri" w:eastAsia="Calibri" w:hAnsi="Calibri"/>
          <w:color w:val="1A1F2B"/>
        </w:rPr>
        <w:t xml:space="preserve">, depois invoca a Edge Function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process-invoice</w:t>
      </w:r>
      <w:r>
        <w:rPr>
          <w:rFonts w:ascii="Calibri" w:cs="Calibri" w:eastAsia="Calibri" w:hAnsi="Calibri"/>
          <w:color w:val="1A1F2B"/>
        </w:rPr>
        <w:t xml:space="preserve"> com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{storage_path, file_name, carrier_id}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listUtils.ts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ListResult&lt;T&gt;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{data: T[], count: number}</w:t>
      </w:r>
      <w:r>
        <w:rPr>
          <w:rFonts w:ascii="Calibri" w:cs="Calibri" w:eastAsia="Calibri" w:hAnsi="Calibri"/>
          <w:color w:val="1A1F2B"/>
        </w:rPr>
        <w:t xml:space="preserve">, formato compartilhado de paginação.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employeeIdsByDepartment(departmentId): Promise&lt;string[]&gt;</w:t>
      </w:r>
      <w:r>
        <w:rPr>
          <w:rFonts w:ascii="Calibri" w:cs="Calibri" w:eastAsia="Calibri" w:hAnsi="Calibri"/>
          <w:color w:val="1A1F2B"/>
        </w:rPr>
        <w:t xml:space="preserve"> — resolve um filtro de
departamento em ids de colaborador.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employeeIdsByNameSearch(term): Promise&lt;string[]&gt;</w:t>
      </w:r>
      <w:r>
        <w:rPr>
          <w:rFonts w:ascii="Calibri" w:cs="Calibri" w:eastAsia="Calibri" w:hAnsi="Calibri"/>
          <w:color w:val="1A1F2B"/>
        </w:rPr>
        <w:t xml:space="preserve"> — resolve uma busca por nome em ids
de colaborador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ilike</w:t>
      </w:r>
      <w:r>
        <w:rPr>
          <w:rFonts w:ascii="Calibri" w:cs="Calibri" w:eastAsia="Calibri" w:hAnsi="Calibri"/>
          <w:color w:val="1A1F2B"/>
        </w:rPr>
        <w:t xml:space="preserve">), usado pelas buscas de notebooks/acessórios/linhas.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notebooks.ts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listNotebooks(filters = {}): Promise&lt;ListResult&lt;NotebookWithLifecycle&gt;&gt;</w:t>
      </w:r>
      <w:r>
        <w:rPr>
          <w:rFonts w:ascii="Calibri" w:cs="Calibri" w:eastAsia="Calibri" w:hAnsi="Calibri"/>
          <w:color w:val="1A1F2B"/>
        </w:rPr>
        <w:t xml:space="preserve"> — consulta a
view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notebooks_with_lifecycle</w:t>
      </w:r>
      <w:r>
        <w:rPr>
          <w:rFonts w:ascii="Calibri" w:cs="Calibri" w:eastAsia="Calibri" w:hAnsi="Calibri"/>
          <w:color w:val="1A1F2B"/>
        </w:rPr>
        <w:t xml:space="preserve">; filtros: status, colaborador, localidade, status do
ciclo de vida, departamento (via ids de colaborador), busca livre; ordenado por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patrimonio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getNotebook(id)</w:t>
      </w:r>
      <w:r>
        <w:rPr>
          <w:rFonts w:ascii="Calibri" w:cs="Calibri" w:eastAsia="Calibri" w:hAnsi="Calibri"/>
          <w:color w:val="1A1F2B"/>
        </w:rPr>
        <w:t xml:space="preserve"> — um notebook (com campos de ciclo de vida) por id.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createNotebook(input)</w:t>
      </w:r>
      <w:r>
        <w:rPr>
          <w:rFonts w:ascii="Calibri" w:cs="Calibri" w:eastAsia="Calibri" w:hAnsi="Calibri"/>
          <w:color w:val="1A1F2B"/>
        </w:rPr>
        <w:t xml:space="preserve"> /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updateNotebook(id, input)</w:t>
      </w:r>
      <w:r>
        <w:rPr>
          <w:rFonts w:ascii="Calibri" w:cs="Calibri" w:eastAsia="Calibri" w:hAnsi="Calibri"/>
          <w:color w:val="1A1F2B"/>
        </w:rPr>
        <w:t xml:space="preserve"> — CRUD básico.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setNotebookDeactivated(id, deactivated)</w:t>
      </w:r>
      <w:r>
        <w:rPr>
          <w:rFonts w:ascii="Calibri" w:cs="Calibri" w:eastAsia="Calibri" w:hAnsi="Calibri"/>
          <w:color w:val="1A1F2B"/>
        </w:rPr>
        <w:t xml:space="preserve"> — soft delete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assignNotebook(notebookId, employeeId, notes?)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assign_notebook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unassignNotebook(notebookId, notes?)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unassign_notebook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phoneLines.ts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listPhoneLines(filters = {}): Promise&lt;ListResult&lt;PhoneLine&gt;&gt;</w:t>
      </w:r>
      <w:r>
        <w:rPr>
          <w:rFonts w:ascii="Calibri" w:cs="Calibri" w:eastAsia="Calibri" w:hAnsi="Calibri"/>
          <w:color w:val="1A1F2B"/>
        </w:rPr>
        <w:t xml:space="preserve"> — filtros: status,
operadora, colaborador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assigned_employee_id</w:t>
      </w:r>
      <w:r>
        <w:rPr>
          <w:rFonts w:ascii="Calibri" w:cs="Calibri" w:eastAsia="Calibri" w:hAnsi="Calibri"/>
          <w:color w:val="1A1F2B"/>
        </w:rPr>
        <w:t xml:space="preserve">), localidade, departamento, busca livre;
ordenado por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number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createPhoneLine(input)</w:t>
      </w:r>
      <w:r>
        <w:rPr>
          <w:rFonts w:ascii="Calibri" w:cs="Calibri" w:eastAsia="Calibri" w:hAnsi="Calibri"/>
          <w:color w:val="1A1F2B"/>
        </w:rPr>
        <w:t xml:space="preserve"> /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updatePhoneLine(id, input)</w:t>
      </w:r>
      <w:r>
        <w:rPr>
          <w:rFonts w:ascii="Calibri" w:cs="Calibri" w:eastAsia="Calibri" w:hAnsi="Calibri"/>
          <w:color w:val="1A1F2B"/>
        </w:rPr>
        <w:t xml:space="preserve"> — CRUD básico.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setPhoneLineDeactivated(id, deactivated)</w:t>
      </w:r>
      <w:r>
        <w:rPr>
          <w:rFonts w:ascii="Calibri" w:cs="Calibri" w:eastAsia="Calibri" w:hAnsi="Calibri"/>
          <w:color w:val="1A1F2B"/>
        </w:rPr>
        <w:t xml:space="preserve"> — soft delete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assignPhoneLine(phoneLineId, employeeId, notes?)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assign_phone_line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unassignPhoneLine(phoneLineId, notes?)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unassign_phone_line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profiles.ts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listAllProfiles(): Promise&lt;AppProfile[]&gt;</w:t>
      </w:r>
      <w:r>
        <w:rPr>
          <w:rFonts w:ascii="Calibri" w:cs="Calibri" w:eastAsia="Calibri" w:hAnsi="Calibri"/>
          <w:color w:val="1A1F2B"/>
        </w:rPr>
        <w:t xml:space="preserve"> — todos os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, mais recentes
primeiro (tela de Solicitações de acesso).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approveUser(userId)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approve_user</w:t>
      </w:r>
      <w:r>
        <w:rPr>
          <w:rFonts w:ascii="Calibri" w:cs="Calibri" w:eastAsia="Calibri" w:hAnsi="Calibri"/>
          <w:color w:val="1A1F2B"/>
        </w:rPr>
        <w:t xml:space="preserve"> (também serve para "reativar").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rejectUser(userId)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reject_user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blockUser(userId)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block_user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changeUserRole(userId, role)</w:t>
      </w:r>
      <w:r>
        <w:rPr>
          <w:rFonts w:ascii="Calibri" w:cs="Calibri" w:eastAsia="Calibri" w:hAnsi="Calibri"/>
          <w:color w:val="1A1F2B"/>
        </w:rPr>
        <w:t xml:space="preserve"> — RPC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change_user_role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referenceData.ts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listDepartments/listLocations/listCategories/listCarriers()</w:t>
      </w:r>
      <w:r>
        <w:rPr>
          <w:rFonts w:ascii="Calibri" w:cs="Calibri" w:eastAsia="Calibri" w:hAnsi="Calibri"/>
          <w:color w:val="1A1F2B"/>
        </w:rPr>
        <w:t xml:space="preserve"> — listas simples.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createNamed(table, name)</w:t>
      </w:r>
      <w:r>
        <w:rPr>
          <w:rFonts w:ascii="Calibri" w:cs="Calibri" w:eastAsia="Calibri" w:hAnsi="Calibri"/>
          <w:color w:val="1A1F2B"/>
        </w:rPr>
        <w:t xml:space="preserve"> /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setActive(table, id, active)</w:t>
      </w:r>
      <w:r>
        <w:rPr>
          <w:rFonts w:ascii="Calibri" w:cs="Calibri" w:eastAsia="Calibri" w:hAnsi="Calibri"/>
          <w:color w:val="1A1F2B"/>
        </w:rPr>
        <w:t xml:space="preserve"> (internos) — helpers
genéricos reaproveitados pelas 4 tabelas de referência "nome + active".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createDepartment/createLocation/createCategory/createCarrier(name)</w:t>
      </w:r>
      <w:r>
        <w:rPr>
          <w:rFonts w:ascii="Calibri" w:cs="Calibri" w:eastAsia="Calibri" w:hAnsi="Calibri"/>
          <w:color w:val="1A1F2B"/>
        </w:rPr>
        <w:t xml:space="preserve"> — inserção.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setDepartmentActive/setLocationActive/setCategoryActive/setCarrierActive(id, active)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telephony.ts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listAllPhoneLines(): Promise&lt;PhoneLine[]&gt;</w:t>
      </w:r>
      <w:r>
        <w:rPr>
          <w:rFonts w:ascii="Calibri" w:cs="Calibri" w:eastAsia="Calibri" w:hAnsi="Calibri"/>
          <w:color w:val="1A1F2B"/>
        </w:rPr>
        <w:t xml:space="preserve"> — todas as linhas ativas, sem paginação
(para agregação no cliente no painel de telefonia do Dashboard).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listPhoneInvoices(): Promise&lt;PhoneInvoice[]&gt;</w:t>
      </w:r>
      <w:r>
        <w:rPr>
          <w:rFonts w:ascii="Calibri" w:cs="Calibri" w:eastAsia="Calibri" w:hAnsi="Calibri"/>
          <w:color w:val="1A1F2B"/>
        </w:rPr>
        <w:t xml:space="preserve"> — todas as linhas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phone_invoices</w:t>
      </w:r>
      <w:r>
        <w:rPr>
          <w:rFonts w:ascii="Calibri" w:cs="Calibri" w:eastAsia="Calibri" w:hAnsi="Calibri"/>
          <w:color w:val="1A1F2B"/>
        </w:rPr>
        <w:t xml:space="preserve">,
ordenadas por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invoice_date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 Páginas, componentes, hooks, contexts, lib, types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6.1 Páginas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src/pages/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Página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Rota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Resumo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DashboardPage.tsx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KPIs da frota, 3 donuts de saúde, 2 gráficos de barra, painel de telefonia, exportação de PDF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NotebooksPage.tsx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/notebooks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Lista paginada (15/página) com filtros, coluna de ciclo de vida, CRUD/atribuição (ADMIN/MASTER)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AccessoriesPage.tsx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/acessorios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Mesmo padrão de Notebooks, para acessórios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PhoneLinesPage.tsx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/telefonia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Mesmo padrão + aba "Faturas" (MASTER) com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InvoiceUploadsPanel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AccountStatusPage.tsx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(via guard)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Tela para perfil não aprovado (PENDING/REJECTED/BLOCKED)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LoginPage.tsx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/login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Formulário de login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SignupPage.tsx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/cadastro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Formulário de cadastro/solicitação de acesso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ForgotPasswordPage.tsx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/esqueci-senha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Formulário de "esqueci minha senha"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ResetPasswordPage.tsx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/redefinir-senha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Formulário de nova senha (sessão de recuperação)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admin/AccessRequestsPage.tsx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/administracao/solicitacoes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Aprovar/rejeitar/bloquear/reativar, trocar papel, criar/editar/resetar senha/excluir usuário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admin/EmployeesPage.tsx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/administracao/colaboradores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CRUD de colaboradores + "Ver vínculos"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admin/CategoriesPage.tsx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DepartmentsPage.tsx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LocationsPage.tsx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CarriersPage.tsx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rotas correspondentes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Wrappers finos de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ReferenceListAdminPage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admin/ReferenceListAdminPage.tsx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(reutilizável)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CRUD genérico de "nome + active"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admin/AuditLogPage.tsx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/auditoria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Trilha de auditoria paginada (30/página), somente leitura</w:t>
            </w:r>
          </w:p>
        </w:tc>
      </w:tr>
    </w:tbl>
    <w:p/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6.2 Componentes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src/components/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spacing w:after="160"/>
      </w:pP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AccessoryFormModal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AssignEmployeeModal</w:t>
      </w:r>
      <w:r>
        <w:rPr>
          <w:rFonts w:ascii="Calibri" w:cs="Calibri" w:eastAsia="Calibri" w:hAnsi="Calibri"/>
          <w:color w:val="1A1F2B"/>
        </w:rPr>
        <w:t xml:space="preserve"> (genérico, reusado por notebooks/acessórios/
linhas),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CreateUserModal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EditUserModal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ResetPasswordModal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EmployeeFormModal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EmployeeAssetsModal</w:t>
      </w:r>
      <w:r>
        <w:rPr>
          <w:rFonts w:ascii="Calibri" w:cs="Calibri" w:eastAsia="Calibri" w:hAnsi="Calibri"/>
          <w:color w:val="1A1F2B"/>
        </w:rPr>
        <w:t xml:space="preserve"> (com subcomponentes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AssetSection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AssetCardShell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NotebookCard</w:t>
      </w:r>
      <w:r>
        <w:rPr>
          <w:rFonts w:ascii="Calibri" w:cs="Calibri" w:eastAsia="Calibri" w:hAnsi="Calibri"/>
          <w:color w:val="1A1F2B"/>
        </w:rPr>
        <w:t xml:space="preserve">/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AccessoryCard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PhoneLineCard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NotebookFormModal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PhoneLineFormModal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SimpleNameFormModal</w:t>
      </w:r>
      <w:r>
        <w:rPr>
          <w:rFonts w:ascii="Calibri" w:cs="Calibri" w:eastAsia="Calibri" w:hAnsi="Calibri"/>
          <w:color w:val="1A1F2B"/>
        </w:rPr>
        <w:t xml:space="preserve"> (genérico "criar só por nome"),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UploadInvoiceModal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InvoiceUploadsPanel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TelephonyDashboardPanel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HealthDonut</w:t>
      </w:r>
      <w:r>
        <w:rPr>
          <w:rFonts w:ascii="Calibri" w:cs="Calibri" w:eastAsia="Calibri" w:hAnsi="Calibri"/>
          <w:color w:val="1A1F2B"/>
        </w:rPr>
        <w:t xml:space="preserve"> (donut reutilizável,
exporta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DonutSegment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StatCard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StatusPill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PasswordInput</w:t>
      </w:r>
      <w:r>
        <w:rPr>
          <w:rFonts w:ascii="Calibri" w:cs="Calibri" w:eastAsia="Calibri" w:hAnsi="Calibri"/>
          <w:color w:val="1A1F2B"/>
        </w:rPr>
        <w:t xml:space="preserve"> (com toggle
mostrar/ocultar).</w:t>
      </w:r>
    </w:p>
    <w:p>
      <w:pPr>
        <w:spacing w:after="160"/>
      </w:pP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TelephonyDashboardPanel</w:t>
      </w:r>
      <w:r>
        <w:rPr>
          <w:rFonts w:ascii="Calibri" w:cs="Calibri" w:eastAsia="Calibri" w:hAnsi="Calibri"/>
          <w:color w:val="1A1F2B"/>
        </w:rPr>
        <w:t xml:space="preserve"> agrega as faturas por </w:t>
      </w:r>
      <w:r>
        <w:rPr>
          <w:rFonts w:ascii="Calibri" w:cs="Calibri" w:eastAsia="Calibri" w:hAnsi="Calibri"/>
          <w:b/>
          <w:bCs/>
          <w:color w:val="1A1F2B"/>
        </w:rPr>
        <w:t xml:space="preserve">ano civil</w:t>
      </w:r>
      <w:r>
        <w:rPr>
          <w:rFonts w:ascii="Calibri" w:cs="Calibri" w:eastAsia="Calibri" w:hAnsi="Calibri"/>
          <w:color w:val="1A1F2B"/>
        </w:rPr>
        <w:t xml:space="preserve"> (jan→dez; o seletor lista
os anos presentes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phone_invoices.invoice_date</w:t>
      </w:r>
      <w:r>
        <w:rPr>
          <w:rFonts w:ascii="Calibri" w:cs="Calibri" w:eastAsia="Calibri" w:hAnsi="Calibri"/>
          <w:color w:val="1A1F2B"/>
        </w:rPr>
        <w:t xml:space="preserve">) e colore cada operadora pelo nome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CARRIER_COLOR_BY_NAME</w:t>
      </w:r>
      <w:r>
        <w:rPr>
          <w:rFonts w:ascii="Calibri" w:cs="Calibri" w:eastAsia="Calibri" w:hAnsi="Calibri"/>
          <w:color w:val="1A1F2B"/>
        </w:rPr>
        <w:t xml:space="preserve">: Claro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#ef4444</w:t>
      </w:r>
      <w:r>
        <w:rPr>
          <w:rFonts w:ascii="Calibri" w:cs="Calibri" w:eastAsia="Calibri" w:hAnsi="Calibri"/>
          <w:color w:val="1A1F2B"/>
        </w:rPr>
        <w:t xml:space="preserve">, Oi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#22c55e</w:t>
      </w:r>
      <w:r>
        <w:rPr>
          <w:rFonts w:ascii="Calibri" w:cs="Calibri" w:eastAsia="Calibri" w:hAnsi="Calibri"/>
          <w:color w:val="1A1F2B"/>
        </w:rPr>
        <w:t xml:space="preserve">, TIM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#3b82f6</w:t>
      </w:r>
      <w:r>
        <w:rPr>
          <w:rFonts w:ascii="Calibri" w:cs="Calibri" w:eastAsia="Calibri" w:hAnsi="Calibri"/>
          <w:color w:val="1A1F2B"/>
        </w:rPr>
        <w:t xml:space="preserve">, Vivo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#a855f7</w:t>
      </w:r>
      <w:r>
        <w:rPr>
          <w:rFonts w:ascii="Calibri" w:cs="Calibri" w:eastAsia="Calibri" w:hAnsi="Calibri"/>
          <w:color w:val="1A1F2B"/>
        </w:rPr>
        <w:t xml:space="preserve">;
operadoras sem cor definida caem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FALLBACK_PALETTE</w:t>
      </w:r>
      <w:r>
        <w:rPr>
          <w:rFonts w:ascii="Calibri" w:cs="Calibri" w:eastAsia="Calibri" w:hAnsi="Calibri"/>
          <w:color w:val="1A1F2B"/>
        </w:rPr>
        <w:t xml:space="preserve">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6.3 Hooks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src/hooks/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useAuth()</w:t>
      </w:r>
      <w:r>
        <w:rPr>
          <w:rFonts w:ascii="Calibri" w:cs="Calibri" w:eastAsia="Calibri" w:hAnsi="Calibri"/>
          <w:color w:val="1A1F2B"/>
        </w:rPr>
        <w:t xml:space="preserve"> — wrapper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useContext(AuthContext)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useTheme()</w:t>
      </w:r>
      <w:r>
        <w:rPr>
          <w:rFonts w:ascii="Calibri" w:cs="Calibri" w:eastAsia="Calibri" w:hAnsi="Calibri"/>
          <w:color w:val="1A1F2B"/>
        </w:rPr>
        <w:t xml:space="preserve"> — wrapper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useContext(ThemeContext)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useReferenceData()</w:t>
      </w:r>
      <w:r>
        <w:rPr>
          <w:rFonts w:ascii="Calibri" w:cs="Calibri" w:eastAsia="Calibri" w:hAnsi="Calibri"/>
          <w:color w:val="1A1F2B"/>
        </w:rPr>
        <w:t xml:space="preserve"> — carrega departamentos/localidades/categorias/operadoras/
colaboradores em paralelo (uma vez, e de novo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reload()</w:t>
      </w:r>
      <w:r>
        <w:rPr>
          <w:rFonts w:ascii="Calibri" w:cs="Calibri" w:eastAsia="Calibri" w:hAnsi="Calibri"/>
          <w:color w:val="1A1F2B"/>
        </w:rPr>
        <w:t xml:space="preserve">); retorna as listas mais
helpers de nome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employeeName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departmentName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locationName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categoryName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carrierName</w:t>
      </w:r>
      <w:r>
        <w:rPr>
          <w:rFonts w:ascii="Calibri" w:cs="Calibri" w:eastAsia="Calibri" w:hAnsi="Calibri"/>
          <w:color w:val="1A1F2B"/>
        </w:rPr>
        <w:t xml:space="preserve">, todos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(id) =&gt; string</w:t>
      </w:r>
      <w:r>
        <w:rPr>
          <w:rFonts w:ascii="Calibri" w:cs="Calibri" w:eastAsia="Calibri" w:hAnsi="Calibri"/>
          <w:color w:val="1A1F2B"/>
        </w:rPr>
        <w:t xml:space="preserve">, default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'—'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loading</w:t>
      </w:r>
      <w:r>
        <w:rPr>
          <w:rFonts w:ascii="Calibri" w:cs="Calibri" w:eastAsia="Calibri" w:hAnsi="Calibri"/>
          <w:color w:val="1A1F2B"/>
        </w:rPr>
        <w:t xml:space="preserve"> 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reload()</w:t>
      </w:r>
      <w:r>
        <w:rPr>
          <w:rFonts w:ascii="Calibri" w:cs="Calibri" w:eastAsia="Calibri" w:hAnsi="Calibri"/>
          <w:color w:val="1A1F2B"/>
        </w:rPr>
        <w:t xml:space="preserve">. Evita
recarregar esses dados de apoio em cada tela.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6.4 Contexts — ver seção 4.2/4.3.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6.5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src/lib/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supabaseClient.ts</w:t>
      </w:r>
      <w:r>
        <w:rPr>
          <w:rFonts w:ascii="Calibri" w:cs="Calibri" w:eastAsia="Calibri" w:hAnsi="Calibri"/>
          <w:color w:val="1A1F2B"/>
        </w:rPr>
        <w:t xml:space="preserve"> — cria/exporta o client singleton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createClient</w:t>
      </w:r>
      <w:r>
        <w:rPr>
          <w:rFonts w:ascii="Calibri" w:cs="Calibri" w:eastAsia="Calibri" w:hAnsi="Calibri"/>
          <w:color w:val="1A1F2B"/>
        </w:rPr>
        <w:t xml:space="preserve">) usando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VITE_SUPABASE_URL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VITE_SUPABASE_ANON_KEY</w:t>
      </w:r>
      <w:r>
        <w:rPr>
          <w:rFonts w:ascii="Calibri" w:cs="Calibri" w:eastAsia="Calibri" w:hAnsi="Calibri"/>
          <w:color w:val="1A1F2B"/>
        </w:rPr>
        <w:t xml:space="preserve">; lança erro no import se faltar alguma.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exportElementToPdf.ts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exportElementToPdf(element, fileName)</w:t>
      </w:r>
      <w:r>
        <w:rPr>
          <w:rFonts w:ascii="Calibri" w:cs="Calibri" w:eastAsia="Calibri" w:hAnsi="Calibri"/>
          <w:color w:val="1A1F2B"/>
        </w:rPr>
        <w:t xml:space="preserve">: importa
dinamicamente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html2canvas</w:t>
      </w:r>
      <w:r>
        <w:rPr>
          <w:rFonts w:ascii="Calibri" w:cs="Calibri" w:eastAsia="Calibri" w:hAnsi="Calibri"/>
          <w:color w:val="1A1F2B"/>
        </w:rPr>
        <w:t xml:space="preserve">+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jspdf</w:t>
      </w:r>
      <w:r>
        <w:rPr>
          <w:rFonts w:ascii="Calibri" w:cs="Calibri" w:eastAsia="Calibri" w:hAnsi="Calibri"/>
          <w:color w:val="1A1F2B"/>
        </w:rPr>
        <w:t xml:space="preserve">, rasteriza o elemento (escala 2x, fundo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#0b1220</w:t>
      </w:r>
      <w:r>
        <w:rPr>
          <w:rFonts w:ascii="Calibri" w:cs="Calibri" w:eastAsia="Calibri" w:hAnsi="Calibri"/>
          <w:color w:val="1A1F2B"/>
        </w:rPr>
        <w:t xml:space="preserve">) em um PDF A4 multi-página, salva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showSaveFilePicker</w:t>
      </w:r>
      <w:r>
        <w:rPr>
          <w:rFonts w:ascii="Calibri" w:cs="Calibri" w:eastAsia="Calibri" w:hAnsi="Calibri"/>
          <w:color w:val="1A1F2B"/>
        </w:rPr>
        <w:t xml:space="preserve"> (Chrome/Edge) ou
download simples (Firefox/Safari).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6.6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src/types/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auth.ts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AppRole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ProfileStatus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AppProfile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domain.ts</w:t>
      </w:r>
      <w:r>
        <w:rPr>
          <w:rFonts w:ascii="Calibri" w:cs="Calibri" w:eastAsia="Calibri" w:hAnsi="Calibri"/>
          <w:color w:val="1A1F2B"/>
        </w:rPr>
        <w:t xml:space="preserve"> — enums + mapas de rótulo PT-BR para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NotebookStatus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AccessoryStatus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PhoneLineStatus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LifecycleStatus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InvoiceUploadStatus</w:t>
      </w:r>
      <w:r>
        <w:rPr>
          <w:rFonts w:ascii="Calibri" w:cs="Calibri" w:eastAsia="Calibri" w:hAnsi="Calibri"/>
          <w:color w:val="1A1F2B"/>
        </w:rPr>
        <w:t xml:space="preserve">; interfaces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Department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AssetCategory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Carrier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NotebookWithLifecycle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Accessory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PhoneLine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PhoneInvoice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InvoiceUpload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AssetMovement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AuditLog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6.7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src/utils/lifecycleText.ts</w:t>
      </w:r>
    </w:p>
    <w:p>
      <w:pPr>
        <w:spacing w:after="160"/>
      </w:pP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lifecycleFriendlyText(dataPrevistaTroca: string): string</w:t>
      </w:r>
      <w:r>
        <w:rPr>
          <w:rFonts w:ascii="Calibri" w:cs="Calibri" w:eastAsia="Calibri" w:hAnsi="Calibri"/>
          <w:color w:val="1A1F2B"/>
        </w:rPr>
        <w:t xml:space="preserve"> — gera a string amigável
("Troca vencida há 2 meses e 3 dias" / "Troca em 1 ano e 3 meses") comparando a data
prevista de troca com hoje.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7. Banco de dados — schema completo</w:t>
      </w:r>
    </w:p>
    <w:p>
      <w:pPr>
        <w:pBdr>
          <w:left w:val="single" w:color="006BB7" w:sz="18" w:space="8"/>
        </w:pBdr>
        <w:shd w:fill="EEF5FB" w:val="clear"/>
        <w:spacing w:after="120"/>
        <w:ind w:left="360"/>
      </w:pPr>
      <w:r>
        <w:rPr>
          <w:rFonts w:ascii="Calibri" w:cs="Calibri" w:eastAsia="Calibri" w:hAnsi="Calibri"/>
          <w:i/>
          <w:iCs/>
          <w:color w:val="5A6B7D"/>
        </w:rPr>
        <w:t xml:space="preserve">Ver também </w:t>
      </w:r>
      <w:hyperlink w:history="1" r:id="rIdddotx92n-yhsl5djruggl">
        <w:r>
          <w:rPr>
            <w:rFonts w:ascii="Calibri" w:cs="Calibri" w:eastAsia="Calibri" w:hAnsi="Calibri"/>
            <w:i/>
            <w:iCs/>
            <w:color w:val="5A6B7D"/>
            <w:u w:val="single"/>
          </w:rPr>
          <w:t xml:space="preserve">banco-de-dados.md</w:t>
        </w:r>
      </w:hyperlink>
      <w:r>
        <w:rPr>
          <w:rFonts w:ascii="Calibri" w:cs="Calibri" w:eastAsia="Calibri" w:hAnsi="Calibri"/>
          <w:i/>
          <w:iCs/>
          <w:color w:val="5A6B7D"/>
        </w:rPr>
        <w:t xml:space="preserve"> (mesma informação, documento
independente) e </w:t>
      </w:r>
      <w:hyperlink w:history="1" r:id="rIdxlt5o8kkejsaeahog43c-">
        <w:r>
          <w:rPr>
            <w:rFonts w:ascii="Calibri" w:cs="Calibri" w:eastAsia="Calibri" w:hAnsi="Calibri"/>
            <w:i/>
            <w:iCs/>
            <w:color w:val="5A6B7D"/>
            <w:u w:val="single"/>
          </w:rPr>
          <w:t xml:space="preserve">mapeamento-banco-de-dados.md</w:t>
        </w:r>
      </w:hyperlink>
      <w:r>
        <w:rPr>
          <w:rFonts w:ascii="Calibri" w:cs="Calibri" w:eastAsia="Calibri" w:hAnsi="Calibri"/>
          <w:i/>
          <w:iCs/>
          <w:color w:val="5A6B7D"/>
        </w:rPr>
        <w:t xml:space="preserve"> (diagrama
ER + toda chave estrangeira com nulidade e </w:t>
      </w:r>
      <w:r>
        <w:rPr>
          <w:rFonts w:ascii="Consolas" w:cs="Consolas" w:eastAsia="Consolas" w:hAnsi="Consolas"/>
          <w:i/>
          <w:iCs/>
          <w:color w:val="5A6B7D"/>
          <w:sz w:val="20"/>
          <w:szCs w:val="20"/>
          <w:shd w:fill="F0F3F7" w:val="clear"/>
        </w:rPr>
        <w:t xml:space="preserve">ON DELETE</w:t>
      </w:r>
      <w:r>
        <w:rPr>
          <w:rFonts w:ascii="Calibri" w:cs="Calibri" w:eastAsia="Calibri" w:hAnsi="Calibri"/>
          <w:i/>
          <w:iCs/>
          <w:color w:val="5A6B7D"/>
        </w:rPr>
        <w:t xml:space="preserve">). As três fontes descrevem o
mesmo schema; esta seção existe para que este documento sozinho já seja suficiente.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7.1 Extensões</w:t>
      </w:r>
    </w:p>
    <w:p>
      <w:pPr>
        <w:spacing w:after="160"/>
      </w:pP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pgcrypto</w:t>
      </w:r>
      <w:r>
        <w:rPr>
          <w:rFonts w:ascii="Calibri" w:cs="Calibri" w:eastAsia="Calibri" w:hAnsi="Calibri"/>
          <w:color w:val="1A1F2B"/>
        </w:rPr>
        <w:t xml:space="preserve"> (gen_random_uuid),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citext</w:t>
      </w:r>
      <w:r>
        <w:rPr>
          <w:rFonts w:ascii="Calibri" w:cs="Calibri" w:eastAsia="Calibri" w:hAnsi="Calibri"/>
          <w:color w:val="1A1F2B"/>
        </w:rPr>
        <w:t xml:space="preserve"> (comparação case-insensitive nativa).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7.2 Enums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Enum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Valores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notebook_status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ASSIGNED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AVAILABLE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BROKEN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MAINTENANCE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RESERVE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DECOMMISSIONED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notebook_lifecycle_status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TROCAR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ATENCAO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DENTRO_DA_VIDA_UTIL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accessory_status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ASSIGNED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AVAILABLE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BROKEN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DECOMMISSIONED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MAINTENANCE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phone_line_status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ASSIGNED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AVAILABLE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SUSPENDED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CANCELLED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app_role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USER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ADMIN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MASTER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profile_status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PENDING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APPROVED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REJECTED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BLOCKED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invoice_upload_status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PROCESSING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DONE</w:t>
            </w:r>
            <w:r>
              <w:rPr>
                <w:rFonts w:ascii="Calibri" w:cs="Calibri" w:eastAsia="Calibri" w:hAnsi="Calibri"/>
                <w:color w:val="1A1F2B"/>
              </w:rPr>
              <w:t xml:space="preserve">,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ERROR</w:t>
            </w:r>
          </w:p>
        </w:tc>
      </w:tr>
    </w:tbl>
    <w:p/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7.3 Tabelas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departments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name citext unique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active boolean default true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locations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name citext unique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code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active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asset_categories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name citext unique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active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carriers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name citext unique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active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employees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name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username citext unique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email citext unique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department_id → departments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location_id → locations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is_shared_asset_holder boolean default false</w:t>
      </w:r>
      <w:r>
        <w:rPr>
          <w:rFonts w:ascii="Calibri" w:cs="Calibri" w:eastAsia="Calibri" w:hAnsi="Calibri"/>
          <w:color w:val="1A1F2B"/>
        </w:rPr>
        <w:t xml:space="preserve"> (responsáveis não-humanos: "Estoque TI", salas etc.),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active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 Índices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department_id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location_id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name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notebooks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patrimonio text not null unique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serial_number text not null unique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modelo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categoria text not null default 'Notebook'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data_aquisicao date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garantia_fim date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 notebook_status default 'AVAILABLE'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employee_id → employees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location_id → locations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notes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 timestamptz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 Índices: employee, status, location.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accessories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patrimonio text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serial_number text unique</w:t>
      </w:r>
      <w:r>
        <w:rPr>
          <w:rFonts w:ascii="Calibri" w:cs="Calibri" w:eastAsia="Calibri" w:hAnsi="Calibri"/>
          <w:color w:val="1A1F2B"/>
        </w:rPr>
        <w:t xml:space="preserve"> (nullable — UNIQUE do Postgres permite múltiplos NULL),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modelo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category_id → asset_categories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garantia_fim date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 accessory_status default 'AVAILABLE'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employee_id → employees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location_id → locations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notes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 Índices: category, employee, status, location.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phone_lines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number text not null unique</w:t>
      </w:r>
      <w:r>
        <w:rPr>
          <w:rFonts w:ascii="Calibri" w:cs="Calibri" w:eastAsia="Calibri" w:hAnsi="Calibri"/>
          <w:color w:val="1A1F2B"/>
        </w:rPr>
        <w:t xml:space="preserve"> (CHECK regex E.164: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^\+[1-9][0-9]{7,14}$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carrier_id → carriers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assigned_employee_id → employees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department_id → departments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location_id → locations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 phone_line_status default 'AVAILABLE'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chip_type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iccid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imei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eid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notes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 Índices: carrier, employee, status.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 references auth.users(id) on delete cascade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name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email citext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department_id → departments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location_id → locations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role app_role default 'USER'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 profile_status default 'PENDING'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reviewed_by → app_profiles</w:t>
      </w:r>
      <w:r>
        <w:rPr>
          <w:rFonts w:ascii="Calibri" w:cs="Calibri" w:eastAsia="Calibri" w:hAnsi="Calibri"/>
          <w:color w:val="1A1F2B"/>
        </w:rPr>
        <w:t xml:space="preserve"> (nullable, self-FK,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delete set null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reviewed_at timestamptz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audit_logs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actor_user_id → app_profiles</w:t>
      </w:r>
      <w:r>
        <w:rPr>
          <w:rFonts w:ascii="Calibri" w:cs="Calibri" w:eastAsia="Calibri" w:hAnsi="Calibri"/>
          <w:color w:val="1A1F2B"/>
        </w:rPr>
        <w:t xml:space="preserve"> (nullable,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delete set null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entity_type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entity_id uuid</w:t>
      </w:r>
      <w:r>
        <w:rPr>
          <w:rFonts w:ascii="Calibri" w:cs="Calibri" w:eastAsia="Calibri" w:hAnsi="Calibri"/>
          <w:color w:val="1A1F2B"/>
        </w:rPr>
        <w:t xml:space="preserve"> (sem FK — ver seção 9),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action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old_value jsonb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new_value jsonb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. Índices: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(entity_type, entity_id)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actor_user_id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 desc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asset_movements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asset_type text not null check in ('notebook','accessory','phone_line')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asset_id uuid not null</w:t>
      </w:r>
      <w:r>
        <w:rPr>
          <w:rFonts w:ascii="Calibri" w:cs="Calibri" w:eastAsia="Calibri" w:hAnsi="Calibri"/>
          <w:color w:val="1A1F2B"/>
        </w:rPr>
        <w:t xml:space="preserve"> (sem FK),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from_employee_id → employees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to_employee_id → employees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movement_type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notes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changed_by → app_profiles</w:t>
      </w:r>
      <w:r>
        <w:rPr>
          <w:rFonts w:ascii="Calibri" w:cs="Calibri" w:eastAsia="Calibri" w:hAnsi="Calibri"/>
          <w:color w:val="1A1F2B"/>
        </w:rPr>
        <w:t xml:space="preserve"> (nullable,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delete set null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. Índice: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(asset_type, asset_id)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phone_invoices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phone_line_id → phone_lines</w:t>
      </w:r>
      <w:r>
        <w:rPr>
          <w:rFonts w:ascii="Calibri" w:cs="Calibri" w:eastAsia="Calibri" w:hAnsi="Calibri"/>
          <w:color w:val="1A1F2B"/>
        </w:rPr>
        <w:t xml:space="preserve"> (nullable — número da fatura sem linha cadastrada correspondente),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raw_number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carrier_id → carriers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amount numeric(10,2) not null check (amount &gt;= 0)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invoice_date date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upload_id → invoice_uploads</w:t>
      </w:r>
      <w:r>
        <w:rPr>
          <w:rFonts w:ascii="Calibri" w:cs="Calibri" w:eastAsia="Calibri" w:hAnsi="Calibri"/>
          <w:color w:val="1A1F2B"/>
        </w:rPr>
        <w:t xml:space="preserve"> (nullable),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. Unique de dedupe: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(raw_number, carrier_id, invoice_date)</w:t>
      </w:r>
      <w:r>
        <w:rPr>
          <w:rFonts w:ascii="Calibri" w:cs="Calibri" w:eastAsia="Calibri" w:hAnsi="Calibri"/>
          <w:color w:val="1A1F2B"/>
        </w:rPr>
        <w:t xml:space="preserve">. Índices: phone_line, invoice_date, carrier.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invoice_uploads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id uuid PK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carrier_id → carriers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file_name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storage_path text not null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 invoice_upload_status default 'PROCESSING'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lines_extracted integer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lines_matched integer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error_message text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uploaded_by → app_profiles</w:t>
      </w:r>
      <w:r>
        <w:rPr>
          <w:rFonts w:ascii="Calibri" w:cs="Calibri" w:eastAsia="Calibri" w:hAnsi="Calibri"/>
          <w:color w:val="1A1F2B"/>
        </w:rPr>
        <w:t xml:space="preserve"> (nullable,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delete set null</w:t>
      </w:r>
      <w:r>
        <w:rPr>
          <w:rFonts w:ascii="Calibri" w:cs="Calibri" w:eastAsia="Calibri" w:hAnsi="Calibri"/>
          <w:color w:val="1A1F2B"/>
        </w:rPr>
        <w:t xml:space="preserve">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completed_at</w:t>
      </w:r>
      <w:r>
        <w:rPr>
          <w:rFonts w:ascii="Calibri" w:cs="Calibri" w:eastAsia="Calibri" w:hAnsi="Calibri"/>
          <w:color w:val="1A1F2B"/>
        </w:rPr>
        <w:t xml:space="preserve">. Índice: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created_at desc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F2B"/>
        </w:rPr>
        <w:t xml:space="preserve">View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notebooks_with_lifecycle</w:t>
      </w:r>
      <w:r>
        <w:rPr>
          <w:rFonts w:ascii="Calibri" w:cs="Calibri" w:eastAsia="Calibri" w:hAnsi="Calibri"/>
          <w:color w:val="1A1F2B"/>
        </w:rPr>
        <w:t xml:space="preserve">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security_invoker = true</w:t>
      </w:r>
      <w:r>
        <w:rPr>
          <w:rFonts w:ascii="Calibri" w:cs="Calibri" w:eastAsia="Calibri" w:hAnsi="Calibri"/>
          <w:color w:val="1A1F2B"/>
        </w:rPr>
        <w:t xml:space="preserve">, respeita a RLS da tabela base)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select n.*, (data_aquisicao + 4 years) as data_prevista_troca, notebook_lifecycle(data_aquisicao) as lifecycle_status from notebooks n where deleted_at is null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F2B"/>
        </w:rPr>
        <w:t xml:space="preserve">Storage bucket</w:t>
      </w:r>
      <w:r>
        <w:rPr>
          <w:rFonts w:ascii="Calibri" w:cs="Calibri" w:eastAsia="Calibri" w:hAnsi="Calibri"/>
          <w:color w:val="1A1F2B"/>
        </w:rPr>
        <w:t xml:space="preserve">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phone-invoices</w:t>
      </w:r>
      <w:r>
        <w:rPr>
          <w:rFonts w:ascii="Calibri" w:cs="Calibri" w:eastAsia="Calibri" w:hAnsi="Calibri"/>
          <w:color w:val="1A1F2B"/>
        </w:rPr>
        <w:t xml:space="preserve"> (privado) — PDFs de fatura; insert/select restritos a MASTER via policy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storage.objects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 Funções auxiliares, RLS, triggers e RPCs — SQL literal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Esta seção reproduz o SQL exato das migrations que implementam a lógica de negócio —
não apenas um resumo. É a parte deste documento mais crítica para uma reconstrução fiel.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8.1 Extensão e trigger utilitário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20260811130000_extensions_and_helpers.sql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extension if not exists pgcrypto;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extension if not exists citext;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public.set_updated_at()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trigger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plpgsql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begin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new.updated_at = now();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 new;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Aplicado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before update</w:t>
      </w:r>
      <w:r>
        <w:rPr>
          <w:rFonts w:ascii="Calibri" w:cs="Calibri" w:eastAsia="Calibri" w:hAnsi="Calibri"/>
          <w:color w:val="1A1F2B"/>
        </w:rPr>
        <w:t xml:space="preserve"> em toda tabela com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updated_at</w:t>
      </w:r>
      <w:r>
        <w:rPr>
          <w:rFonts w:ascii="Calibri" w:cs="Calibri" w:eastAsia="Calibri" w:hAnsi="Calibri"/>
          <w:color w:val="1A1F2B"/>
        </w:rPr>
        <w:t xml:space="preserve"> (departments, locations,
asset_categories, carriers, employees, notebooks, accessories, phone_lines,
app_profiles).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8.2 Funções auxiliares de papel/permissão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20260811140050_role_helper_functions.sql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public.current_user_role()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public.app_role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sql stable security definer 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 select role from public.app_profiles where id = auth.uid(); 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public.current_user_status()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public.profile_status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sql stable security definer 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 select status from public.app_profiles where id = auth.uid(); 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public.is_approved()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boolean language sql stable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 select public.current_user_status() = 'APPROVED'; 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public.is_admin_or_master()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boolean language sql stable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 select public.is_approved() and public.current_user_role() in ('ADMIN', 'MASTER'); 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public.is_master()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boolean language sql stable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 select public.is_approved() and public.current_user_role() = 'MASTER'; $$;</w:t>
      </w:r>
    </w:p>
    <w:p>
      <w:pPr>
        <w:spacing w:after="160"/>
      </w:pP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security definer</w:t>
      </w:r>
      <w:r>
        <w:rPr>
          <w:rFonts w:ascii="Calibri" w:cs="Calibri" w:eastAsia="Calibri" w:hAnsi="Calibri"/>
          <w:color w:val="1A1F2B"/>
        </w:rPr>
        <w:t xml:space="preserve"> +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search_path</w:t>
      </w:r>
      <w:r>
        <w:rPr>
          <w:rFonts w:ascii="Calibri" w:cs="Calibri" w:eastAsia="Calibri" w:hAnsi="Calibri"/>
          <w:color w:val="1A1F2B"/>
        </w:rPr>
        <w:t xml:space="preserve"> fixo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current_user_role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current_user_status</w:t>
      </w:r>
      <w:r>
        <w:rPr>
          <w:rFonts w:ascii="Calibri" w:cs="Calibri" w:eastAsia="Calibri" w:hAnsi="Calibri"/>
          <w:color w:val="1A1F2B"/>
        </w:rPr>
        <w:t xml:space="preserve">
evita que a leitura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 dependa da própria RLS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 (o que
causaria recursão infinita) e evita sequestro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search_path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8.3 RLS — matriz completa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20260811140100_rls_policies.sql</w:t>
      </w:r>
      <w:r>
        <w:rPr>
          <w:rFonts w:ascii="Calibri" w:cs="Calibri" w:eastAsia="Calibri" w:hAnsi="Calibri"/>
          <w:b/>
          <w:bCs/>
          <w:color w:val="0B2540"/>
        </w:rPr>
        <w:t xml:space="preserve">, mais as extensões nas migrations de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phone_invoices</w:t>
      </w:r>
      <w:r>
        <w:rPr>
          <w:rFonts w:ascii="Calibri" w:cs="Calibri" w:eastAsia="Calibri" w:hAnsi="Calibri"/>
          <w:b/>
          <w:bCs/>
          <w:color w:val="0B2540"/>
        </w:rPr>
        <w:t xml:space="preserve">/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invoice_uploads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-- app_profiles: cada usuário só vê o próprio perfil; MASTER vê todos.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SEM policy de INSERT/UPDATE/DELETE — toda mudança de status/role passa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pelas RPCs security definer (seção 8.5), inclusive para o próprio MASTER.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public.app_profiles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app_profiles_select_self on public.app_profiles for select using (id = auth.uid());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app_profiles_select_master on public.app_profiles for select using (public.is_master());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Tabelas de referência: leitura para aprovados, escrita para ADMIN/MASTER, sem DELETE.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public.departments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public.locations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public.asset_categories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public.carriers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departments_select on public.departments for select using (public.is_approved());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departments_insert on public.departments for insert with check (public.is_admin_or_master());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departments_update on public.departments for update using (public.is_admin_or_master()) with check (public.is_admin_or_master());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(mesma tríade select/insert/update repetida para locations, asset_categories, carriers)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employees: leitura para aprovados, escrita para ADMIN/MASTER, sem DELETE.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public.employees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employees_select on public.employees for select using (public.is_approved());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employees_insert on public.employees for insert with check (public.is_admin_or_master());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employees_update on public.employees for update using (public.is_admin_or_master()) with check (public.is_admin_or_master());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notebooks / accessories / phone_lines: mesma matriz. Atribuir/desvincular usa RPCs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dedicadas (seção 8.4), nunca update direto do cliente para esses campos.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public.notebooks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public.accessories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public.phone_lines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(mesma tríade select/insert/update das três tabelas acima)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audit_logs / asset_movements (20260811140200): sem INSERT/UPDATE/DELETE para o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cliente — só as funções security definer gravam.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public.audit_logs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public.asset_movements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audit_logs_select_master on public.audit_logs for select using (public.is_master());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asset_movements_select on public.asset_movements for select using (public.is_approved());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phone_invoices (20260812140000): leitura para aprovados, escrita para ADMIN/MASTER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(a carga é feita pela Edge Function process-invoice, que usa a service role 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portanto ignora RLS de qualquer forma).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public.phone_invoices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phone_invoices_select on public.phone_invoices for select using (public.is_approved());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phone_invoices_insert on public.phone_invoices for insert with check (public.is_admin_or_master());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phone_invoices_update on public.phone_invoices for update using (public.is_admin_or_master()) with check (public.is_admin_or_master());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invoice_uploads (20260813120000): select só MASTER; sem insert/update para o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cliente — só a Edge Function (service role) escreve.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public.invoice_uploads enable row level security;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invoice_uploads_select on public.invoice_uploads for select using (public.is_master());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Storage: bucket phone-invoices, insert/select só MASTER.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phone_invoices_bucket_insert on storage.objects for insert to authenticated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with check (bucket_id = 'phone-invoices' and public.is_master());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policy phone_invoices_bucket_select on storage.objects for select to authenticated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using (bucket_id = 'phone-invoices' and public.is_master());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Regra geral que se repete: </w:t>
      </w:r>
      <w:r>
        <w:rPr>
          <w:rFonts w:ascii="Calibri" w:cs="Calibri" w:eastAsia="Calibri" w:hAnsi="Calibri"/>
          <w:b/>
          <w:bCs/>
          <w:color w:val="1A1F2B"/>
        </w:rPr>
        <w:t xml:space="preserve">nenhuma tabela de domínio tem policy de DELETE</w:t>
      </w:r>
      <w:r>
        <w:rPr>
          <w:rFonts w:ascii="Calibri" w:cs="Calibri" w:eastAsia="Calibri" w:hAnsi="Calibri"/>
          <w:color w:val="1A1F2B"/>
        </w:rPr>
        <w:t xml:space="preserve"> — exclusão
física é impossível via API PostgREST; tudo é soft delete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active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</w:t>
      </w:r>
      <w:r>
        <w:rPr>
          <w:rFonts w:ascii="Calibri" w:cs="Calibri" w:eastAsia="Calibri" w:hAnsi="Calibri"/>
          <w:color w:val="1A1F2B"/>
        </w:rPr>
        <w:t xml:space="preserve">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8.4 Trigger de bootstrap de usuário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20260811140000_app_profiles.sql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type public.app_role as enum ('USER', 'ADMIN', 'MASTER');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type public.profile_status as enum ('PENDING', 'APPROVED', 'REJECTED', 'BLOCKED');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table public.app_profiles (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id uuid primary key references auth.users (id) on delete cascade,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name text not null,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email citext not null,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department_id uuid references public.departments (id),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location_id uuid references public.locations (id),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role public.app_role not null default 'USER',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status public.profile_status not null default 'PENDING',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reviewed_by uuid references public.app_profiles (id),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reviewed_at timestamptz,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created_at timestamptz not null default now(),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updated_at timestamptz not null default now()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public.handle_new_user()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trigger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plpgsql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security definer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declare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v_is_bootstrap_master boolean;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begin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v_is_bootstrap_master := lower(new.email) = '&lt;e-mail configurado como MASTER inicial&gt;';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insert into public.app_profiles (id, name, email, role, status, reviewed_at)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values (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new.id,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coalesce(new.raw_user_meta_data -&gt;&gt; 'name', split_part(new.email, '@', 1)),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new.email,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case when v_is_bootstrap_master then 'MASTER'::public.app_role else 'USER'::public.app_role end,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case when v_is_bootstrap_master then 'APPROVED'::public.profile_status else 'PENDING'::public.profile_status end,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case when v_is_bootstrap_master then now() else null end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 new;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trigger trg_on_auth_user_created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after insert on auth.users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for each row execute function public.handle_new_user();</w:t>
      </w:r>
    </w:p>
    <w:p>
      <w:pPr>
        <w:pBdr>
          <w:left w:val="single" w:color="006BB7" w:sz="18" w:space="8"/>
        </w:pBdr>
        <w:shd w:fill="EEF5FB" w:val="clear"/>
        <w:spacing w:after="120"/>
        <w:ind w:left="360"/>
      </w:pPr>
      <w:r>
        <w:rPr>
          <w:rFonts w:ascii="Calibri" w:cs="Calibri" w:eastAsia="Calibri" w:hAnsi="Calibri"/>
          <w:i/>
          <w:iCs/>
          <w:color w:val="5A6B7D"/>
        </w:rPr>
        <w:t xml:space="preserve">O e-mail real configurado como bootstrap MASTER </w:t>
      </w:r>
      <w:r>
        <w:rPr>
          <w:rFonts w:ascii="Calibri" w:cs="Calibri" w:eastAsia="Calibri" w:hAnsi="Calibri"/>
          <w:b/>
          <w:bCs/>
          <w:i/>
          <w:iCs/>
          <w:color w:val="5A6B7D"/>
        </w:rPr>
        <w:t xml:space="preserve">não é reproduzido aqui</w:t>
      </w:r>
      <w:r>
        <w:rPr>
          <w:rFonts w:ascii="Calibri" w:cs="Calibri" w:eastAsia="Calibri" w:hAnsi="Calibri"/>
          <w:i/>
          <w:iCs/>
          <w:color w:val="5A6B7D"/>
        </w:rPr>
        <w:t xml:space="preserve"> — ver
</w:t>
      </w:r>
      <w:hyperlink w:history="1" r:id="rIdx-iyblok11hixwc1xko00">
        <w:r>
          <w:rPr>
            <w:rFonts w:ascii="Calibri" w:cs="Calibri" w:eastAsia="Calibri" w:hAnsi="Calibri"/>
            <w:i/>
            <w:iCs/>
            <w:color w:val="5A6B7D"/>
            <w:u w:val="single"/>
          </w:rPr>
          <w:t xml:space="preserve">credenciais-e-seguranca.md</w:t>
        </w:r>
      </w:hyperlink>
      <w:r>
        <w:rPr>
          <w:rFonts w:ascii="Calibri" w:cs="Calibri" w:eastAsia="Calibri" w:hAnsi="Calibri"/>
          <w:i/>
          <w:iCs/>
          <w:color w:val="5A6B7D"/>
        </w:rPr>
        <w:t xml:space="preserve"> para onde encontrá-lo/trocá-lo.
Qualquer troca de MASTER depois do bootstrap passa exclusivamente pela RPC
</w:t>
      </w:r>
      <w:r>
        <w:rPr>
          <w:rFonts w:ascii="Consolas" w:cs="Consolas" w:eastAsia="Consolas" w:hAnsi="Consolas"/>
          <w:i/>
          <w:iCs/>
          <w:color w:val="5A6B7D"/>
          <w:sz w:val="20"/>
          <w:szCs w:val="20"/>
          <w:shd w:fill="F0F3F7" w:val="clear"/>
        </w:rPr>
        <w:t xml:space="preserve">change_user_role</w:t>
      </w:r>
      <w:r>
        <w:rPr>
          <w:rFonts w:ascii="Calibri" w:cs="Calibri" w:eastAsia="Calibri" w:hAnsi="Calibri"/>
          <w:i/>
          <w:iCs/>
          <w:color w:val="5A6B7D"/>
        </w:rPr>
        <w:t xml:space="preserve"> (seção 8.6) — nunca editando essa função de novo.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8.5 Triggers de auditoria automática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20260811140200_audit_and_movements.sql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table public.audit_logs (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id uuid primary key default gen_random_uuid(),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actor_user_id uuid references public.app_profiles (id),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entity_type text not null,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entity_id uuid,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action text not null,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old_value jsonb,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new_value jsonb,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created_at timestamptz not null default now()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table public.asset_movements (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id uuid primary key default gen_random_uuid(),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asset_type text not null check (asset_type in ('notebook', 'accessory', 'phone_line')),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asset_id uuid not null,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from_employee_id uuid references public.employees (id),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to_employee_id uuid references public.employees (id),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movement_type text not null,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notes text,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changed_by uuid references public.app_profiles (id),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created_at timestamptz not null default now()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public.audit_asset_trigger()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trigger language plpgsql security definer 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declare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v_action text; v_old jsonb; v_new jsonb; v_employee_col text;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begin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tg_op = 'INSERT'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insert into public.audit_logs (actor_user_id, entity_type, entity_id, action, old_value, new_value)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values (auth.uid(), tg_table_name, new.id, 'CREATE', null, to_jsonb(new));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return new;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v_old := to_jsonb(old);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v_new := to_jsonb(new);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v_employee_col := case when tg_table_name = 'phone_lines' then 'assigned_employee_id' else 'employee_id' 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(v_new -&gt;&gt; 'deleted_at') is distinct from (v_old -&gt;&gt; 'deleted_at') and v_new -&gt;&gt; 'deleted_at' is not null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v_action := 'DEACTIVATE';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elsif (v_new -&gt;&gt; 'deleted_at') is distinct from (v_old -&gt;&gt; 'deleted_at') and v_new -&gt;&gt; 'deleted_at' is null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v_action := 'REACTIVATE';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elsif (v_old -&gt;&gt; v_employee_col) is null and (v_new -&gt;&gt; v_employee_col) is not null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v_action := 'ASSIGN';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elsif (v_old -&gt;&gt; v_employee_col) is not null and (v_new -&gt;&gt; v_employee_col) is null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v_action := 'UNASSIGN';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v_action := 'UPDATE';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insert into public.audit_logs (actor_user_id, entity_type, entity_id, action, old_value, new_value)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values (auth.uid(), tg_table_name, new.id, v_action, v_old, v_new);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 new;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public.audit_employee_trigger()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trigger language plpgsql security definer 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declare v_action text;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begin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tg_op = 'INSERT'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insert into public.audit_logs (actor_user_id, entity_type, entity_id, action, old_value, new_value)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values (auth.uid(), 'employees', new.id, 'CREATE', null, to_jsonb(new));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return new;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new.active is distinct from old.active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v_action := case when new.active then 'REACTIVATE' else 'DEACTIVATE' 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v_action := 'UPDATE';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insert into public.audit_logs (actor_user_id, entity_type, entity_id, action, old_value, new_value)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values (auth.uid(), 'employees', new.id, v_action, to_jsonb(old), to_jsonb(new));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 new;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Triggers aplicados: audit_asset_trigger em notebooks/accessories/phone_lines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(after insert or update); audit_employee_trigger em employees (idem).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Dois triggers genéricos em vez de um só porque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employees</w:t>
      </w:r>
      <w:r>
        <w:rPr>
          <w:rFonts w:ascii="Calibri" w:cs="Calibri" w:eastAsia="Calibri" w:hAnsi="Calibri"/>
          <w:color w:val="1A1F2B"/>
        </w:rPr>
        <w:t xml:space="preserve"> usa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active</w:t>
      </w:r>
      <w:r>
        <w:rPr>
          <w:rFonts w:ascii="Calibri" w:cs="Calibri" w:eastAsia="Calibri" w:hAnsi="Calibri"/>
          <w:color w:val="1A1F2B"/>
        </w:rPr>
        <w:t xml:space="preserve"> (boolean) para
desativação, enquanto notebooks/accessories/phone_lines usam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</w:t>
      </w:r>
      <w:r>
        <w:rPr>
          <w:rFonts w:ascii="Calibri" w:cs="Calibri" w:eastAsia="Calibri" w:hAnsi="Calibri"/>
          <w:color w:val="1A1F2B"/>
        </w:rPr>
        <w:t xml:space="preserve"> e têm uma
coluna de responsável cuja transição null↔preenchido vira ASSIGN/UNASSIGN — unificar via
acesso direto a campo quebraria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employees</w:t>
      </w:r>
      <w:r>
        <w:rPr>
          <w:rFonts w:ascii="Calibri" w:cs="Calibri" w:eastAsia="Calibri" w:hAnsi="Calibri"/>
          <w:color w:val="1A1F2B"/>
        </w:rPr>
        <w:t xml:space="preserve">, que não tem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8.6 RPCs de atribuição de ativos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20260811140300_rpc_asset_assignment.sql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Seis funções com a mesma forma — uma para cada combinação
atribuir/desvincular × notebook/acessório/linha. Exemplo completo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assign_notebook</w:t>
      </w:r>
      <w:r>
        <w:rPr>
          <w:rFonts w:ascii="Calibri" w:cs="Calibri" w:eastAsia="Calibri" w:hAnsi="Calibri"/>
          <w:color w:val="1A1F2B"/>
        </w:rPr>
        <w:t xml:space="preserve">;
as outras cinco seguem o padrão idêntico, trocando a tabela-alvo):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public.assign_notebook(p_notebook_id uuid, p_employee_id uuid, p_notes text default null)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public.notebooks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plpgsql security definer 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declare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v_notebook public.notebooks;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v_from_employee uuid;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begin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not public.is_admin_or_master()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raise exception 'Sem permissão para atribuir notebooks';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select employee_id into v_from_employee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from public.notebooks where id = p_notebook_id and deleted_at is null;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not found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raise exception 'Notebook não encontrado ou desativado';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update public.notebooks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 set employee_id = p_employee_id, status = 'ASSIGNED'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where id = p_notebook_id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returning * into v_notebook;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insert into public.asset_movements (asset_type, asset_id, from_employee_id, to_employee_id, movement_type, notes, changed_by)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values ('notebook', p_notebook_id, v_from_employee, p_employee_id, 'ASSIGN', p_notes, auth.uid());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 v_notebook;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</w:p>
    <w:p>
      <w:pPr>
        <w:spacing w:after="160"/>
      </w:pP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unassign_notebook</w:t>
      </w:r>
      <w:r>
        <w:rPr>
          <w:rFonts w:ascii="Calibri" w:cs="Calibri" w:eastAsia="Calibri" w:hAnsi="Calibri"/>
          <w:color w:val="1A1F2B"/>
        </w:rPr>
        <w:t xml:space="preserve"> é o mesmo padrão, mas seta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employee_id = null, status = 'AVAILABLE'</w:t>
      </w:r>
      <w:r>
        <w:rPr>
          <w:rFonts w:ascii="Calibri" w:cs="Calibri" w:eastAsia="Calibri" w:hAnsi="Calibri"/>
          <w:color w:val="1A1F2B"/>
        </w:rPr>
        <w:t xml:space="preserve">
e grava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movement_type = 'UNASSIGN'</w:t>
      </w:r>
      <w:r>
        <w:rPr>
          <w:rFonts w:ascii="Calibri" w:cs="Calibri" w:eastAsia="Calibri" w:hAnsi="Calibri"/>
          <w:color w:val="1A1F2B"/>
        </w:rPr>
        <w:t xml:space="preserve"> com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to_employee_id = null</w:t>
      </w:r>
      <w:r>
        <w:rPr>
          <w:rFonts w:ascii="Calibri" w:cs="Calibri" w:eastAsia="Calibri" w:hAnsi="Calibri"/>
          <w:color w:val="1A1F2B"/>
        </w:rPr>
        <w:t xml:space="preserve">.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assign_accessory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unassign_accessory</w:t>
      </w:r>
      <w:r>
        <w:rPr>
          <w:rFonts w:ascii="Calibri" w:cs="Calibri" w:eastAsia="Calibri" w:hAnsi="Calibri"/>
          <w:color w:val="1A1F2B"/>
        </w:rPr>
        <w:t xml:space="preserve"> idêntico, tabela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accessories</w:t>
      </w:r>
      <w:r>
        <w:rPr>
          <w:rFonts w:ascii="Calibri" w:cs="Calibri" w:eastAsia="Calibri" w:hAnsi="Calibri"/>
          <w:color w:val="1A1F2B"/>
        </w:rPr>
        <w:t xml:space="preserve">.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assign_phone_line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unassign_phone_line</w:t>
      </w:r>
      <w:r>
        <w:rPr>
          <w:rFonts w:ascii="Calibri" w:cs="Calibri" w:eastAsia="Calibri" w:hAnsi="Calibri"/>
          <w:color w:val="1A1F2B"/>
        </w:rPr>
        <w:t xml:space="preserve"> idêntico, tabela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phone_lines</w:t>
      </w:r>
      <w:r>
        <w:rPr>
          <w:rFonts w:ascii="Calibri" w:cs="Calibri" w:eastAsia="Calibri" w:hAnsi="Calibri"/>
          <w:color w:val="1A1F2B"/>
        </w:rPr>
        <w:t xml:space="preserve">, coluna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assigned_employee_id</w:t>
      </w:r>
      <w:r>
        <w:rPr>
          <w:rFonts w:ascii="Calibri" w:cs="Calibri" w:eastAsia="Calibri" w:hAnsi="Calibri"/>
          <w:color w:val="1A1F2B"/>
        </w:rPr>
        <w:t xml:space="preserve"> no lugar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employee_id</w:t>
      </w:r>
      <w:r>
        <w:rPr>
          <w:rFonts w:ascii="Calibri" w:cs="Calibri" w:eastAsia="Calibri" w:hAnsi="Calibri"/>
          <w:color w:val="1A1F2B"/>
        </w:rPr>
        <w:t xml:space="preserve">. Todas as seis: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revoke ... from public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grant execute ... to authenticated</w:t>
      </w:r>
      <w:r>
        <w:rPr>
          <w:rFonts w:ascii="Calibri" w:cs="Calibri" w:eastAsia="Calibri" w:hAnsi="Calibri"/>
          <w:color w:val="1A1F2B"/>
        </w:rPr>
        <w:t xml:space="preserve"> (exigem estar logado; a checagem de papel real é
feita dentro da função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is_admin_or_master()</w:t>
      </w:r>
      <w:r>
        <w:rPr>
          <w:rFonts w:ascii="Calibri" w:cs="Calibri" w:eastAsia="Calibri" w:hAnsi="Calibri"/>
          <w:color w:val="1A1F2B"/>
        </w:rPr>
        <w:t xml:space="preserve">).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O ponto central de design aqui: </w:t>
      </w:r>
      <w:r>
        <w:rPr>
          <w:rFonts w:ascii="Calibri" w:cs="Calibri" w:eastAsia="Calibri" w:hAnsi="Calibri"/>
          <w:b/>
          <w:bCs/>
          <w:color w:val="1A1F2B"/>
        </w:rPr>
        <w:t xml:space="preserve">update do ativo + insert em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asset_movements</w:t>
      </w:r>
      <w:r>
        <w:rPr>
          <w:rFonts w:ascii="Calibri" w:cs="Calibri" w:eastAsia="Calibri" w:hAnsi="Calibri"/>
          <w:b/>
          <w:bCs/>
          <w:color w:val="1A1F2B"/>
        </w:rPr>
        <w:t xml:space="preserve"> sempre
na mesma função</w:t>
      </w:r>
      <w:r>
        <w:rPr>
          <w:rFonts w:ascii="Calibri" w:cs="Calibri" w:eastAsia="Calibri" w:hAnsi="Calibri"/>
          <w:color w:val="1A1F2B"/>
        </w:rPr>
        <w:t xml:space="preserve"> (= uma única transação do ponto de vista do Postgres) — nunca duas
chamadas separadas do frontend, o que poderia deixar o histórico inconsistente se a
segunda falhasse.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8.7 RPC de desativação de colaborador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20260812130000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public.deactivate_employee(p_employee_id uuid)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public.employees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plpgsql security definer 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declare v_employee public.employees;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begin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not public.is_admin_or_master()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raise exception 'Sem permissão para desativar colaboradores';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update public.employees set active = false where id = p_employee_id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returning * into v_employee;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not found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raise exception 'Colaborador não encontrado';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update public.notebooks set status = 'AVAILABLE'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where employee_id = p_employee_id and deleted_at is null and status &lt;&gt; 'AVAILABLE';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update public.accessories set status = 'AVAILABLE'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where employee_id = p_employee_id and deleted_at is null and status &lt;&gt; 'AVAILABLE';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 v_employee;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Decisão explícita: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employee_id</w:t>
      </w:r>
      <w:r>
        <w:rPr>
          <w:rFonts w:ascii="Calibri" w:cs="Calibri" w:eastAsia="Calibri" w:hAnsi="Calibri"/>
          <w:color w:val="1A1F2B"/>
        </w:rPr>
        <w:t xml:space="preserve"> </w:t>
      </w:r>
      <w:r>
        <w:rPr>
          <w:rFonts w:ascii="Calibri" w:cs="Calibri" w:eastAsia="Calibri" w:hAnsi="Calibri"/>
          <w:b/>
          <w:bCs/>
          <w:color w:val="1A1F2B"/>
        </w:rPr>
        <w:t xml:space="preserve">não é zerado</w:t>
      </w:r>
      <w:r>
        <w:rPr>
          <w:rFonts w:ascii="Calibri" w:cs="Calibri" w:eastAsia="Calibri" w:hAnsi="Calibri"/>
          <w:color w:val="1A1F2B"/>
        </w:rPr>
        <w:t xml:space="preserve"> nos ativos liberados — o último
responsável fica registrado para consulta histórica; só 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</w:t>
      </w:r>
      <w:r>
        <w:rPr>
          <w:rFonts w:ascii="Calibri" w:cs="Calibri" w:eastAsia="Calibri" w:hAnsi="Calibri"/>
          <w:color w:val="1A1F2B"/>
        </w:rPr>
        <w:t xml:space="preserve"> volta 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AVAILABLE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8.8 RPCs de administração de usuários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20260811140400_rpc_user_administration.sql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Todas exigem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is_master()</w:t>
      </w:r>
      <w:r>
        <w:rPr>
          <w:rFonts w:ascii="Calibri" w:cs="Calibri" w:eastAsia="Calibri" w:hAnsi="Calibri"/>
          <w:color w:val="1A1F2B"/>
        </w:rPr>
        <w:t xml:space="preserve"> (ADMIN não tem acesso). Como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 não tem policy de
UPDATE para ninguém, estas funções são o </w:t>
      </w:r>
      <w:r>
        <w:rPr>
          <w:rFonts w:ascii="Calibri" w:cs="Calibri" w:eastAsia="Calibri" w:hAnsi="Calibri"/>
          <w:b/>
          <w:bCs/>
          <w:color w:val="1A1F2B"/>
        </w:rPr>
        <w:t xml:space="preserve">único</w:t>
      </w:r>
      <w:r>
        <w:rPr>
          <w:rFonts w:ascii="Calibri" w:cs="Calibri" w:eastAsia="Calibri" w:hAnsi="Calibri"/>
          <w:color w:val="1A1F2B"/>
        </w:rPr>
        <w:t xml:space="preserve"> caminho para mudar status/role.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public.approve_user(p_user_id uuid)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public.app_profiles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plpgsql security definer 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declare v_profile public.app_profiles; v_old_status public.profile_status; v_action text;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begin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not public.is_master() then raise exception 'Apenas MASTER pode aprovar ou reativar usuários';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select status into v_old_status from public.app_profiles where id = p_user_id;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not found then raise exception 'Usuário não encontrado';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v_action := case when v_old_status = 'BLOCKED' then 'REACTIVATE_USER' else 'APPROVE_USER' 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update public.app_profiles set status = 'APPROVED', reviewed_by = auth.uid(), reviewed_at = now()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where id = p_user_id returning * into v_profile;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insert into public.audit_logs (actor_user_id, entity_type, entity_id, action, old_value, new_value)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values (auth.uid(), 'app_profiles', p_user_id, v_action,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      jsonb_build_object('status', v_old_status), jsonb_build_object('status', 'APPROVED'));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 v_profile;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reject_user(p_user_id): igual, mas seta status='REJECTED', bloqueia auto-rejeição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(p_user_id = auth.uid() → exception), action='REJECT_USER'.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 block_user(p_user_id): igual, status='BLOCKED', bloqueia auto-bloqueio, action='BLOCK_USER'.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public.change_user_role(p_user_id uuid, p_new_role public.app_role)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public.app_profiles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plpgsql security definer set search_path = public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declare v_profile public.app_profiles; v_old_role public.app_role; v_master_count integer;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begin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not public.is_master() then raise exception 'Apenas MASTER pode alterar roles';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p_user_id = auth.uid() then raise exception 'Não é possível alterar a própria role';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select role into v_old_role from public.app_profiles where id = p_user_id;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not found then raise exception 'Usuário não encontrado';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if v_old_role = 'MASTER' and p_new_role &lt;&gt; 'MASTER' then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select count(*) into v_master_count from public.app_profiles where role = 'MASTER' and status = 'APPROVED';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if v_master_count &lt;= 1 then raise exception 'Não é possível remover o último MASTER do sistema';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 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update public.app_profiles set role = p_new_role where id = p_user_id returning * into v_profile;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insert into public.audit_logs (actor_user_id, entity_type, entity_id, action, old_value, new_value)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values (auth.uid(), 'app_profiles', p_user_id, 'CHANGE_ROLE',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      jsonb_build_object('role', v_old_role), jsonb_build_object('role', p_new_role));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return v_profile;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end;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Duas guardas de segurança centrais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change_user_role</w:t>
      </w:r>
      <w:r>
        <w:rPr>
          <w:rFonts w:ascii="Calibri" w:cs="Calibri" w:eastAsia="Calibri" w:hAnsi="Calibri"/>
          <w:color w:val="1A1F2B"/>
        </w:rPr>
        <w:t xml:space="preserve">: ninguém altera a própria role,
e o último MASTER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APPROVED</w:t>
      </w:r>
      <w:r>
        <w:rPr>
          <w:rFonts w:ascii="Calibri" w:cs="Calibri" w:eastAsia="Calibri" w:hAnsi="Calibri"/>
          <w:color w:val="1A1F2B"/>
        </w:rPr>
        <w:t xml:space="preserve"> do sistema nunca pode ser removido (evitaria lock-out
completo — nenhum usuário restante conseguiria administrar o sistema).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8.9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ON DELETE SET NULL</w:t>
      </w:r>
      <w:r>
        <w:rPr>
          <w:rFonts w:ascii="Calibri" w:cs="Calibri" w:eastAsia="Calibri" w:hAnsi="Calibri"/>
          <w:b/>
          <w:bCs/>
          <w:color w:val="0B2540"/>
        </w:rPr>
        <w:t xml:space="preserve"> retroativo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20260812150000_fk_set_null_on_user_delete.sql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public.audit_logs drop constraint audit_logs_actor_user_id_fkey;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public.audit_logs add constraint audit_logs_actor_user_id_fkey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foreign key (actor_user_id) references public.app_profiles (id) on delete set null;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public.asset_movements drop constraint asset_movements_changed_by_fkey;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public.asset_movements add constraint asset_movements_changed_by_fkey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foreign key (changed_by) references public.app_profiles (id) on delete set null;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public.app_profiles drop constraint app_profiles_reviewed_by_fkey;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alter table public.app_profiles add constraint app_profiles_reviewed_by_fkey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foreign key (reviewed_by) references public.app_profiles (id) on delete set null;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Motivo: como o projeto ganhou uma tela de exclusão de usuário, sem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 NULL</w:t>
      </w:r>
      <w:r>
        <w:rPr>
          <w:rFonts w:ascii="Calibri" w:cs="Calibri" w:eastAsia="Calibri" w:hAnsi="Calibri"/>
          <w:color w:val="1A1F2B"/>
        </w:rPr>
        <w:t xml:space="preserve"> a exclusão
de qualquer ADMIN/MASTER que já tivesse agido no sistema ficaria bloqueada pelo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 ACTION</w:t>
      </w:r>
      <w:r>
        <w:rPr>
          <w:rFonts w:ascii="Calibri" w:cs="Calibri" w:eastAsia="Calibri" w:hAnsi="Calibri"/>
          <w:color w:val="1A1F2B"/>
        </w:rPr>
        <w:t xml:space="preserve"> padrão do Postgres. Com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SET NULL</w:t>
      </w:r>
      <w:r>
        <w:rPr>
          <w:rFonts w:ascii="Calibri" w:cs="Calibri" w:eastAsia="Calibri" w:hAnsi="Calibri"/>
          <w:color w:val="1A1F2B"/>
        </w:rPr>
        <w:t xml:space="preserve">, a linha de auditoria/movimentação
continua existindo — só o vínculo com o autor específico se perde.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8.10 Ciclo de vida do notebook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20260811130300_notebooks.sql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type public.notebook_lifecycle_status as enum ('TROCAR', 'ATENCAO', 'DENTRO_DA_VIDA_UTIL');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or replace function public.notebook_lifecycle(data_aquisicao date)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returns public.notebook_lifecycle_status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language sql immutable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as $$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select case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when (data_aquisicao + interval '4 years')::date &lt; current_date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  then 'TROCAR'::public.notebook_lifecycle_status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when (data_aquisicao + interval '4 years')::date &lt;= (current_date + interval '2 months')::date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  then 'ATENCAO'::public.notebook_lifecycle_status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  else 'DENTRO_DA_VIDA_UTIL'::public.notebook_lifecycle_status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$$;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create view public.notebooks_with_lifecycle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with (security_invoker = true) as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select n.*,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(n.data_aquisicao + interval '4 years')::date as data_prevista_troca,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 public.notebook_lifecycle(n.data_aquisicao) as lifecycle_status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from public.notebooks n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where n.deleted_at is null;</w:t>
      </w:r>
    </w:p>
    <w:p>
      <w:pPr>
        <w:spacing w:after="160"/>
      </w:pP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security_invoker = true</w:t>
      </w:r>
      <w:r>
        <w:rPr>
          <w:rFonts w:ascii="Calibri" w:cs="Calibri" w:eastAsia="Calibri" w:hAnsi="Calibri"/>
          <w:color w:val="1A1F2B"/>
        </w:rPr>
        <w:t xml:space="preserve"> garante que a view respeite a RLS da tabela base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notebooks</w:t>
      </w:r>
      <w:r>
        <w:rPr>
          <w:rFonts w:ascii="Calibri" w:cs="Calibri" w:eastAsia="Calibri" w:hAnsi="Calibri"/>
          <w:color w:val="1A1F2B"/>
        </w:rPr>
        <w:t xml:space="preserve">), em vez de herdar os privilégios de quem criou a view — sem isso, a view
vazaria dados por baixo da RLS que a tabela normalmente aplicaria.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9. Mapa de relacionamentos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Ver </w:t>
      </w:r>
      <w:hyperlink w:history="1" r:id="rIdr4v-ldvn27wweztayrpic">
        <w:r>
          <w:rPr>
            <w:rFonts w:ascii="Calibri" w:cs="Calibri" w:eastAsia="Calibri" w:hAnsi="Calibri"/>
            <w:color w:val="006BB7"/>
            <w:u w:val="single"/>
          </w:rPr>
          <w:t xml:space="preserve">mapeamento-banco-de-dados.md</w:t>
        </w:r>
      </w:hyperlink>
      <w:r>
        <w:rPr>
          <w:rFonts w:ascii="Calibri" w:cs="Calibri" w:eastAsia="Calibri" w:hAnsi="Calibri"/>
          <w:color w:val="1A1F2B"/>
        </w:rPr>
        <w:t xml:space="preserve"> para o diagrama
entidade-relacionamento completo (Mermaid) e a tabela linha-a-linha de toda FK do banco
(coluna, tabela referenciada, nulidade, comportamento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DELETE</w:t>
      </w:r>
      <w:r>
        <w:rPr>
          <w:rFonts w:ascii="Calibri" w:cs="Calibri" w:eastAsia="Calibri" w:hAnsi="Calibri"/>
          <w:color w:val="1A1F2B"/>
        </w:rPr>
        <w:t xml:space="preserve">, migration de
origem). Resumo essencial: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Única relação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DELETE CASCADE</w:t>
      </w:r>
      <w:r>
        <w:rPr>
          <w:rFonts w:ascii="Calibri" w:cs="Calibri" w:eastAsia="Calibri" w:hAnsi="Calibri"/>
          <w:color w:val="1A1F2B"/>
        </w:rPr>
        <w:t xml:space="preserve">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app_profiles.id → auth.users.id</w:t>
      </w:r>
      <w:r>
        <w:rPr>
          <w:rFonts w:ascii="Calibri" w:cs="Calibri" w:eastAsia="Calibri" w:hAnsi="Calibri"/>
          <w:color w:val="1A1F2B"/>
        </w:rPr>
        <w:t xml:space="preserve"> (apagar o usuário
no Auth apaga o perfil).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Quatro relações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DELETE SET NULL</w:t>
      </w:r>
      <w:r>
        <w:rPr>
          <w:rFonts w:ascii="Calibri" w:cs="Calibri" w:eastAsia="Calibri" w:hAnsi="Calibri"/>
          <w:color w:val="1A1F2B"/>
        </w:rPr>
        <w:t xml:space="preserve">, todas apontando para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audit_logs.actor_user_id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asset_movements.changed_by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app_profiles.reviewed_by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invoice_uploads.uploaded_by</w:t>
      </w:r>
      <w:r>
        <w:rPr>
          <w:rFonts w:ascii="Calibri" w:cs="Calibri" w:eastAsia="Calibri" w:hAnsi="Calibri"/>
          <w:color w:val="1A1F2B"/>
        </w:rPr>
        <w:t xml:space="preserve">) — preservam o histórico mesmo depois de o usuário-autor
ser excluído.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Todas as demais FKs usam o padrão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NO ACTION</w:t>
      </w:r>
      <w:r>
        <w:rPr>
          <w:rFonts w:ascii="Calibri" w:cs="Calibri" w:eastAsia="Calibri" w:hAnsi="Calibri"/>
          <w:color w:val="1A1F2B"/>
        </w:rPr>
        <w:t xml:space="preserve">) — o Postgres recusa apagar uma linha
pai (departamento, localidade, categoria, operadora, colaborador) enquanto existir
algum filho apontando para ela; na prática nunca é exercitado porque não existe DELETE
físico exposto por API em nenhuma dessas tabelas.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asset_movements.asset_id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audit_logs.entity_id</w:t>
      </w:r>
      <w:r>
        <w:rPr>
          <w:rFonts w:ascii="Calibri" w:cs="Calibri" w:eastAsia="Calibri" w:hAnsi="Calibri"/>
          <w:color w:val="1A1F2B"/>
        </w:rPr>
        <w:t xml:space="preserve"> são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uuid</w:t>
      </w:r>
      <w:r>
        <w:rPr>
          <w:rFonts w:ascii="Calibri" w:cs="Calibri" w:eastAsia="Calibri" w:hAnsi="Calibri"/>
          <w:color w:val="1A1F2B"/>
        </w:rPr>
        <w:t xml:space="preserve"> </w:t>
      </w:r>
      <w:r>
        <w:rPr>
          <w:rFonts w:ascii="Calibri" w:cs="Calibri" w:eastAsia="Calibri" w:hAnsi="Calibri"/>
          <w:b/>
          <w:bCs/>
          <w:color w:val="1A1F2B"/>
        </w:rPr>
        <w:t xml:space="preserve">sem constraint de FK</w:t>
      </w:r>
      <w:r>
        <w:rPr>
          <w:rFonts w:ascii="Calibri" w:cs="Calibri" w:eastAsia="Calibri" w:hAnsi="Calibri"/>
          <w:color w:val="1A1F2B"/>
        </w:rPr>
        <w:t xml:space="preserve">
(o tipo do ativo é indicado pela coluna irmã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asset_type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entity_type</w:t>
      </w:r>
      <w:r>
        <w:rPr>
          <w:rFonts w:ascii="Calibri" w:cs="Calibri" w:eastAsia="Calibri" w:hAnsi="Calibri"/>
          <w:color w:val="1A1F2B"/>
        </w:rPr>
        <w:t xml:space="preserve">) — proposital,
ver a explicação completa no documento de mapeamento.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10. Edge Functions (Deno)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Ambas seguem o mesmo padrão de autenticação: extraem o header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Authorization: Bearer &lt;jwt&gt;</w:t>
      </w:r>
      <w:r>
        <w:rPr>
          <w:rFonts w:ascii="Calibri" w:cs="Calibri" w:eastAsia="Calibri" w:hAnsi="Calibri"/>
          <w:color w:val="1A1F2B"/>
        </w:rPr>
        <w:t xml:space="preserve">, validam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auth.getUser(jwt)</w:t>
      </w:r>
      <w:r>
        <w:rPr>
          <w:rFonts w:ascii="Calibri" w:cs="Calibri" w:eastAsia="Calibri" w:hAnsi="Calibri"/>
          <w:color w:val="1A1F2B"/>
        </w:rPr>
        <w:t xml:space="preserve"> com um client anon-key, depois criam um client
com a </w:t>
      </w:r>
      <w:r>
        <w:rPr>
          <w:rFonts w:ascii="Calibri" w:cs="Calibri" w:eastAsia="Calibri" w:hAnsi="Calibri"/>
          <w:b/>
          <w:bCs/>
          <w:color w:val="1A1F2B"/>
        </w:rPr>
        <w:t xml:space="preserve">service role key</w:t>
      </w:r>
      <w:r>
        <w:rPr>
          <w:rFonts w:ascii="Calibri" w:cs="Calibri" w:eastAsia="Calibri" w:hAnsi="Calibri"/>
          <w:color w:val="1A1F2B"/>
        </w:rPr>
        <w:t xml:space="preserve"> para consultar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app_profiles.role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</w:t>
      </w:r>
      <w:r>
        <w:rPr>
          <w:rFonts w:ascii="Calibri" w:cs="Calibri" w:eastAsia="Calibri" w:hAnsi="Calibri"/>
          <w:color w:val="1A1F2B"/>
        </w:rPr>
        <w:t xml:space="preserve"> do chamador e
decidir se a requisição prossegue. CORS liberado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Access-Control-Allow-Origin: *</w:t>
      </w:r>
      <w:r>
        <w:rPr>
          <w:rFonts w:ascii="Calibri" w:cs="Calibri" w:eastAsia="Calibri" w:hAnsi="Calibri"/>
          <w:color w:val="1A1F2B"/>
        </w:rPr>
        <w:t xml:space="preserve">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10.1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admin-users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Exige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role === 'MASTER' &amp;&amp; status === 'APPROVED'</w:t>
      </w:r>
      <w:r>
        <w:rPr>
          <w:rFonts w:ascii="Calibri" w:cs="Calibri" w:eastAsia="Calibri" w:hAnsi="Calibri"/>
          <w:color w:val="1A1F2B"/>
        </w:rPr>
        <w:t xml:space="preserve"> (403 caso contrário). Ações
dispatchadas por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body.action</w:t>
      </w:r>
      <w:r>
        <w:rPr>
          <w:rFonts w:ascii="Calibri" w:cs="Calibri" w:eastAsia="Calibri" w:hAnsi="Calibri"/>
          <w:color w:val="1A1F2B"/>
        </w:rPr>
        <w:t xml:space="preserve">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create</w:t>
      </w:r>
      <w:r>
        <w:rPr>
          <w:rFonts w:ascii="Calibri" w:cs="Calibri" w:eastAsia="Calibri" w:hAnsi="Calibri"/>
          <w:color w:val="1A1F2B"/>
        </w:rPr>
        <w:t xml:space="preserve"> — valida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email, password (≥8 chars), name</w:t>
      </w:r>
      <w:r>
        <w:rPr>
          <w:rFonts w:ascii="Calibri" w:cs="Calibri" w:eastAsia="Calibri" w:hAnsi="Calibri"/>
          <w:color w:val="1A1F2B"/>
        </w:rPr>
        <w:t xml:space="preserve">;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admin.auth.admin.createUser</w:t>
      </w:r>
      <w:r>
        <w:rPr>
          <w:rFonts w:ascii="Calibri" w:cs="Calibri" w:eastAsia="Calibri" w:hAnsi="Calibri"/>
          <w:color w:val="1A1F2B"/>
        </w:rPr>
        <w:t xml:space="preserve">
(e-mail pré-confirmado, metadata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{name}</w:t>
      </w:r>
      <w:r>
        <w:rPr>
          <w:rFonts w:ascii="Calibri" w:cs="Calibri" w:eastAsia="Calibri" w:hAnsi="Calibri"/>
          <w:color w:val="1A1F2B"/>
        </w:rPr>
        <w:t xml:space="preserve">); o trigger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handle_new_user</w:t>
      </w:r>
      <w:r>
        <w:rPr>
          <w:rFonts w:ascii="Calibri" w:cs="Calibri" w:eastAsia="Calibri" w:hAnsi="Calibri"/>
          <w:color w:val="1A1F2B"/>
        </w:rPr>
        <w:t xml:space="preserve"> já cria o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 PENDING/USER automaticamente — esta ação então </w:t>
      </w:r>
      <w:r>
        <w:rPr>
          <w:rFonts w:ascii="Calibri" w:cs="Calibri" w:eastAsia="Calibri" w:hAnsi="Calibri"/>
          <w:b/>
          <w:bCs/>
          <w:color w:val="1A1F2B"/>
        </w:rPr>
        <w:t xml:space="preserve">atualiza</w:t>
      </w:r>
      <w:r>
        <w:rPr>
          <w:rFonts w:ascii="Calibri" w:cs="Calibri" w:eastAsia="Calibri" w:hAnsi="Calibri"/>
          <w:color w:val="1A1F2B"/>
        </w:rPr>
        <w:t xml:space="preserve"> esse
registro para 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role</w:t>
      </w:r>
      <w:r>
        <w:rPr>
          <w:rFonts w:ascii="Calibri" w:cs="Calibri" w:eastAsia="Calibri" w:hAnsi="Calibri"/>
          <w:color w:val="1A1F2B"/>
        </w:rPr>
        <w:t xml:space="preserve"> desejado (default USER),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status: 'APPROVED'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department_id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location_id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reviewed_by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reviewed_at</w:t>
      </w:r>
      <w:r>
        <w:rPr>
          <w:rFonts w:ascii="Calibri" w:cs="Calibri" w:eastAsia="Calibri" w:hAnsi="Calibri"/>
          <w:color w:val="1A1F2B"/>
        </w:rPr>
        <w:t xml:space="preserve">; grava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audit_logs</w:t>
      </w:r>
      <w:r>
        <w:rPr>
          <w:rFonts w:ascii="Calibri" w:cs="Calibri" w:eastAsia="Calibri" w:hAnsi="Calibri"/>
          <w:color w:val="1A1F2B"/>
        </w:rPr>
        <w:t xml:space="preserve">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CREATE_USER</w:t>
      </w:r>
      <w:r>
        <w:rPr>
          <w:rFonts w:ascii="Calibri" w:cs="Calibri" w:eastAsia="Calibri" w:hAnsi="Calibri"/>
          <w:color w:val="1A1F2B"/>
        </w:rPr>
        <w:t xml:space="preserve">); retorna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{id}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reset_password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user_id, new_password (≥8)</w:t>
      </w:r>
      <w:r>
        <w:rPr>
          <w:rFonts w:ascii="Calibri" w:cs="Calibri" w:eastAsia="Calibri" w:hAnsi="Calibri"/>
          <w:color w:val="1A1F2B"/>
        </w:rPr>
        <w:t xml:space="preserve">;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admin.auth.admin.updateUserById</w:t>
      </w:r>
      <w:r>
        <w:rPr>
          <w:rFonts w:ascii="Calibri" w:cs="Calibri" w:eastAsia="Calibri" w:hAnsi="Calibri"/>
          <w:color w:val="1A1F2B"/>
        </w:rPr>
        <w:t xml:space="preserve">;
log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RESET_PASSWORD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update_profile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user_id, name, email</w:t>
      </w:r>
      <w:r>
        <w:rPr>
          <w:rFonts w:ascii="Calibri" w:cs="Calibri" w:eastAsia="Calibri" w:hAnsi="Calibri"/>
          <w:color w:val="1A1F2B"/>
        </w:rPr>
        <w:t xml:space="preserve"> (+ department/location opcionais); se o
e-mail mudou, atualiza também no Auth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email_confirm: true</w:t>
      </w:r>
      <w:r>
        <w:rPr>
          <w:rFonts w:ascii="Calibri" w:cs="Calibri" w:eastAsia="Calibri" w:hAnsi="Calibri"/>
          <w:color w:val="1A1F2B"/>
        </w:rPr>
        <w:t xml:space="preserve">); atualiza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;
log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UPDATE_PROFILE</w:t>
      </w:r>
      <w:r>
        <w:rPr>
          <w:rFonts w:ascii="Calibri" w:cs="Calibri" w:eastAsia="Calibri" w:hAnsi="Calibri"/>
          <w:color w:val="1A1F2B"/>
        </w:rPr>
        <w:t xml:space="preserve"> com old/new.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delete</w:t>
      </w:r>
      <w:r>
        <w:rPr>
          <w:rFonts w:ascii="Calibri" w:cs="Calibri" w:eastAsia="Calibri" w:hAnsi="Calibri"/>
          <w:color w:val="1A1F2B"/>
        </w:rPr>
        <w:t xml:space="preserve">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user_id</w:t>
      </w:r>
      <w:r>
        <w:rPr>
          <w:rFonts w:ascii="Calibri" w:cs="Calibri" w:eastAsia="Calibri" w:hAnsi="Calibri"/>
          <w:color w:val="1A1F2B"/>
        </w:rPr>
        <w:t xml:space="preserve">; recusa excluir a própria conta; recusa excluir o último
MASTER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APPROVED</w:t>
      </w:r>
      <w:r>
        <w:rPr>
          <w:rFonts w:ascii="Calibri" w:cs="Calibri" w:eastAsia="Calibri" w:hAnsi="Calibri"/>
          <w:color w:val="1A1F2B"/>
        </w:rPr>
        <w:t xml:space="preserve"> (mesma checagem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change_user_role</w:t>
      </w:r>
      <w:r>
        <w:rPr>
          <w:rFonts w:ascii="Calibri" w:cs="Calibri" w:eastAsia="Calibri" w:hAnsi="Calibri"/>
          <w:color w:val="1A1F2B"/>
        </w:rPr>
        <w:t xml:space="preserve">); grava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audit_logs</w:t>
      </w:r>
      <w:r>
        <w:rPr>
          <w:rFonts w:ascii="Calibri" w:cs="Calibri" w:eastAsia="Calibri" w:hAnsi="Calibri"/>
          <w:color w:val="1A1F2B"/>
        </w:rPr>
        <w:t xml:space="preserve">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DELETE_USER</w:t>
      </w:r>
      <w:r>
        <w:rPr>
          <w:rFonts w:ascii="Calibri" w:cs="Calibri" w:eastAsia="Calibri" w:hAnsi="Calibri"/>
          <w:color w:val="1A1F2B"/>
        </w:rPr>
        <w:t xml:space="preserve">, snapshot do alvo) </w:t>
      </w:r>
      <w:r>
        <w:rPr>
          <w:rFonts w:ascii="Calibri" w:cs="Calibri" w:eastAsia="Calibri" w:hAnsi="Calibri"/>
          <w:b/>
          <w:bCs/>
          <w:color w:val="1A1F2B"/>
        </w:rPr>
        <w:t xml:space="preserve">antes</w:t>
      </w:r>
      <w:r>
        <w:rPr>
          <w:rFonts w:ascii="Calibri" w:cs="Calibri" w:eastAsia="Calibri" w:hAnsi="Calibri"/>
          <w:color w:val="1A1F2B"/>
        </w:rPr>
        <w:t xml:space="preserve"> de excluir;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admin.auth.admin.deleteUser</w:t>
      </w:r>
      <w:r>
        <w:rPr>
          <w:rFonts w:ascii="Calibri" w:cs="Calibri" w:eastAsia="Calibri" w:hAnsi="Calibri"/>
          <w:color w:val="1A1F2B"/>
        </w:rPr>
        <w:t xml:space="preserve">
(cascateia para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 via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delete cascade</w:t>
      </w:r>
      <w:r>
        <w:rPr>
          <w:rFonts w:ascii="Calibri" w:cs="Calibri" w:eastAsia="Calibri" w:hAnsi="Calibri"/>
          <w:color w:val="1A1F2B"/>
        </w:rPr>
        <w:t xml:space="preserve">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Ação desconhecida → 400. Qualquer exceção não tratada → 500.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Nenhum serviço externo além da própria API Admin do Supabase Auth.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10.2 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process-invoice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Exige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role === 'MASTER' &amp;&amp; status === 'APPROVED'</w:t>
      </w:r>
      <w:r>
        <w:rPr>
          <w:rFonts w:ascii="Calibri" w:cs="Calibri" w:eastAsia="Calibri" w:hAnsi="Calibri"/>
          <w:color w:val="1A1F2B"/>
        </w:rPr>
        <w:t xml:space="preserve">; exige também o secret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GEMINI_API_KEY</w:t>
      </w:r>
      <w:r>
        <w:rPr>
          <w:rFonts w:ascii="Calibri" w:cs="Calibri" w:eastAsia="Calibri" w:hAnsi="Calibri"/>
          <w:color w:val="1A1F2B"/>
        </w:rPr>
        <w:t xml:space="preserve"> configurado (500 se ausente). Corpo esperado: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{storage_path, file_name, carrier_id}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Fluxo: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1. </w:t>
      </w:r>
      <w:r>
        <w:rPr>
          <w:rFonts w:ascii="Calibri" w:cs="Calibri" w:eastAsia="Calibri" w:hAnsi="Calibri"/>
          <w:color w:val="1A1F2B"/>
        </w:rPr>
        <w:t xml:space="preserve">Insere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invoice_uploads</w:t>
      </w:r>
      <w:r>
        <w:rPr>
          <w:rFonts w:ascii="Calibri" w:cs="Calibri" w:eastAsia="Calibri" w:hAnsi="Calibri"/>
          <w:color w:val="1A1F2B"/>
        </w:rPr>
        <w:t xml:space="preserve"> com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status: 'PROCESSING'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2. </w:t>
      </w:r>
      <w:r>
        <w:rPr>
          <w:rFonts w:ascii="Calibri" w:cs="Calibri" w:eastAsia="Calibri" w:hAnsi="Calibri"/>
          <w:color w:val="1A1F2B"/>
        </w:rPr>
        <w:t xml:space="preserve">Baixa o PDF do bucket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phone-invoices</w:t>
      </w:r>
      <w:r>
        <w:rPr>
          <w:rFonts w:ascii="Calibri" w:cs="Calibri" w:eastAsia="Calibri" w:hAnsi="Calibri"/>
          <w:color w:val="1A1F2B"/>
        </w:rPr>
        <w:t xml:space="preserve"> (client service-role).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3. </w:t>
      </w:r>
      <w:r>
        <w:rPr>
          <w:rFonts w:ascii="Calibri" w:cs="Calibri" w:eastAsia="Calibri" w:hAnsi="Calibri"/>
          <w:color w:val="1A1F2B"/>
        </w:rPr>
        <w:t xml:space="preserve">Codifica o PDF em base64 e chama a API do Gemini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generativelanguage.googleapis.com</w:t>
      </w:r>
      <w:r>
        <w:rPr>
          <w:rFonts w:ascii="Calibri" w:cs="Calibri" w:eastAsia="Calibri" w:hAnsi="Calibri"/>
          <w:color w:val="1A1F2B"/>
        </w:rPr>
        <w:t xml:space="preserve">, modelo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gemini-flash-latest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generateContent</w:t>
      </w:r>
      <w:r>
        <w:rPr>
          <w:rFonts w:ascii="Calibri" w:cs="Calibri" w:eastAsia="Calibri" w:hAnsi="Calibri"/>
          <w:color w:val="1A1F2B"/>
        </w:rPr>
        <w:t xml:space="preserve">) com a parte inline do PDF + um prompt em português, restringindo a
resposta a um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responseSchema</w:t>
      </w:r>
      <w:r>
        <w:rPr>
          <w:rFonts w:ascii="Calibri" w:cs="Calibri" w:eastAsia="Calibri" w:hAnsi="Calibri"/>
          <w:color w:val="1A1F2B"/>
        </w:rPr>
        <w:t xml:space="preserve"> JSON estrito: array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{number, amount, date}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4. </w:t>
      </w:r>
      <w:r>
        <w:rPr>
          <w:rFonts w:ascii="Calibri" w:cs="Calibri" w:eastAsia="Calibri" w:hAnsi="Calibri"/>
          <w:color w:val="1A1F2B"/>
        </w:rPr>
        <w:t xml:space="preserve">Faz o parse do array retornado.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5. </w:t>
      </w:r>
      <w:r>
        <w:rPr>
          <w:rFonts w:ascii="Calibri" w:cs="Calibri" w:eastAsia="Calibri" w:hAnsi="Calibri"/>
          <w:color w:val="1A1F2B"/>
        </w:rPr>
        <w:t xml:space="preserve">Confere que 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carrier_id</w:t>
      </w:r>
      <w:r>
        <w:rPr>
          <w:rFonts w:ascii="Calibri" w:cs="Calibri" w:eastAsia="Calibri" w:hAnsi="Calibri"/>
          <w:color w:val="1A1F2B"/>
        </w:rPr>
        <w:t xml:space="preserve"> existe.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6. </w:t>
      </w:r>
      <w:r>
        <w:rPr>
          <w:rFonts w:ascii="Calibri" w:cs="Calibri" w:eastAsia="Calibri" w:hAnsi="Calibri"/>
          <w:color w:val="1A1F2B"/>
        </w:rPr>
        <w:t xml:space="preserve">Para cada item extraído: normaliza o número para dígitos, tenta casar com uma linha
cadastrada por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+55{digits}</w:t>
      </w:r>
      <w:r>
        <w:rPr>
          <w:rFonts w:ascii="Calibri" w:cs="Calibri" w:eastAsia="Calibri" w:hAnsi="Calibri"/>
          <w:color w:val="1A1F2B"/>
        </w:rPr>
        <w:t xml:space="preserve"> (contando quantos casaram), e faz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upsert</w:t>
      </w:r>
      <w:r>
        <w:rPr>
          <w:rFonts w:ascii="Calibri" w:cs="Calibri" w:eastAsia="Calibri" w:hAnsi="Calibri"/>
          <w:color w:val="1A1F2B"/>
        </w:rPr>
        <w:t xml:space="preserve"> em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phone_invoices</w:t>
      </w:r>
      <w:r>
        <w:rPr>
          <w:rFonts w:ascii="Calibri" w:cs="Calibri" w:eastAsia="Calibri" w:hAnsi="Calibri"/>
          <w:color w:val="1A1F2B"/>
        </w:rPr>
        <w:t xml:space="preserve"> (conflito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raw_number, carrier_id, invoice_date</w:t>
      </w:r>
      <w:r>
        <w:rPr>
          <w:rFonts w:ascii="Calibri" w:cs="Calibri" w:eastAsia="Calibri" w:hAnsi="Calibri"/>
          <w:color w:val="1A1F2B"/>
        </w:rPr>
        <w:t xml:space="preserve">) com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phone_line_id</w:t>
      </w:r>
      <w:r>
        <w:rPr>
          <w:rFonts w:ascii="Calibri" w:cs="Calibri" w:eastAsia="Calibri" w:hAnsi="Calibri"/>
          <w:color w:val="1A1F2B"/>
        </w:rPr>
        <w:t xml:space="preserve"> (nullable quando não casou),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raw_number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carrier_id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amount</w:t>
      </w:r>
      <w:r>
        <w:rPr>
          <w:rFonts w:ascii="Calibri" w:cs="Calibri" w:eastAsia="Calibri" w:hAnsi="Calibri"/>
          <w:color w:val="1A1F2B"/>
        </w:rPr>
        <w:t xml:space="preserve">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invoice_date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upload_id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7. </w:t>
      </w:r>
      <w:r>
        <w:rPr>
          <w:rFonts w:ascii="Calibri" w:cs="Calibri" w:eastAsia="Calibri" w:hAnsi="Calibri"/>
          <w:color w:val="1A1F2B"/>
        </w:rPr>
        <w:t xml:space="preserve">Atualiza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invoice_uploads</w:t>
      </w:r>
      <w:r>
        <w:rPr>
          <w:rFonts w:ascii="Calibri" w:cs="Calibri" w:eastAsia="Calibri" w:hAnsi="Calibri"/>
          <w:color w:val="1A1F2B"/>
        </w:rPr>
        <w:t xml:space="preserve"> para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status: 'DONE'</w:t>
      </w:r>
      <w:r>
        <w:rPr>
          <w:rFonts w:ascii="Calibri" w:cs="Calibri" w:eastAsia="Calibri" w:hAnsi="Calibri"/>
          <w:color w:val="1A1F2B"/>
        </w:rPr>
        <w:t xml:space="preserve"> com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lines_extracted</w:t>
      </w:r>
      <w:r>
        <w:rPr>
          <w:rFonts w:ascii="Calibri" w:cs="Calibri" w:eastAsia="Calibri" w:hAnsi="Calibri"/>
          <w:color w:val="1A1F2B"/>
        </w:rPr>
        <w:t xml:space="preserve">/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lines_matched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completed_at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8. </w:t>
      </w:r>
      <w:r>
        <w:rPr>
          <w:rFonts w:ascii="Calibri" w:cs="Calibri" w:eastAsia="Calibri" w:hAnsi="Calibri"/>
          <w:color w:val="1A1F2B"/>
        </w:rPr>
        <w:t xml:space="preserve">Grava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audit_logs</w:t>
      </w:r>
      <w:r>
        <w:rPr>
          <w:rFonts w:ascii="Calibri" w:cs="Calibri" w:eastAsia="Calibri" w:hAnsi="Calibri"/>
          <w:color w:val="1A1F2B"/>
        </w:rPr>
        <w:t xml:space="preserve">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PROCESS_INVOICE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{file_name, lines_extracted, lines_matched}</w:t>
      </w:r>
      <w:r>
        <w:rPr>
          <w:rFonts w:ascii="Calibri" w:cs="Calibri" w:eastAsia="Calibri" w:hAnsi="Calibri"/>
          <w:color w:val="1A1F2B"/>
        </w:rPr>
        <w:t xml:space="preserve">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9. </w:t>
      </w:r>
      <w:r>
        <w:rPr>
          <w:rFonts w:ascii="Calibri" w:cs="Calibri" w:eastAsia="Calibri" w:hAnsi="Calibri"/>
          <w:color w:val="1A1F2B"/>
        </w:rPr>
        <w:t xml:space="preserve">Retorna a linha final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invoice_uploads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Qualquer falha entre os passos 2–8 marca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invoice_uploads.status = 'ERROR'</w:t>
      </w:r>
      <w:r>
        <w:rPr>
          <w:rFonts w:ascii="Calibri" w:cs="Calibri" w:eastAsia="Calibri" w:hAnsi="Calibri"/>
          <w:color w:val="1A1F2B"/>
        </w:rPr>
        <w:t xml:space="preserve"> com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error_message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completed_at</w:t>
      </w:r>
      <w:r>
        <w:rPr>
          <w:rFonts w:ascii="Calibri" w:cs="Calibri" w:eastAsia="Calibri" w:hAnsi="Calibri"/>
          <w:color w:val="1A1F2B"/>
        </w:rPr>
        <w:t xml:space="preserve"> e responde 400; falhas antes de existir a linha de upload
(ex.: auth) respondem 500. Único serviço externo chamado: </w:t>
      </w:r>
      <w:r>
        <w:rPr>
          <w:rFonts w:ascii="Calibri" w:cs="Calibri" w:eastAsia="Calibri" w:hAnsi="Calibri"/>
          <w:b/>
          <w:bCs/>
          <w:color w:val="1A1F2B"/>
        </w:rPr>
        <w:t xml:space="preserve">Google Gemini API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11. Regras de negócio consolidadas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Regra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Onde é garantida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Nenhuma tabela de domínio permite exclusão física — só soft delete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Ausência de policy de DELETE em toda tabela de domínio (RLS, seção 8.3)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Atribuir/desvincular um ativo sempre grava histórico, atomicamente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RPCs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assign_*</w:t>
            </w:r>
            <w:r>
              <w:rPr>
                <w:rFonts w:ascii="Calibri" w:cs="Calibri" w:eastAsia="Calibri" w:hAnsi="Calibri"/>
                <w:color w:val="1A1F2B"/>
              </w:rPr>
              <w:t xml:space="preserve">/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unassign_*</w:t>
            </w:r>
            <w:r>
              <w:rPr>
                <w:rFonts w:ascii="Calibri" w:cs="Calibri" w:eastAsia="Calibri" w:hAnsi="Calibri"/>
                <w:color w:val="1A1F2B"/>
              </w:rPr>
              <w:t xml:space="preserve"> (seção 8.6), transação única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Ciclo de vida do notebook (4 anos) é sempre recalculado, nunca digitado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Função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notebook_lifecycle()</w:t>
            </w:r>
            <w:r>
              <w:rPr>
                <w:rFonts w:ascii="Calibri" w:cs="Calibri" w:eastAsia="Calibri" w:hAnsi="Calibri"/>
                <w:color w:val="1A1F2B"/>
              </w:rPr>
              <w:t xml:space="preserve"> + view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notebooks_with_lifecycle</w:t>
            </w:r>
            <w:r>
              <w:rPr>
                <w:rFonts w:ascii="Calibri" w:cs="Calibri" w:eastAsia="Calibri" w:hAnsi="Calibri"/>
                <w:color w:val="1A1F2B"/>
              </w:rPr>
              <w:t xml:space="preserve"> (seção 8.10)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Desativar colaborador libera os ativos dele sem apagar o vínculo histórico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RPC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deactivate_employee</w:t>
            </w:r>
            <w:r>
              <w:rPr>
                <w:rFonts w:ascii="Calibri" w:cs="Calibri" w:eastAsia="Calibri" w:hAnsi="Calibri"/>
                <w:color w:val="1A1F2B"/>
              </w:rPr>
              <w:t xml:space="preserve"> (seção 8.7)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Ninguém promove o próprio perfil (aprovar/rejeitar/bloquear/trocar role)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app_profiles</w:t>
            </w:r>
            <w:r>
              <w:rPr>
                <w:rFonts w:ascii="Calibri" w:cs="Calibri" w:eastAsia="Calibri" w:hAnsi="Calibri"/>
                <w:color w:val="1A1F2B"/>
              </w:rPr>
              <w:t xml:space="preserve"> sem policy de UPDATE + checagem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p_user_id = auth.uid()</w:t>
            </w:r>
            <w:r>
              <w:rPr>
                <w:rFonts w:ascii="Calibri" w:cs="Calibri" w:eastAsia="Calibri" w:hAnsi="Calibri"/>
                <w:color w:val="1A1F2B"/>
              </w:rPr>
              <w:t xml:space="preserve"> dentro das RPCs (seção 8.8)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Nunca fica sem MASTER no sistema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Checagem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v_master_count &lt;= 1</w:t>
            </w:r>
            <w:r>
              <w:rPr>
                <w:rFonts w:ascii="Calibri" w:cs="Calibri" w:eastAsia="Calibri" w:hAnsi="Calibri"/>
                <w:color w:val="1A1F2B"/>
              </w:rPr>
              <w:t xml:space="preserve"> em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change_user_role</w:t>
            </w:r>
            <w:r>
              <w:rPr>
                <w:rFonts w:ascii="Calibri" w:cs="Calibri" w:eastAsia="Calibri" w:hAnsi="Calibri"/>
                <w:color w:val="1A1F2B"/>
              </w:rPr>
              <w:t xml:space="preserve"> (seção 8.8) e checagem equivalente em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admin-users</w:t>
            </w:r>
            <w:r>
              <w:rPr>
                <w:rFonts w:ascii="Calibri" w:cs="Calibri" w:eastAsia="Calibri" w:hAnsi="Calibri"/>
                <w:color w:val="1A1F2B"/>
              </w:rPr>
              <w:t xml:space="preserve">/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delete</w:t>
            </w:r>
            <w:r>
              <w:rPr>
                <w:rFonts w:ascii="Calibri" w:cs="Calibri" w:eastAsia="Calibri" w:hAnsi="Calibri"/>
                <w:color w:val="1A1F2B"/>
              </w:rPr>
              <w:t xml:space="preserve"> (seção 10.1)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Todo cadastro novo nasce PENDING/USER, exceto o e-mail bootstrap MASTER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Trigger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handle_new_user</w:t>
            </w:r>
            <w:r>
              <w:rPr>
                <w:rFonts w:ascii="Calibri" w:cs="Calibri" w:eastAsia="Calibri" w:hAnsi="Calibri"/>
                <w:color w:val="1A1F2B"/>
              </w:rPr>
              <w:t xml:space="preserve"> (seção 8.4)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Leitura liberada para qualquer aprovado; escrita só ADMIN/MASTER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Padrão repetido em toda policy de RLS de domínio (seção 8.3)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Toda ação sensível fica auditada, imutável, só MASTER lê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Triggers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audit_asset_trigger</w:t>
            </w:r>
            <w:r>
              <w:rPr>
                <w:rFonts w:ascii="Calibri" w:cs="Calibri" w:eastAsia="Calibri" w:hAnsi="Calibri"/>
                <w:color w:val="1A1F2B"/>
              </w:rPr>
              <w:t xml:space="preserve">/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audit_employee_trigger</w:t>
            </w:r>
            <w:r>
              <w:rPr>
                <w:rFonts w:ascii="Calibri" w:cs="Calibri" w:eastAsia="Calibri" w:hAnsi="Calibri"/>
                <w:color w:val="1A1F2B"/>
              </w:rPr>
              <w:t xml:space="preserve"> (seção 8.5) + inserts manuais nas RPCs de administração + policy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audit_logs_select_master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Excluir um usuário-autor não apaga o histórico que ele gerou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FKs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ON DELETE SET NULL</w:t>
            </w:r>
            <w:r>
              <w:rPr>
                <w:rFonts w:ascii="Calibri" w:cs="Calibri" w:eastAsia="Calibri" w:hAnsi="Calibri"/>
                <w:color w:val="1A1F2B"/>
              </w:rPr>
              <w:t xml:space="preserve"> para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app_profiles</w:t>
            </w:r>
            <w:r>
              <w:rPr>
                <w:rFonts w:ascii="Calibri" w:cs="Calibri" w:eastAsia="Calibri" w:hAnsi="Calibri"/>
                <w:color w:val="1A1F2B"/>
              </w:rPr>
              <w:t xml:space="preserve"> (seção 8.9)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Fatura de operadora sem linha cadastrada correspondente não é descartada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phone_invoices.phone_line_id</w:t>
            </w:r>
            <w:r>
              <w:rPr>
                <w:rFonts w:ascii="Calibri" w:cs="Calibri" w:eastAsia="Calibri" w:hAnsi="Calibri"/>
                <w:color w:val="1A1F2B"/>
              </w:rPr>
              <w:t xml:space="preserve"> nullable (seção 7.3), preenchido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null</w:t>
            </w:r>
            <w:r>
              <w:rPr>
                <w:rFonts w:ascii="Calibri" w:cs="Calibri" w:eastAsia="Calibri" w:hAnsi="Calibri"/>
                <w:color w:val="1A1F2B"/>
              </w:rPr>
              <w:t xml:space="preserve"> pela Edge Function quando não casa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12. Variáveis de ambiente e credenciais (nomes apenas)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Variável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Onde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Usada por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VITE_SUPABASE_URL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.env.local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Frontend (browser)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VITE_SUPABASE_ANON_KEY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.env.local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Frontend (browser)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SUPABASE_URL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.env.migration.local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Scripts de migração/ETL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SUPABASE_SERVICE_ROLE_KEY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.env.migration.local</w:t>
            </w:r>
            <w:r>
              <w:rPr>
                <w:rFonts w:ascii="Calibri" w:cs="Calibri" w:eastAsia="Calibri" w:hAnsi="Calibri"/>
                <w:color w:val="1A1F2B"/>
              </w:rPr>
              <w:t xml:space="preserve"> + secrets das Edge Functions (painel Supabase)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Scripts de migração, Edge Functions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admin-users</w:t>
            </w:r>
            <w:r>
              <w:rPr>
                <w:rFonts w:ascii="Calibri" w:cs="Calibri" w:eastAsia="Calibri" w:hAnsi="Calibri"/>
                <w:color w:val="1A1F2B"/>
              </w:rPr>
              <w:t xml:space="preserve">/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process-invoice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GEMINI_API_KEY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Secret da Edge Function </w:t>
            </w:r>
            <w:r>
              <w:rPr>
                <w:rFonts w:ascii="Consolas" w:cs="Consolas" w:eastAsia="Consolas" w:hAnsi="Consolas"/>
                <w:color w:val="006BB7"/>
                <w:sz w:val="20"/>
                <w:szCs w:val="20"/>
                <w:shd w:fill="F0F3F7" w:val="clear"/>
              </w:rPr>
              <w:t xml:space="preserve">process-invoice</w:t>
            </w:r>
            <w:r>
              <w:rPr>
                <w:rFonts w:ascii="Calibri" w:cs="Calibri" w:eastAsia="Calibri" w:hAnsi="Calibri"/>
                <w:color w:val="1A1F2B"/>
              </w:rPr>
              <w:t xml:space="preserve"> (painel Supabase)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Leitura de fatura por IA</w:t>
            </w:r>
          </w:p>
        </w:tc>
      </w:tr>
    </w:tbl>
    <w:p/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Detalhe completo (como configurar, como rotacionar, por que cada Edge Function precisa
da service role) em </w:t>
      </w:r>
      <w:hyperlink w:history="1" r:id="rIdv4fbukg4jx-xzipdendbu">
        <w:r>
          <w:rPr>
            <w:rFonts w:ascii="Calibri" w:cs="Calibri" w:eastAsia="Calibri" w:hAnsi="Calibri"/>
            <w:color w:val="006BB7"/>
            <w:u w:val="single"/>
          </w:rPr>
          <w:t xml:space="preserve">credenciais-e-seguranca.md</w:t>
        </w:r>
      </w:hyperlink>
      <w:r>
        <w:rPr>
          <w:rFonts w:ascii="Calibri" w:cs="Calibri" w:eastAsia="Calibri" w:hAnsi="Calibri"/>
          <w:color w:val="1A1F2B"/>
        </w:rPr>
        <w:t xml:space="preserve">. </w:t>
      </w:r>
      <w:r>
        <w:rPr>
          <w:rFonts w:ascii="Calibri" w:cs="Calibri" w:eastAsia="Calibri" w:hAnsi="Calibri"/>
          <w:b/>
          <w:bCs/>
          <w:color w:val="1A1F2B"/>
        </w:rPr>
        <w:t xml:space="preserve">Nenhuma
dessas variáveis tem seu valor real reproduzido em nenhum documento do projeto.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13. Identidade visual / design system — tokens completos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Definidos em </w:t>
      </w:r>
      <w:hyperlink w:history="1" r:id="rIdyiocgs0v6-l-hskn1jpa7">
        <w:r>
          <w:rPr>
            <w:rFonts w:ascii="Calibri" w:cs="Calibri" w:eastAsia="Calibri" w:hAnsi="Calibri"/>
            <w:color w:val="006BB7"/>
            <w:u w:val="single"/>
          </w:rPr>
          <w:t xml:space="preserve">src/index.css</w:t>
        </w:r>
      </w:hyperlink>
      <w:r>
        <w:rPr>
          <w:rFonts w:ascii="Calibri" w:cs="Calibri" w:eastAsia="Calibri" w:hAnsi="Calibri"/>
          <w:color w:val="1A1F2B"/>
        </w:rPr>
        <w:t xml:space="preserve">, tema escuro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:root</w:t>
      </w:r>
      <w:r>
        <w:rPr>
          <w:rFonts w:ascii="Calibri" w:cs="Calibri" w:eastAsia="Calibri" w:hAnsi="Calibri"/>
          <w:color w:val="1A1F2B"/>
        </w:rPr>
        <w:t xml:space="preserve">, tema claro em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:root[data-theme='light']</w:t>
      </w:r>
      <w:r>
        <w:rPr>
          <w:rFonts w:ascii="Calibri" w:cs="Calibri" w:eastAsia="Calibri" w:hAnsi="Calibri"/>
          <w:color w:val="1A1F2B"/>
        </w:rPr>
        <w:t xml:space="preserve"> (só overrides). Ver
</w:t>
      </w:r>
      <w:hyperlink w:history="1" r:id="rIdzvujm_9ywyzeualmqg9gr">
        <w:r>
          <w:rPr>
            <w:rFonts w:ascii="Calibri" w:cs="Calibri" w:eastAsia="Calibri" w:hAnsi="Calibri"/>
            <w:color w:val="006BB7"/>
            <w:u w:val="single"/>
          </w:rPr>
          <w:t xml:space="preserve">design-system.md</w:t>
        </w:r>
      </w:hyperlink>
      <w:r>
        <w:rPr>
          <w:rFonts w:ascii="Calibri" w:cs="Calibri" w:eastAsia="Calibri" w:hAnsi="Calibri"/>
          <w:color w:val="1A1F2B"/>
        </w:rPr>
        <w:t xml:space="preserve"> para a explicação de cada grupo de token; valores
literais atuais: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Tema escuro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:root</w:t>
      </w:r>
      <w:r>
        <w:rPr>
          <w:rFonts w:ascii="Calibri" w:cs="Calibri" w:eastAsia="Calibri" w:hAnsi="Calibri"/>
          <w:b/>
          <w:bCs/>
          <w:color w:val="0B2540"/>
        </w:rPr>
        <w:t xml:space="preserve">)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--km-cyan: #0bebf8;              --km-teal: #16b3c1;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--km-blue-strong: #006bb7;       --km-periwinkle: #5880b1;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--km-gray-blue: #3c5f85;         --km-lavender: #b1b4c4;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--km-navy-deep: #0e2240;         --km-critical: #d03b3b;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--accent-primary: linear-gradient(135deg, #3461ff 0%, #8b5cf6 100%);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--accent-primary-solid: #5b7cfa; --accent-secondary: #6366f1;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--accent-cyan: var(--km-cyan);   --accent-purple: #8b5cf6;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--radius-sm: 9px; --radius-md: 16px; --radius-lg: 20px; --radius-pill: 999px;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--bg: linear-gradient(160deg, #071626 0%, #04101c 55%, #020810 100%);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--surface: linear-gradient(160deg, #0f2740 0%, #0a1a2c 100%);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--surface-elevated: linear-gradient(160deg, #16345c 0%, #0e2338 100%);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--surface-3: linear-gradient(160deg, #1c3f68 0%, #142d4d 100%);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--text: #8fa3bf; --text-h: #ffffff; --border: #1c3a5c;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--canvas-glow-center: #0c3a63; --canvas-glow-mid: #071e35; --canvas-glow-edge: #030a14;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--hero-grad-top: #163358; --hero-grad-base: #081426;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--shell-bg: linear-gradient(180deg, #0a1c30 0%, #040d18 100%);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--accent: var(--km-cyan); --accent-hover: var(--km-teal);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--danger: #f87171; --success: #4ade80; --warning: #fbbf24;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font: 15px/150% system-ui, 'Segoe UI', Roboto, sans-serif;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color-scheme: dark;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Tema claro (</w:t>
      </w:r>
      <w:r>
        <w:rPr>
          <w:rFonts w:ascii="Consolas" w:cs="Consolas" w:eastAsia="Consolas" w:hAnsi="Consolas"/>
          <w:b/>
          <w:bCs/>
          <w:color w:val="0B2540"/>
          <w:sz w:val="20"/>
          <w:szCs w:val="20"/>
          <w:shd w:fill="F0F3F7" w:val="clear"/>
        </w:rPr>
        <w:t xml:space="preserve">:root[data-theme='light']</w:t>
      </w:r>
      <w:r>
        <w:rPr>
          <w:rFonts w:ascii="Calibri" w:cs="Calibri" w:eastAsia="Calibri" w:hAnsi="Calibri"/>
          <w:b/>
          <w:bCs/>
          <w:color w:val="0B2540"/>
        </w:rPr>
        <w:t xml:space="preserve">) — status: placeholder funcional, ainda sem especificação de design própria</w:t>
      </w:r>
    </w:p>
    <w:p>
      <w:pPr>
        <w:pBdr>
          <w:top w:val="single" w:color="0B2540" w:sz="2"/>
          <w:bottom w:val="single" w:color="0B2540" w:sz="2"/>
          <w:left w:val="single" w:color="0B2540" w:sz="2"/>
          <w:right w:val="single" w:color="0B2540" w:sz="2"/>
        </w:pBdr>
        <w:shd w:fill="0B2540" w:val="clear"/>
        <w:spacing w:after="200"/>
      </w:pPr>
      <w:r>
        <w:rPr>
          <w:rFonts w:ascii="Consolas" w:cs="Consolas" w:eastAsia="Consolas" w:hAnsi="Consolas"/>
          <w:color w:val="E8F0FA"/>
          <w:sz w:val="18"/>
          <w:szCs w:val="18"/>
        </w:rPr>
        <w:t xml:space="preserve">--bg: #f4f6fb; --surface: #ffffff; --surface-elevated: #ffffff;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--text: #5b6b85; --text-h: #0b1220; --border: rgba(15, 23, 42, 0.1);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--canvas-glow-center/mid/edge: #eef1f8;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--hero-grad-top: #ffffff; --hero-grad-base: #eef3fb;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--shell-bg: #eef1f8;</w:t>
      </w:r>
      <w:r>
        <w:br/>
        <w:t xml:space="preserve"/>
      </w:r>
      <w:r>
        <w:rPr>
          <w:rFonts w:ascii="Consolas" w:cs="Consolas" w:eastAsia="Consolas" w:hAnsi="Consolas"/>
          <w:color w:val="E8F0FA"/>
          <w:sz w:val="18"/>
          <w:szCs w:val="18"/>
        </w:rPr>
        <w:t xml:space="preserve">color-scheme: light;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Ícones: </w:t>
      </w:r>
      <w:hyperlink w:history="1" r:id="rIde-sw6kytvowivrbm6tdns">
        <w:r>
          <w:rPr>
            <w:rFonts w:ascii="Calibri" w:cs="Calibri" w:eastAsia="Calibri" w:hAnsi="Calibri"/>
            <w:color w:val="006BB7"/>
            <w:u w:val="single"/>
          </w:rPr>
          <w:t xml:space="preserve">lucide-react</w:t>
        </w:r>
      </w:hyperlink>
      <w:r>
        <w:rPr>
          <w:rFonts w:ascii="Calibri" w:cs="Calibri" w:eastAsia="Calibri" w:hAnsi="Calibri"/>
          <w:color w:val="1A1F2B"/>
        </w:rPr>
        <w:t xml:space="preserve">. Gráficos: </w:t>
      </w:r>
      <w:hyperlink w:history="1" r:id="rIdsbklp9ndjyfqpxgasxyba">
        <w:r>
          <w:rPr>
            <w:rFonts w:ascii="Calibri" w:cs="Calibri" w:eastAsia="Calibri" w:hAnsi="Calibri"/>
            <w:color w:val="006BB7"/>
            <w:u w:val="single"/>
          </w:rPr>
          <w:t xml:space="preserve">Recharts</w:t>
        </w:r>
      </w:hyperlink>
      <w:r>
        <w:rPr>
          <w:rFonts w:ascii="Calibri" w:cs="Calibri" w:eastAsia="Calibri" w:hAnsi="Calibri"/>
          <w:color w:val="1A1F2B"/>
        </w:rPr>
        <w:t xml:space="preserve">.
Logo: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src/assets/branding/km-logo.png</w:t>
      </w:r>
      <w:r>
        <w:rPr>
          <w:rFonts w:ascii="Calibri" w:cs="Calibri" w:eastAsia="Calibri" w:hAnsi="Calibri"/>
          <w:color w:val="1A1F2B"/>
        </w:rPr>
        <w:t xml:space="preserve"> (neon com fundo transparente — sidebar no tema
escuro e login nos dois temas) +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src/assets/branding/km-logo-light.png</w:t>
      </w:r>
      <w:r>
        <w:rPr>
          <w:rFonts w:ascii="Calibri" w:cs="Calibri" w:eastAsia="Calibri" w:hAnsi="Calibri"/>
          <w:color w:val="1A1F2B"/>
        </w:rPr>
        <w:t xml:space="preserve"> (metálica com
fundo transparente — sidebar no tema claro). Opções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&lt;select&gt;</w:t>
      </w:r>
      <w:r>
        <w:rPr>
          <w:rFonts w:ascii="Calibri" w:cs="Calibri" w:eastAsia="Calibri" w:hAnsi="Calibri"/>
          <w:color w:val="1A1F2B"/>
        </w:rPr>
        <w:t xml:space="preserve"> usam o token sólido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--option-bg</w:t>
      </w:r>
      <w:r>
        <w:rPr>
          <w:rFonts w:ascii="Calibri" w:cs="Calibri" w:eastAsia="Calibri" w:hAnsi="Calibri"/>
          <w:color w:val="1A1F2B"/>
        </w:rPr>
        <w:t xml:space="preserve">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#0f2740</w:t>
      </w:r>
      <w:r>
        <w:rPr>
          <w:rFonts w:ascii="Calibri" w:cs="Calibri" w:eastAsia="Calibri" w:hAnsi="Calibri"/>
          <w:color w:val="1A1F2B"/>
        </w:rPr>
        <w:t xml:space="preserve"> escuro /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#ffffff</w:t>
      </w:r>
      <w:r>
        <w:rPr>
          <w:rFonts w:ascii="Calibri" w:cs="Calibri" w:eastAsia="Calibri" w:hAnsi="Calibri"/>
          <w:color w:val="1A1F2B"/>
        </w:rPr>
        <w:t xml:space="preserve"> claro).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14. Runbook: como reconstruir o projeto do zero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1. </w:t>
      </w:r>
      <w:r>
        <w:rPr>
          <w:rFonts w:ascii="Calibri" w:cs="Calibri" w:eastAsia="Calibri" w:hAnsi="Calibri"/>
          <w:b/>
          <w:bCs/>
          <w:color w:val="1A1F2B"/>
        </w:rPr>
        <w:t xml:space="preserve">Frontend</w:t>
      </w:r>
      <w:r>
        <w:rPr>
          <w:rFonts w:ascii="Calibri" w:cs="Calibri" w:eastAsia="Calibri" w:hAnsi="Calibri"/>
          <w:color w:val="1A1F2B"/>
        </w:rPr>
        <w:t xml:space="preserve">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npm install</w:t>
      </w:r>
      <w:r>
        <w:rPr>
          <w:rFonts w:ascii="Calibri" w:cs="Calibri" w:eastAsia="Calibri" w:hAnsi="Calibri"/>
          <w:color w:val="1A1F2B"/>
        </w:rPr>
        <w:t xml:space="preserve">; copiar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.env.example</w:t>
      </w:r>
      <w:r>
        <w:rPr>
          <w:rFonts w:ascii="Calibri" w:cs="Calibri" w:eastAsia="Calibri" w:hAnsi="Calibri"/>
          <w:color w:val="1A1F2B"/>
        </w:rPr>
        <w:t xml:space="preserve"> para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.env.local</w:t>
      </w:r>
      <w:r>
        <w:rPr>
          <w:rFonts w:ascii="Calibri" w:cs="Calibri" w:eastAsia="Calibri" w:hAnsi="Calibri"/>
          <w:color w:val="1A1F2B"/>
        </w:rPr>
        <w:t xml:space="preserve">; preencher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VITE_SUPABASE_URL</w:t>
      </w:r>
      <w:r>
        <w:rPr>
          <w:rFonts w:ascii="Calibri" w:cs="Calibri" w:eastAsia="Calibri" w:hAnsi="Calibri"/>
          <w:color w:val="1A1F2B"/>
        </w:rPr>
        <w:t xml:space="preserve">/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VITE_SUPABASE_ANON_KEY</w:t>
      </w:r>
      <w:r>
        <w:rPr>
          <w:rFonts w:ascii="Calibri" w:cs="Calibri" w:eastAsia="Calibri" w:hAnsi="Calibri"/>
          <w:color w:val="1A1F2B"/>
        </w:rPr>
        <w:t xml:space="preserve"> do projeto Supabase de destino.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2. </w:t>
      </w:r>
      <w:r>
        <w:rPr>
          <w:rFonts w:ascii="Calibri" w:cs="Calibri" w:eastAsia="Calibri" w:hAnsi="Calibri"/>
          <w:b/>
          <w:bCs/>
          <w:color w:val="1A1F2B"/>
        </w:rPr>
        <w:t xml:space="preserve">Banco de dados</w:t>
      </w:r>
      <w:r>
        <w:rPr>
          <w:rFonts w:ascii="Calibri" w:cs="Calibri" w:eastAsia="Calibri" w:hAnsi="Calibri"/>
          <w:color w:val="1A1F2B"/>
        </w:rPr>
        <w:t xml:space="preserve">: criar um projeto Supabase vazio; no SQL Editor, rodar, em ordem
cronológica, cada arquivo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supabase/migrations/</w:t>
      </w:r>
      <w:r>
        <w:rPr>
          <w:rFonts w:ascii="Calibri" w:cs="Calibri" w:eastAsia="Calibri" w:hAnsi="Calibri"/>
          <w:color w:val="1A1F2B"/>
        </w:rPr>
        <w:t xml:space="preserve"> — ou, mais rápido, rodar o bundle
já concatenado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supabase/scripts/00_estrutura_completa_projeto_novo.sql</w:t>
      </w:r>
      <w:r>
        <w:rPr>
          <w:rFonts w:ascii="Calibri" w:cs="Calibri" w:eastAsia="Calibri" w:hAnsi="Calibri"/>
          <w:color w:val="1A1F2B"/>
        </w:rPr>
        <w:t xml:space="preserve">, que aplica
tudo de uma vez na ordem correta.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3. </w:t>
      </w:r>
      <w:r>
        <w:rPr>
          <w:rFonts w:ascii="Calibri" w:cs="Calibri" w:eastAsia="Calibri" w:hAnsi="Calibri"/>
          <w:b/>
          <w:bCs/>
          <w:color w:val="1A1F2B"/>
        </w:rPr>
        <w:t xml:space="preserve">Bootstrap do MASTER</w:t>
      </w:r>
      <w:r>
        <w:rPr>
          <w:rFonts w:ascii="Calibri" w:cs="Calibri" w:eastAsia="Calibri" w:hAnsi="Calibri"/>
          <w:color w:val="1A1F2B"/>
        </w:rPr>
        <w:t xml:space="preserve">: antes ou logo depois de rodar as migrations, decidir qual
e-mail será o MASTER inicial e garantir que a condição dentro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handle_new_user()</w:t>
      </w:r>
      <w:r>
        <w:rPr>
          <w:rFonts w:ascii="Calibri" w:cs="Calibri" w:eastAsia="Calibri" w:hAnsi="Calibri"/>
          <w:color w:val="1A1F2B"/>
        </w:rPr>
        <w:t xml:space="preserve">
(seção 8.4) usa esse e-mail; criar a conta desse e-mail via Supabase Auth (painel ou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supabase.auth.signUp</w:t>
      </w:r>
      <w:r>
        <w:rPr>
          <w:rFonts w:ascii="Calibri" w:cs="Calibri" w:eastAsia="Calibri" w:hAnsi="Calibri"/>
          <w:color w:val="1A1F2B"/>
        </w:rPr>
        <w:t xml:space="preserve">) — o trigger já vai promovê-la automaticamente a MASTER/
APPROVED.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4. </w:t>
      </w:r>
      <w:r>
        <w:rPr>
          <w:rFonts w:ascii="Calibri" w:cs="Calibri" w:eastAsia="Calibri" w:hAnsi="Calibri"/>
          <w:b/>
          <w:bCs/>
          <w:color w:val="1A1F2B"/>
        </w:rPr>
        <w:t xml:space="preserve">Edge Functions</w:t>
      </w:r>
      <w:r>
        <w:rPr>
          <w:rFonts w:ascii="Calibri" w:cs="Calibri" w:eastAsia="Calibri" w:hAnsi="Calibri"/>
          <w:color w:val="1A1F2B"/>
        </w:rPr>
        <w:t xml:space="preserve">: fazer deploy de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supabase/functions/admin-users</w:t>
      </w:r>
      <w:r>
        <w:rPr>
          <w:rFonts w:ascii="Calibri" w:cs="Calibri" w:eastAsia="Calibri" w:hAnsi="Calibri"/>
          <w:color w:val="1A1F2B"/>
        </w:rPr>
        <w:t xml:space="preserve"> e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supabase/functions/process-invoice</w:t>
      </w:r>
      <w:r>
        <w:rPr>
          <w:rFonts w:ascii="Calibri" w:cs="Calibri" w:eastAsia="Calibri" w:hAnsi="Calibri"/>
          <w:color w:val="1A1F2B"/>
        </w:rPr>
        <w:t xml:space="preserve">; configurar o secret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GEMINI_API_KEY</w:t>
      </w:r>
      <w:r>
        <w:rPr>
          <w:rFonts w:ascii="Calibri" w:cs="Calibri" w:eastAsia="Calibri" w:hAnsi="Calibri"/>
          <w:color w:val="1A1F2B"/>
        </w:rPr>
        <w:t xml:space="preserve"> no painel
(Project Settings → Edge Functions → Secrets) —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SUPABASE_SERVICE_ROLE_KEY</w:t>
      </w:r>
      <w:r>
        <w:rPr>
          <w:rFonts w:ascii="Calibri" w:cs="Calibri" w:eastAsia="Calibri" w:hAnsi="Calibri"/>
          <w:color w:val="1A1F2B"/>
        </w:rPr>
        <w:t xml:space="preserve"> já é
injetada automaticamente pelo runtime do Supabase, não precisa ser configurada
manualmente.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5. </w:t>
      </w:r>
      <w:r>
        <w:rPr>
          <w:rFonts w:ascii="Calibri" w:cs="Calibri" w:eastAsia="Calibri" w:hAnsi="Calibri"/>
          <w:b/>
          <w:bCs/>
          <w:color w:val="1A1F2B"/>
        </w:rPr>
        <w:t xml:space="preserve">Storage</w:t>
      </w:r>
      <w:r>
        <w:rPr>
          <w:rFonts w:ascii="Calibri" w:cs="Calibri" w:eastAsia="Calibri" w:hAnsi="Calibri"/>
          <w:color w:val="1A1F2B"/>
        </w:rPr>
        <w:t xml:space="preserve">: o bucket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phone-invoices</w:t>
      </w:r>
      <w:r>
        <w:rPr>
          <w:rFonts w:ascii="Calibri" w:cs="Calibri" w:eastAsia="Calibri" w:hAnsi="Calibri"/>
          <w:color w:val="1A1F2B"/>
        </w:rPr>
        <w:t xml:space="preserve"> e suas policies já são criados pela migration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20260813120000</w:t>
      </w:r>
      <w:r>
        <w:rPr>
          <w:rFonts w:ascii="Calibri" w:cs="Calibri" w:eastAsia="Calibri" w:hAnsi="Calibri"/>
          <w:color w:val="1A1F2B"/>
        </w:rPr>
        <w:t xml:space="preserve"> — nada manual necessário aqui além de rodar as migrations.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6. </w:t>
      </w:r>
      <w:r>
        <w:rPr>
          <w:rFonts w:ascii="Calibri" w:cs="Calibri" w:eastAsia="Calibri" w:hAnsi="Calibri"/>
          <w:b/>
          <w:bCs/>
          <w:color w:val="1A1F2B"/>
        </w:rPr>
        <w:t xml:space="preserve">Dados fictícios (opcional, para ambiente de teste/demo)</w:t>
      </w:r>
      <w:r>
        <w:rPr>
          <w:rFonts w:ascii="Calibri" w:cs="Calibri" w:eastAsia="Calibri" w:hAnsi="Calibri"/>
          <w:color w:val="1A1F2B"/>
        </w:rPr>
        <w:t xml:space="preserve">: rodar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supabase/scripts/01_dados_ficticios.sql</w:t>
      </w:r>
      <w:r>
        <w:rPr>
          <w:rFonts w:ascii="Calibri" w:cs="Calibri" w:eastAsia="Calibri" w:hAnsi="Calibri"/>
          <w:color w:val="1A1F2B"/>
        </w:rPr>
        <w:t xml:space="preserve"> no SQL Editor e, em seguida,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supabase/scripts/02_telefonia_simulada.sql</w:t>
      </w:r>
      <w:r>
        <w:rPr>
          <w:rFonts w:ascii="Calibri" w:cs="Calibri" w:eastAsia="Calibri" w:hAnsi="Calibri"/>
          <w:color w:val="1A1F2B"/>
        </w:rPr>
        <w:t xml:space="preserve"> (mais 10 linhas e faturas mensais de
jan/2025 a set/2026; pode ser rodado de novo sem duplicar).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7. </w:t>
      </w:r>
      <w:r>
        <w:rPr>
          <w:rFonts w:ascii="Calibri" w:cs="Calibri" w:eastAsia="Calibri" w:hAnsi="Calibri"/>
          <w:b/>
          <w:bCs/>
          <w:color w:val="1A1F2B"/>
        </w:rPr>
        <w:t xml:space="preserve">Rodar localmente</w:t>
      </w:r>
      <w:r>
        <w:rPr>
          <w:rFonts w:ascii="Calibri" w:cs="Calibri" w:eastAsia="Calibri" w:hAnsi="Calibri"/>
          <w:color w:val="1A1F2B"/>
        </w:rPr>
        <w:t xml:space="preserve">: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npm run dev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8. </w:t>
      </w:r>
      <w:r>
        <w:rPr>
          <w:rFonts w:ascii="Calibri" w:cs="Calibri" w:eastAsia="Calibri" w:hAnsi="Calibri"/>
          <w:b/>
          <w:bCs/>
          <w:color w:val="1A1F2B"/>
        </w:rPr>
        <w:t xml:space="preserve">Verificar</w:t>
      </w:r>
      <w:r>
        <w:rPr>
          <w:rFonts w:ascii="Calibri" w:cs="Calibri" w:eastAsia="Calibri" w:hAnsi="Calibri"/>
          <w:color w:val="1A1F2B"/>
        </w:rPr>
        <w:t xml:space="preserve">: logar com o e-mail bootstrap MASTER, confirmar acesso completo a todas
as telas de administração e auditoria.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15. Decisões de arquitetura e seus motivos (rationale)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Soft delete em vez de DELETE físico</w:t>
      </w:r>
      <w:r>
        <w:rPr>
          <w:rFonts w:ascii="Calibri" w:cs="Calibri" w:eastAsia="Calibri" w:hAnsi="Calibri"/>
          <w:color w:val="1A1F2B"/>
        </w:rPr>
        <w:t xml:space="preserve"> — nunca perder histórico de um ativo/
colaborador, e tornar qualquer "exclusão" reversível.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security definer</w:t>
      </w:r>
      <w:r>
        <w:rPr>
          <w:rFonts w:ascii="Calibri" w:cs="Calibri" w:eastAsia="Calibri" w:hAnsi="Calibri"/>
          <w:b/>
          <w:bCs/>
          <w:color w:val="1A1F2B"/>
        </w:rPr>
        <w:t xml:space="preserve"> +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search_path</w:t>
      </w:r>
      <w:r>
        <w:rPr>
          <w:rFonts w:ascii="Calibri" w:cs="Calibri" w:eastAsia="Calibri" w:hAnsi="Calibri"/>
          <w:b/>
          <w:bCs/>
          <w:color w:val="1A1F2B"/>
        </w:rPr>
        <w:t xml:space="preserve"> fixo nas funções auxiliares de papel</w:t>
      </w:r>
      <w:r>
        <w:rPr>
          <w:rFonts w:ascii="Calibri" w:cs="Calibri" w:eastAsia="Calibri" w:hAnsi="Calibri"/>
          <w:color w:val="1A1F2B"/>
        </w:rPr>
        <w:t xml:space="preserve"> — evita
recursão de RLS (a função lê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color w:val="1A1F2B"/>
        </w:rPr>
        <w:t xml:space="preserve">, que tem RLS) e evita sequestro de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search_path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Atribuição de ativos sempre via RPC, nunca via dois updates separados do frontend</w:t>
      </w:r>
      <w:r>
        <w:rPr>
          <w:rFonts w:ascii="Calibri" w:cs="Calibri" w:eastAsia="Calibri" w:hAnsi="Calibri"/>
          <w:color w:val="1A1F2B"/>
        </w:rPr>
        <w:t xml:space="preserve"> —
garante atomicidade entre "mudar o responsável" e "gravar o histórico".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b/>
          <w:bCs/>
          <w:color w:val="1A1F2B"/>
        </w:rPr>
        <w:t xml:space="preserve"> sem nenhuma policy de UPDATE</w:t>
      </w:r>
      <w:r>
        <w:rPr>
          <w:rFonts w:ascii="Calibri" w:cs="Calibri" w:eastAsia="Calibri" w:hAnsi="Calibri"/>
          <w:color w:val="1A1F2B"/>
        </w:rPr>
        <w:t xml:space="preserve"> — força que toda mudança de
status/role passe por uma RPC auditada, o que é o mecanismo real (não apenas uma
convenção de UI) que impede autopromoção.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Checagem do "último MASTER"</w:t>
      </w:r>
      <w:r>
        <w:rPr>
          <w:rFonts w:ascii="Calibri" w:cs="Calibri" w:eastAsia="Calibri" w:hAnsi="Calibri"/>
          <w:color w:val="1A1F2B"/>
        </w:rPr>
        <w:t xml:space="preserve"> em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change_user_role</w:t>
      </w:r>
      <w:r>
        <w:rPr>
          <w:rFonts w:ascii="Calibri" w:cs="Calibri" w:eastAsia="Calibri" w:hAnsi="Calibri"/>
          <w:color w:val="1A1F2B"/>
        </w:rPr>
        <w:t xml:space="preserve"> e na exclusão de usuário — evita
lock-out completo do sistema.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ON DELETE SET NULL</w:t>
      </w:r>
      <w:r>
        <w:rPr>
          <w:rFonts w:ascii="Calibri" w:cs="Calibri" w:eastAsia="Calibri" w:hAnsi="Calibri"/>
          <w:b/>
          <w:bCs/>
          <w:color w:val="1A1F2B"/>
        </w:rPr>
        <w:t xml:space="preserve"> (não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CASCADE</w:t>
      </w:r>
      <w:r>
        <w:rPr>
          <w:rFonts w:ascii="Calibri" w:cs="Calibri" w:eastAsia="Calibri" w:hAnsi="Calibri"/>
          <w:b/>
          <w:bCs/>
          <w:color w:val="1A1F2B"/>
        </w:rPr>
        <w:t xml:space="preserve">, não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NO ACTION</w:t>
      </w:r>
      <w:r>
        <w:rPr>
          <w:rFonts w:ascii="Calibri" w:cs="Calibri" w:eastAsia="Calibri" w:hAnsi="Calibri"/>
          <w:b/>
          <w:bCs/>
          <w:color w:val="1A1F2B"/>
        </w:rPr>
        <w:t xml:space="preserve">) nas FKs para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b/>
          <w:bCs/>
          <w:color w:val="1A1F2B"/>
        </w:rPr>
        <w:t xml:space="preserve">
usadas como "autor"</w:t>
      </w:r>
      <w:r>
        <w:rPr>
          <w:rFonts w:ascii="Calibri" w:cs="Calibri" w:eastAsia="Calibri" w:hAnsi="Calibri"/>
          <w:color w:val="1A1F2B"/>
        </w:rPr>
        <w:t xml:space="preserve"> — permite excluir um usuário sem apagar o log/movimentação que
ele gerou, e sem bloquear a exclusão por causa desse histórico.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UNIQUE "cheio" (não índice parcial) em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patrimonio</w:t>
      </w:r>
      <w:r>
        <w:rPr>
          <w:rFonts w:ascii="Calibri" w:cs="Calibri" w:eastAsia="Calibri" w:hAnsi="Calibri"/>
          <w:b/>
          <w:bCs/>
          <w:color w:val="1A1F2B"/>
        </w:rPr>
        <w:t xml:space="preserve">/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serial_number</w:t>
      </w:r>
      <w:r>
        <w:rPr>
          <w:rFonts w:ascii="Calibri" w:cs="Calibri" w:eastAsia="Calibri" w:hAnsi="Calibri"/>
          <w:b/>
          <w:bCs/>
          <w:color w:val="1A1F2B"/>
        </w:rPr>
        <w:t xml:space="preserve">/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number</w:t>
      </w:r>
      <w:r>
        <w:rPr>
          <w:rFonts w:ascii="Calibri" w:cs="Calibri" w:eastAsia="Calibri" w:hAnsi="Calibri"/>
          <w:color w:val="1A1F2B"/>
        </w:rPr>
        <w:t xml:space="preserve"> — um
índice único parcial 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where deleted_at is null</w:t>
      </w:r>
      <w:r>
        <w:rPr>
          <w:rFonts w:ascii="Calibri" w:cs="Calibri" w:eastAsia="Calibri" w:hAnsi="Calibri"/>
          <w:color w:val="1A1F2B"/>
        </w:rPr>
        <w:t xml:space="preserve">) não é reconhecido como alvo de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ON CONFLICT</w:t>
      </w:r>
      <w:r>
        <w:rPr>
          <w:rFonts w:ascii="Calibri" w:cs="Calibri" w:eastAsia="Calibri" w:hAnsi="Calibri"/>
          <w:color w:val="1A1F2B"/>
        </w:rPr>
        <w:t xml:space="preserve"> pelo upsert do PostgREST/supabase-js; a troca também é mais correta
semanticamente (um serial baixado não deveria reaparecer em outro ativo).
Ver migration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20260811150000_fix_unique_constraints_for_upsert.sql</w:t>
      </w:r>
      <w:r>
        <w:rPr>
          <w:rFonts w:ascii="Calibri" w:cs="Calibri" w:eastAsia="Calibri" w:hAnsi="Calibri"/>
          <w:color w:val="1A1F2B"/>
        </w:rPr>
        <w:t xml:space="preserve">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security_invoker = true</w:t>
      </w:r>
      <w:r>
        <w:rPr>
          <w:rFonts w:ascii="Calibri" w:cs="Calibri" w:eastAsia="Calibri" w:hAnsi="Calibri"/>
          <w:b/>
          <w:bCs/>
          <w:color w:val="1A1F2B"/>
        </w:rPr>
        <w:t xml:space="preserve"> na view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notebooks_with_lifecycle</w:t>
      </w:r>
      <w:r>
        <w:rPr>
          <w:rFonts w:ascii="Calibri" w:cs="Calibri" w:eastAsia="Calibri" w:hAnsi="Calibri"/>
          <w:color w:val="1A1F2B"/>
        </w:rPr>
        <w:t xml:space="preserve"> — a view respeita a
RLS da tabela base em vez de herdar os privilégios de quem a criou.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entity_id</w:t>
      </w:r>
      <w:r>
        <w:rPr>
          <w:rFonts w:ascii="Calibri" w:cs="Calibri" w:eastAsia="Calibri" w:hAnsi="Calibri"/>
          <w:b/>
          <w:bCs/>
          <w:color w:val="1A1F2B"/>
        </w:rPr>
        <w:t xml:space="preserve">/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asset_id</w:t>
      </w:r>
      <w:r>
        <w:rPr>
          <w:rFonts w:ascii="Calibri" w:cs="Calibri" w:eastAsia="Calibri" w:hAnsi="Calibri"/>
          <w:b/>
          <w:bCs/>
          <w:color w:val="1A1F2B"/>
        </w:rPr>
        <w:t xml:space="preserve"> sem FK real em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audit_logs</w:t>
      </w:r>
      <w:r>
        <w:rPr>
          <w:rFonts w:ascii="Calibri" w:cs="Calibri" w:eastAsia="Calibri" w:hAnsi="Calibri"/>
          <w:b/>
          <w:bCs/>
          <w:color w:val="1A1F2B"/>
        </w:rPr>
        <w:t xml:space="preserve">/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asset_movements</w:t>
      </w:r>
      <w:r>
        <w:rPr>
          <w:rFonts w:ascii="Calibri" w:cs="Calibri" w:eastAsia="Calibri" w:hAnsi="Calibri"/>
          <w:color w:val="1A1F2B"/>
        </w:rPr>
        <w:t xml:space="preserve"> — uma FK de
verdade exigiria uma constraint por tipo de ativo (ou uma tabela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assets</w:t>
      </w:r>
      <w:r>
        <w:rPr>
          <w:rFonts w:ascii="Calibri" w:cs="Calibri" w:eastAsia="Calibri" w:hAnsi="Calibri"/>
          <w:color w:val="1A1F2B"/>
        </w:rPr>
        <w:t xml:space="preserve"> genérica que
não existe); essas tabelas de histórico precisam registrar o id mesmo que o ativo deixe
de existir de forma consultável.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employees</w:t>
      </w:r>
      <w:r>
        <w:rPr>
          <w:rFonts w:ascii="Calibri" w:cs="Calibri" w:eastAsia="Calibri" w:hAnsi="Calibri"/>
          <w:b/>
          <w:bCs/>
          <w:color w:val="1A1F2B"/>
        </w:rPr>
        <w:t xml:space="preserve"> (colaborador) separado de 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app_profiles</w:t>
      </w:r>
      <w:r>
        <w:rPr>
          <w:rFonts w:ascii="Calibri" w:cs="Calibri" w:eastAsia="Calibri" w:hAnsi="Calibri"/>
          <w:b/>
          <w:bCs/>
          <w:color w:val="1A1F2B"/>
        </w:rPr>
        <w:t xml:space="preserve"> (usuário do sistema)</w:t>
      </w:r>
      <w:r>
        <w:rPr>
          <w:rFonts w:ascii="Calibri" w:cs="Calibri" w:eastAsia="Calibri" w:hAnsi="Calibri"/>
          <w:color w:val="1A1F2B"/>
        </w:rPr>
        <w:t xml:space="preserve"> — um
colaborador pode nunca logar no sistema; um usuário do sistema pode não ser responsável
por nenhum ativo.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Camada de serviços obrigatória (</w:t>
      </w:r>
      <w:r>
        <w:rPr>
          <w:rFonts w:ascii="Consolas" w:cs="Consolas" w:eastAsia="Consolas" w:hAnsi="Consolas"/>
          <w:b/>
          <w:bCs/>
          <w:color w:val="006BB7"/>
          <w:sz w:val="20"/>
          <w:szCs w:val="20"/>
          <w:shd w:fill="F0F3F7" w:val="clear"/>
        </w:rPr>
        <w:t xml:space="preserve">src/services/</w:t>
      </w:r>
      <w:r>
        <w:rPr>
          <w:rFonts w:ascii="Calibri" w:cs="Calibri" w:eastAsia="Calibri" w:hAnsi="Calibri"/>
          <w:b/>
          <w:bCs/>
          <w:color w:val="1A1F2B"/>
        </w:rPr>
        <w:t xml:space="preserve">)</w:t>
      </w:r>
      <w:r>
        <w:rPr>
          <w:rFonts w:ascii="Calibri" w:cs="Calibri" w:eastAsia="Calibri" w:hAnsi="Calibri"/>
          <w:color w:val="1A1F2B"/>
        </w:rPr>
        <w:t xml:space="preserve"> — nenhuma página/componente chama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supabase.from(...)</w:t>
      </w:r>
      <w:r>
        <w:rPr>
          <w:rFonts w:ascii="Calibri" w:cs="Calibri" w:eastAsia="Calibri" w:hAnsi="Calibri"/>
          <w:color w:val="1A1F2B"/>
        </w:rPr>
        <w:t xml:space="preserve"> diretamente, centralizando queries e tratamento de erro por
entidade.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Sem framework de UI (Tailwind/MUI)</w:t>
      </w:r>
      <w:r>
        <w:rPr>
          <w:rFonts w:ascii="Calibri" w:cs="Calibri" w:eastAsia="Calibri" w:hAnsi="Calibri"/>
          <w:color w:val="1A1F2B"/>
        </w:rPr>
        <w:t xml:space="preserve"> — CSS próprio em token único
(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src/index.css</w:t>
      </w:r>
      <w:r>
        <w:rPr>
          <w:rFonts w:ascii="Calibri" w:cs="Calibri" w:eastAsia="Calibri" w:hAnsi="Calibri"/>
          <w:color w:val="1A1F2B"/>
        </w:rPr>
        <w:t xml:space="preserve">) para controle total do design system "premium dark" pedido.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vknya81zp2zub-x_y6-p" Type="http://schemas.openxmlformats.org/officeDocument/2006/relationships/hyperlink" Target="../src/index.css" TargetMode="External"/><Relationship Id="rIdddotx92n-yhsl5djruggl" Type="http://schemas.openxmlformats.org/officeDocument/2006/relationships/hyperlink" Target="banco-de-dados.md" TargetMode="External"/><Relationship Id="rIdxlt5o8kkejsaeahog43c-" Type="http://schemas.openxmlformats.org/officeDocument/2006/relationships/hyperlink" Target="mapeamento-banco-de-dados.md" TargetMode="External"/><Relationship Id="rIdx-iyblok11hixwc1xko00" Type="http://schemas.openxmlformats.org/officeDocument/2006/relationships/hyperlink" Target="credenciais-e-seguranca.md" TargetMode="External"/><Relationship Id="rIdr4v-ldvn27wweztayrpic" Type="http://schemas.openxmlformats.org/officeDocument/2006/relationships/hyperlink" Target="mapeamento-banco-de-dados.md" TargetMode="External"/><Relationship Id="rIdv4fbukg4jx-xzipdendbu" Type="http://schemas.openxmlformats.org/officeDocument/2006/relationships/hyperlink" Target="credenciais-e-seguranca.md" TargetMode="External"/><Relationship Id="rIdyiocgs0v6-l-hskn1jpa7" Type="http://schemas.openxmlformats.org/officeDocument/2006/relationships/hyperlink" Target="../src/index.css" TargetMode="External"/><Relationship Id="rIdzvujm_9ywyzeualmqg9gr" Type="http://schemas.openxmlformats.org/officeDocument/2006/relationships/hyperlink" Target="design-system.md" TargetMode="External"/><Relationship Id="rIde-sw6kytvowivrbm6tdns" Type="http://schemas.openxmlformats.org/officeDocument/2006/relationships/hyperlink" Target="https://lucide.dev" TargetMode="External"/><Relationship Id="rIdsbklp9ndjyfqpxgasxyba" Type="http://schemas.openxmlformats.org/officeDocument/2006/relationships/hyperlink" Target="https://recharts.org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Completa — KM Controle de Equipamentos</dc:title>
  <dc:creator>KM Controle de Equipamentos</dc:creator>
  <cp:lastModifiedBy>Un-named</cp:lastModifiedBy>
  <cp:revision>1</cp:revision>
  <dcterms:created xsi:type="dcterms:W3CDTF">2026-09-27T16:38:22.493Z</dcterms:created>
  <dcterms:modified xsi:type="dcterms:W3CDTF">2026-09-27T16:38:22.493Z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