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3285744</wp:posOffset>
            </wp:positionH>
            <wp:positionV relativeFrom="page">
              <wp:posOffset>2973324</wp:posOffset>
            </wp:positionV>
            <wp:extent cx="4363211" cy="4224527"/>
            <wp:effectExtent b="0" l="0" r="0" t="0"/>
            <wp:wrapNone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211" cy="4224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83" w:lineRule="auto"/>
        <w:ind w:left="4275" w:right="3938"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SECRETARIA DE EDUCAÇÃO, CULTURA, ESPORTE E TURISMO SECRETARIA EXECUTIVA DE GESTÃO EDUCACIONAL GERÊNCIA PEDAGÓGICA</w:t>
      </w:r>
    </w:p>
    <w:p w:rsidR="00000000" w:rsidDel="00000000" w:rsidP="00000000" w:rsidRDefault="00000000" w:rsidRPr="00000000" w14:paraId="00000003">
      <w:pPr>
        <w:spacing w:before="0" w:line="241" w:lineRule="auto"/>
        <w:ind w:left="4276" w:right="3938"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EDUCAÇÃO EM TEMPO INTEGRAL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2"/>
          <w:tab w:val="left" w:leader="none" w:pos="13952"/>
        </w:tabs>
        <w:spacing w:after="0" w:before="235" w:line="240" w:lineRule="auto"/>
        <w:ind w:left="11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b8cce2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b8cce2" w:val="clear"/>
          <w:vertAlign w:val="baseline"/>
          <w:rtl w:val="0"/>
        </w:rPr>
        <w:t xml:space="preserve">RELATÓRIO SEMANAL DE ATIVIDADES DESENVOLVIDAS POR VOLUNTÁRIO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50.999999999996" w:type="dxa"/>
        <w:jc w:val="left"/>
        <w:tblInd w:w="2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4"/>
        <w:gridCol w:w="1455"/>
        <w:gridCol w:w="1385"/>
        <w:gridCol w:w="3197"/>
        <w:gridCol w:w="245"/>
        <w:gridCol w:w="2026"/>
        <w:gridCol w:w="1133"/>
        <w:gridCol w:w="1360"/>
        <w:gridCol w:w="856"/>
        <w:tblGridChange w:id="0">
          <w:tblGrid>
            <w:gridCol w:w="2194"/>
            <w:gridCol w:w="1455"/>
            <w:gridCol w:w="1385"/>
            <w:gridCol w:w="3197"/>
            <w:gridCol w:w="245"/>
            <w:gridCol w:w="2026"/>
            <w:gridCol w:w="1133"/>
            <w:gridCol w:w="1360"/>
            <w:gridCol w:w="856"/>
          </w:tblGrid>
        </w:tblGridChange>
      </w:tblGrid>
      <w:tr>
        <w:trPr>
          <w:cantSplit w:val="0"/>
          <w:trHeight w:val="54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2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Nome da Escola: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EMEIEF Aleixo Figueiredo.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8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Inep: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25090453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Municipio: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1" w:lineRule="auto"/>
              <w:ind w:left="10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SAPÉ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3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UF: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1" w:lineRule="auto"/>
              <w:ind w:left="103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PB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2" w:right="892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Nome do voluntário: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EMMANUEL KLEBER RAMOS 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Mês/ano: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MAIO/2026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Oficina: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ACOMPANHAMENTO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8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Turma: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5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1° E 2°,ano</w:t>
            </w:r>
          </w:p>
        </w:tc>
      </w:tr>
      <w:tr>
        <w:trPr>
          <w:cantSplit w:val="0"/>
          <w:trHeight w:val="65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5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DATA DO MÊS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2" w:lineRule="auto"/>
              <w:ind w:left="275" w:right="260" w:firstLine="71.00000000000001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DIA DA SEMANA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76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HORÁRIO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533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HABILIDADES BNCC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202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ATIVIDADES DESENVOLVIDAS</w:t>
            </w:r>
          </w:p>
        </w:tc>
      </w:tr>
      <w:tr>
        <w:trPr>
          <w:cantSplit w:val="0"/>
          <w:trHeight w:val="125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6" w:right="7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5 e 07/05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8" w:right="7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 e QUI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ÀS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16:00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1º e 2º =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(EF12EF05)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2" w:lineRule="auto"/>
              <w:ind w:left="10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Experimentar e fruir diversos tipos de esportes de marca e de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14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precisão, prezando pelo trabalho coletivo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 pelo protagonismo.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4" w:lineRule="auto"/>
              <w:ind w:left="108" w:right="96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1º e 2º =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Atividade prática esportiva com circuito utilizando cones, trabalhando coordenação motora, agilidade e controle corporal por meio da condução de bola.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1910" w:w="16840" w:orient="landscape"/>
          <w:pgMar w:bottom="1000" w:top="1720" w:left="1559" w:right="1133" w:header="674" w:footer="8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" w:line="240" w:lineRule="auto"/>
        <w:ind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45.0" w:type="dxa"/>
        <w:jc w:val="left"/>
        <w:tblInd w:w="2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1335"/>
        <w:gridCol w:w="1560"/>
        <w:gridCol w:w="3210"/>
        <w:gridCol w:w="5430"/>
        <w:tblGridChange w:id="0">
          <w:tblGrid>
            <w:gridCol w:w="2310"/>
            <w:gridCol w:w="1335"/>
            <w:gridCol w:w="1560"/>
            <w:gridCol w:w="3210"/>
            <w:gridCol w:w="5430"/>
          </w:tblGrid>
        </w:tblGridChange>
      </w:tblGrid>
      <w:tr>
        <w:trPr>
          <w:cantSplit w:val="0"/>
          <w:trHeight w:val="171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30" w:lineRule="auto"/>
              <w:ind w:left="26" w:right="7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06/05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30" w:lineRule="auto"/>
              <w:ind w:left="28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30" w:lineRule="auto"/>
              <w:ind w:left="109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7:00 ÀS</w:t>
            </w:r>
          </w:p>
          <w:p w:rsidR="00000000" w:rsidDel="00000000" w:rsidP="00000000" w:rsidRDefault="00000000" w:rsidRPr="00000000" w14:paraId="0000003F">
            <w:pPr>
              <w:spacing w:before="219" w:lineRule="auto"/>
              <w:ind w:left="109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16:00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23" w:lineRule="auto"/>
              <w:ind w:left="106" w:firstLine="0"/>
              <w:rPr>
                <w:b w:val="1"/>
                <w:bCs w:val="1"/>
                <w:color w:val="7591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4" w:lineRule="auto"/>
              <w:ind w:left="106" w:right="162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Reunião Pedagógica Bimestral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28" w:lineRule="auto"/>
              <w:ind w:left="108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Reunião Bimestral com todo o corpo escolar da escola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EMEIEF Aleixo Figueiredo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com o objetivo de discutir e aprimorar as metodologias aplicadas.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1.21594238281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 e 14/05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TER  e  QUI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30" w:lineRule="auto"/>
              <w:ind w:left="109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12:00 ÀS</w:t>
            </w:r>
          </w:p>
          <w:p w:rsidR="00000000" w:rsidDel="00000000" w:rsidP="00000000" w:rsidRDefault="00000000" w:rsidRPr="00000000" w14:paraId="00000046">
            <w:pPr>
              <w:spacing w:before="219" w:lineRule="auto"/>
              <w:ind w:left="109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(EF01LP09) Comparar palavras, identificando semelhanças e diferenças entre sons de sílabas</w:t>
            </w:r>
          </w:p>
          <w:p w:rsidR="00000000" w:rsidDel="00000000" w:rsidP="00000000" w:rsidRDefault="00000000" w:rsidRPr="00000000" w14:paraId="00000048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iniciais, mediais e finais.</w:t>
            </w:r>
          </w:p>
          <w:p w:rsidR="00000000" w:rsidDel="00000000" w:rsidP="00000000" w:rsidRDefault="00000000" w:rsidRPr="00000000" w14:paraId="00000049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23" w:lineRule="auto"/>
              <w:ind w:left="106" w:firstLine="0"/>
              <w:rPr>
                <w:b w:val="1"/>
                <w:bCs w:val="1"/>
                <w:color w:val="7591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5913b"/>
                <w:sz w:val="21"/>
                <w:szCs w:val="21"/>
                <w:rtl w:val="0"/>
              </w:rPr>
              <w:t xml:space="preserve">(EF15AR04)</w:t>
            </w:r>
          </w:p>
          <w:p w:rsidR="00000000" w:rsidDel="00000000" w:rsidP="00000000" w:rsidRDefault="00000000" w:rsidRPr="00000000" w14:paraId="0000004B">
            <w:pPr>
              <w:spacing w:line="23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Experimentar</w:t>
            </w:r>
          </w:p>
          <w:p w:rsidR="00000000" w:rsidDel="00000000" w:rsidP="00000000" w:rsidRDefault="00000000" w:rsidRPr="00000000" w14:paraId="0000004C">
            <w:pPr>
              <w:spacing w:line="244" w:lineRule="auto"/>
              <w:ind w:left="106" w:right="16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diferentes formas de expressão artística como a pintura para representar ideias</w:t>
            </w:r>
          </w:p>
          <w:p w:rsidR="00000000" w:rsidDel="00000000" w:rsidP="00000000" w:rsidRDefault="00000000" w:rsidRPr="00000000" w14:paraId="0000004D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28" w:lineRule="auto"/>
              <w:ind w:left="108" w:firstLine="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75913b"/>
                <w:sz w:val="21"/>
                <w:szCs w:val="21"/>
                <w:rtl w:val="0"/>
              </w:rPr>
              <w:t xml:space="preserve">1º 2º 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Atividade lúdica com leitura e classificação de palavras (monossílabas, dissílabas e trissílabas), utilizando a pintura para associação de palavras.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1.21594238281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19/05 e 21/05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TER  e  QUI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30" w:lineRule="auto"/>
              <w:ind w:left="109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12:00 ÀS</w:t>
            </w:r>
          </w:p>
          <w:p w:rsidR="00000000" w:rsidDel="00000000" w:rsidP="00000000" w:rsidRDefault="00000000" w:rsidRPr="00000000" w14:paraId="00000052">
            <w:pPr>
              <w:spacing w:before="219" w:lineRule="auto"/>
              <w:ind w:left="109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(EF01MA01) Utilizar números naturais como indicador de quantidade ou de ordem em diferentes situações cotidianas e reconhecer situações em que os números não indicam contagem nem ordem, mas sim código de identificação. </w:t>
            </w:r>
          </w:p>
          <w:p w:rsidR="00000000" w:rsidDel="00000000" w:rsidP="00000000" w:rsidRDefault="00000000" w:rsidRPr="00000000" w14:paraId="00000054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(EF01MA02)  Resolver e elaborar problemas de adição e subtração, utilizando estratégias pessoais e registro com números, sempre de forma contextualizada.</w:t>
            </w:r>
          </w:p>
          <w:p w:rsidR="00000000" w:rsidDel="00000000" w:rsidP="00000000" w:rsidRDefault="00000000" w:rsidRPr="00000000" w14:paraId="00000056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23" w:lineRule="auto"/>
              <w:ind w:left="106" w:firstLine="0"/>
              <w:rPr>
                <w:b w:val="1"/>
                <w:bCs w:val="1"/>
                <w:color w:val="7591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5913b"/>
                <w:sz w:val="21"/>
                <w:szCs w:val="21"/>
                <w:rtl w:val="0"/>
              </w:rPr>
              <w:t xml:space="preserve">(EF02MA05) </w:t>
            </w:r>
          </w:p>
          <w:p w:rsidR="00000000" w:rsidDel="00000000" w:rsidP="00000000" w:rsidRDefault="00000000" w:rsidRPr="00000000" w14:paraId="00000058">
            <w:pPr>
              <w:spacing w:line="244" w:lineRule="auto"/>
              <w:ind w:left="106" w:right="16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Construir fatos básicos da adição e subtração e utilizá-los no cálculo mental ou escrito.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23" w:lineRule="auto"/>
              <w:ind w:left="106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28" w:lineRule="auto"/>
              <w:ind w:left="108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5913b"/>
                <w:sz w:val="21"/>
                <w:szCs w:val="21"/>
                <w:rtl w:val="0"/>
              </w:rPr>
              <w:t xml:space="preserve">1ºano =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"Utilização de jogos manipuláveis (Uno e Baralho) como recurso didático para identificação de algarismos, contagem de unidades estruturadas e correspondência de quantidade.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Habilidades desenvolvidas: BNCC (EF01MA01) e (EF01MA02)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." </w:t>
            </w:r>
          </w:p>
          <w:p w:rsidR="00000000" w:rsidDel="00000000" w:rsidP="00000000" w:rsidRDefault="00000000" w:rsidRPr="00000000" w14:paraId="0000005B">
            <w:pPr>
              <w:spacing w:line="228" w:lineRule="auto"/>
              <w:ind w:left="108" w:firstLine="0"/>
              <w:rPr>
                <w:b w:val="1"/>
                <w:bCs w:val="1"/>
                <w:color w:val="7591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28" w:lineRule="auto"/>
              <w:ind w:left="108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5913b"/>
                <w:sz w:val="21"/>
                <w:szCs w:val="21"/>
                <w:rtl w:val="0"/>
              </w:rPr>
              <w:t xml:space="preserve"> 2º 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Atividade lúdica com leitura e classificação de palavras (monossílabas, dissílabas e trissílabas), utilizando a pintura para associação de palavras.</w:t>
            </w:r>
          </w:p>
        </w:tc>
      </w:tr>
      <w:tr>
        <w:trPr>
          <w:cantSplit w:val="0"/>
          <w:trHeight w:val="1721.21594238281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20/05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QUART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7:00 a 12:00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23" w:lineRule="auto"/>
              <w:ind w:left="106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Reunião Pedagógica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28" w:lineRule="auto"/>
              <w:ind w:left="10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Reunião mensal com a Gestora e a Coordenadora da  EMEIEF Aleixo Figueiredo com o objetivo de discutir novas abordagens para o ensino</w:t>
            </w:r>
          </w:p>
        </w:tc>
      </w:tr>
      <w:tr>
        <w:trPr>
          <w:cantSplit w:val="0"/>
          <w:trHeight w:val="1721.21594238281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30/05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SAB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7:00 a 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23" w:lineRule="auto"/>
              <w:ind w:left="106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III Sábado Formativo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28" w:lineRule="auto"/>
              <w:ind w:left="10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Curso de formação com todos os profissionais da educação vinculados ao município de Sapé com o objetivo discutir novas práticas de educação além de discutir meios de como implementa-las se adequando a realidade da escola.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6" w:right="7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30/04, 08/05 , 15/05, 22/05 e 29/05 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8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0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7:00 ÀS 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6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Organização Pedagógica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8" w:right="0" w:firstLine="0"/>
              <w:jc w:val="left"/>
              <w:rPr>
                <w:i w:val="0"/>
                <w:iCs w:val="0"/>
                <w:smallCaps w:val="0"/>
                <w:strike w:val="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Planejamento Pedagógico Semanal: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Elaboração de planos de aula, organização de materiais didáticos e alinhamento de metas com a coordenação.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1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302386</wp:posOffset>
                </wp:positionH>
                <wp:positionV relativeFrom="paragraph">
                  <wp:posOffset>172193</wp:posOffset>
                </wp:positionV>
                <wp:extent cx="2997835" cy="19558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47075" y="3682200"/>
                          <a:ext cx="2997835" cy="195580"/>
                          <a:chOff x="3847075" y="3682200"/>
                          <a:chExt cx="2997850" cy="195600"/>
                        </a:xfrm>
                      </wpg:grpSpPr>
                      <wpg:grpSp>
                        <wpg:cNvGrpSpPr/>
                        <wpg:grpSpPr>
                          <a:xfrm>
                            <a:off x="3847083" y="3682210"/>
                            <a:ext cx="2997835" cy="195580"/>
                            <a:chOff x="3847075" y="3682000"/>
                            <a:chExt cx="2997850" cy="19580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3847075" y="3682000"/>
                              <a:ext cx="2997850" cy="19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47083" y="3682210"/>
                              <a:ext cx="2997835" cy="195580"/>
                              <a:chOff x="0" y="0"/>
                              <a:chExt cx="2997835" cy="19558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2997825" cy="19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4572"/>
                                <a:ext cx="2997835" cy="1270"/>
                              </a:xfrm>
                              <a:custGeom>
                                <a:rect b="b" l="l" r="r" t="t"/>
                                <a:pathLst>
                                  <a:path extrusionOk="0" h="120000" w="2997835">
                                    <a:moveTo>
                                      <a:pt x="0" y="0"/>
                                    </a:moveTo>
                                    <a:lnTo>
                                      <a:pt x="2997708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0292" y="28955"/>
                                <a:ext cx="2749295" cy="166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2997835" cy="195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83.00000190734863" w:right="0" w:firstLine="166.0000038146972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Assinatura do(a) Professor(a)/Coordenador(a)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302386</wp:posOffset>
                </wp:positionH>
                <wp:positionV relativeFrom="paragraph">
                  <wp:posOffset>172193</wp:posOffset>
                </wp:positionV>
                <wp:extent cx="2997835" cy="195580"/>
                <wp:effectExtent b="0" l="0" r="0" t="0"/>
                <wp:wrapTopAndBottom distB="0" dist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835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5887845</wp:posOffset>
                </wp:positionH>
                <wp:positionV relativeFrom="paragraph">
                  <wp:posOffset>176765</wp:posOffset>
                </wp:positionV>
                <wp:extent cx="2996565" cy="28829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47700" y="3635850"/>
                          <a:ext cx="2996565" cy="288290"/>
                          <a:chOff x="3847700" y="3635850"/>
                          <a:chExt cx="2996600" cy="288300"/>
                        </a:xfrm>
                      </wpg:grpSpPr>
                      <wpg:grpSp>
                        <wpg:cNvGrpSpPr/>
                        <wpg:grpSpPr>
                          <a:xfrm>
                            <a:off x="3847718" y="3635855"/>
                            <a:ext cx="2996565" cy="288290"/>
                            <a:chOff x="3847700" y="3635650"/>
                            <a:chExt cx="2996600" cy="28850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3847700" y="3635650"/>
                              <a:ext cx="2996600" cy="28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47718" y="3635855"/>
                              <a:ext cx="2996565" cy="288290"/>
                              <a:chOff x="0" y="0"/>
                              <a:chExt cx="2996565" cy="288290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2996550" cy="288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2064" y="0"/>
                                <a:ext cx="2150745" cy="288290"/>
                              </a:xfrm>
                              <a:custGeom>
                                <a:rect b="b" l="l" r="r" t="t"/>
                                <a:pathLst>
                                  <a:path extrusionOk="0" h="288290" w="2150745">
                                    <a:moveTo>
                                      <a:pt x="2150363" y="288036"/>
                                    </a:moveTo>
                                    <a:lnTo>
                                      <a:pt x="0" y="288036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150363" y="0"/>
                                    </a:lnTo>
                                    <a:lnTo>
                                      <a:pt x="2150363" y="28803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0" y="4572"/>
                                <a:ext cx="2996565" cy="1270"/>
                              </a:xfrm>
                              <a:custGeom>
                                <a:rect b="b" l="l" r="r" t="t"/>
                                <a:pathLst>
                                  <a:path extrusionOk="0" h="120000" w="2996565">
                                    <a:moveTo>
                                      <a:pt x="0" y="0"/>
                                    </a:moveTo>
                                    <a:lnTo>
                                      <a:pt x="2996183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01980" y="47244"/>
                                <a:ext cx="1650491" cy="166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299656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81.00000381469727" w:line="240"/>
                                    <w:ind w:left="950" w:right="0" w:firstLine="19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Assinatura do(a) Diretor(a):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5887845</wp:posOffset>
                </wp:positionH>
                <wp:positionV relativeFrom="paragraph">
                  <wp:posOffset>176765</wp:posOffset>
                </wp:positionV>
                <wp:extent cx="2996565" cy="28829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6565" cy="288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3580511</wp:posOffset>
                </wp:positionH>
                <wp:positionV relativeFrom="paragraph">
                  <wp:posOffset>689892</wp:posOffset>
                </wp:positionV>
                <wp:extent cx="2047239" cy="179251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22375" y="3696800"/>
                          <a:ext cx="2047239" cy="179251"/>
                          <a:chOff x="4322375" y="3696800"/>
                          <a:chExt cx="2047250" cy="166400"/>
                        </a:xfrm>
                      </wpg:grpSpPr>
                      <wpg:grpSp>
                        <wpg:cNvGrpSpPr/>
                        <wpg:grpSpPr>
                          <a:xfrm>
                            <a:off x="4322381" y="3696815"/>
                            <a:ext cx="2047239" cy="166370"/>
                            <a:chOff x="4322375" y="3696800"/>
                            <a:chExt cx="2047250" cy="16640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4322375" y="3696800"/>
                              <a:ext cx="2047250" cy="16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22381" y="3696815"/>
                              <a:ext cx="2047239" cy="166370"/>
                              <a:chOff x="0" y="0"/>
                              <a:chExt cx="2047239" cy="16637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0" y="0"/>
                                <a:ext cx="2047225" cy="16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5" name="Shape 25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2046731" cy="166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2047239" cy="166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.9999998807907104" w:line="240"/>
                                    <w:ind w:left="4.000000059604645" w:right="0" w:firstLine="8.0000001192092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SAPÉ/PB, 2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9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 de 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MAIO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 de 2026.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3580511</wp:posOffset>
                </wp:positionH>
                <wp:positionV relativeFrom="paragraph">
                  <wp:posOffset>689892</wp:posOffset>
                </wp:positionV>
                <wp:extent cx="2047239" cy="179251"/>
                <wp:effectExtent b="0" l="0" r="0" t="0"/>
                <wp:wrapTopAndBottom distB="0" dist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7239" cy="1792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before="96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1910" w:w="16840" w:orient="landscape"/>
      <w:pgMar w:bottom="1000" w:top="1720" w:left="1559" w:right="1133" w:header="674" w:footer="80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2276365</wp:posOffset>
              </wp:positionH>
              <wp:positionV relativeFrom="paragraph">
                <wp:posOffset>6915037</wp:posOffset>
              </wp:positionV>
              <wp:extent cx="4388485" cy="26416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27" name="Shape 27"/>
                    <wps:spPr>
                      <a:xfrm>
                        <a:off x="3161283" y="3657445"/>
                        <a:ext cx="4369435" cy="245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9.000000953674316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valdo Pessoa, nº 162, Centro – CEP: 58340-000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2276365</wp:posOffset>
              </wp:positionH>
              <wp:positionV relativeFrom="paragraph">
                <wp:posOffset>6915037</wp:posOffset>
              </wp:positionV>
              <wp:extent cx="4388485" cy="264160"/>
              <wp:effectExtent b="0" l="0" r="0" t="0"/>
              <wp:wrapNone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8485" cy="264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1593816</wp:posOffset>
              </wp:positionH>
              <wp:positionV relativeFrom="paragraph">
                <wp:posOffset>6902337</wp:posOffset>
              </wp:positionV>
              <wp:extent cx="715010" cy="28956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4998020" y="3644745"/>
                        <a:ext cx="6959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Rua Os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1593816</wp:posOffset>
              </wp:positionH>
              <wp:positionV relativeFrom="paragraph">
                <wp:posOffset>6902337</wp:posOffset>
              </wp:positionV>
              <wp:extent cx="715010" cy="289560"/>
              <wp:effectExtent b="0" l="0" r="0" t="0"/>
              <wp:wrapNone/>
              <wp:docPr id="1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5010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6631567</wp:posOffset>
              </wp:positionH>
              <wp:positionV relativeFrom="paragraph">
                <wp:posOffset>6902337</wp:posOffset>
              </wp:positionV>
              <wp:extent cx="945515" cy="2895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2768" y="3644745"/>
                        <a:ext cx="92646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, Sapé-PB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6631567</wp:posOffset>
              </wp:positionH>
              <wp:positionV relativeFrom="paragraph">
                <wp:posOffset>6902337</wp:posOffset>
              </wp:positionV>
              <wp:extent cx="945515" cy="2895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5515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3030996</wp:posOffset>
              </wp:positionH>
              <wp:positionV relativeFrom="paragraph">
                <wp:posOffset>7146156</wp:posOffset>
              </wp:positionV>
              <wp:extent cx="3100705" cy="2895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05173" y="3644745"/>
                        <a:ext cx="308165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gabinetesedcet.sape@gmail.com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3030996</wp:posOffset>
              </wp:positionH>
              <wp:positionV relativeFrom="paragraph">
                <wp:posOffset>7146156</wp:posOffset>
              </wp:positionV>
              <wp:extent cx="3100705" cy="2895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0705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6742631</wp:posOffset>
              </wp:positionH>
              <wp:positionV relativeFrom="paragraph">
                <wp:posOffset>6902337</wp:posOffset>
              </wp:positionV>
              <wp:extent cx="834390" cy="2895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938330" y="3644745"/>
                        <a:ext cx="81534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Sapé-PB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6742631</wp:posOffset>
              </wp:positionH>
              <wp:positionV relativeFrom="paragraph">
                <wp:posOffset>6902337</wp:posOffset>
              </wp:positionV>
              <wp:extent cx="834390" cy="28956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4390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3030996</wp:posOffset>
              </wp:positionH>
              <wp:positionV relativeFrom="paragraph">
                <wp:posOffset>7146156</wp:posOffset>
              </wp:positionV>
              <wp:extent cx="3100705" cy="2895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805173" y="3644745"/>
                        <a:ext cx="308165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gabinetesedcet.sape@gmail.com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3030996</wp:posOffset>
              </wp:positionH>
              <wp:positionV relativeFrom="paragraph">
                <wp:posOffset>7146156</wp:posOffset>
              </wp:positionV>
              <wp:extent cx="3100705" cy="28956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0705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2382223</wp:posOffset>
              </wp:positionH>
              <wp:positionV relativeFrom="paragraph">
                <wp:posOffset>2988058</wp:posOffset>
              </wp:positionV>
              <wp:extent cx="4338955" cy="41910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186048" y="1694025"/>
                        <a:ext cx="4319905" cy="417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1636.0000610351562" w:right="0" w:firstLine="3272.0001220703125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lúdico ao conteúdo acadêmico.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54.000000953674316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aldo Pessoa, nº 162, Centro – CEP: 58340-000,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2382223</wp:posOffset>
              </wp:positionH>
              <wp:positionV relativeFrom="paragraph">
                <wp:posOffset>2988058</wp:posOffset>
              </wp:positionV>
              <wp:extent cx="4338955" cy="41910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38955" cy="419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1593816</wp:posOffset>
              </wp:positionH>
              <wp:positionV relativeFrom="paragraph">
                <wp:posOffset>6902337</wp:posOffset>
              </wp:positionV>
              <wp:extent cx="820420" cy="2895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45315" y="3644745"/>
                        <a:ext cx="80137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9.0000009536743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528cd3"/>
                              <w:sz w:val="27"/>
                              <w:vertAlign w:val="baseline"/>
                            </w:rPr>
                            <w:t xml:space="preserve">Rua Osv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1593816</wp:posOffset>
              </wp:positionH>
              <wp:positionV relativeFrom="paragraph">
                <wp:posOffset>6902337</wp:posOffset>
              </wp:positionV>
              <wp:extent cx="820420" cy="2895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0420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3605784</wp:posOffset>
          </wp:positionH>
          <wp:positionV relativeFrom="page">
            <wp:posOffset>428244</wp:posOffset>
          </wp:positionV>
          <wp:extent cx="3427475" cy="664464"/>
          <wp:effectExtent b="0" l="0" r="0" t="0"/>
          <wp:wrapNone/>
          <wp:docPr id="1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7475" cy="664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3605784</wp:posOffset>
          </wp:positionH>
          <wp:positionV relativeFrom="page">
            <wp:posOffset>428244</wp:posOffset>
          </wp:positionV>
          <wp:extent cx="3427475" cy="664464"/>
          <wp:effectExtent b="0" l="0" r="0" t="0"/>
          <wp:wrapNone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7475" cy="664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header" Target="header2.xml"/><Relationship Id="rId12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2026-04-18T00:00:00Z</vt:lpwstr>
  </property>
  <property fmtid="{D5CDD505-2E9C-101B-9397-08002B2CF9AE}" pid="3" name="LastSaved">
    <vt:lpwstr>2026-04-18T00:00:00Z</vt:lpwstr>
  </property>
  <property fmtid="{D5CDD505-2E9C-101B-9397-08002B2CF9AE}" pid="4" name="Producer">
    <vt:lpwstr>Microsoft: Print To PDF</vt:lpwstr>
  </property>
</Properties>
</file>