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5E0D" w14:textId="4BAD2317" w:rsidR="00A247AD" w:rsidRDefault="00C62E27" w:rsidP="00A247A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Nesneye Dayalı Programlama</w:t>
      </w:r>
      <w:r w:rsidR="00A247AD" w:rsidRPr="00A247AD">
        <w:rPr>
          <w:rFonts w:ascii="Times New Roman" w:hAnsi="Times New Roman" w:cs="Times New Roman"/>
          <w:sz w:val="36"/>
          <w:szCs w:val="36"/>
        </w:rPr>
        <w:t xml:space="preserve"> DERSİ</w:t>
      </w:r>
    </w:p>
    <w:p w14:paraId="7A55C97F" w14:textId="6F221A3B" w:rsidR="000C0B8C" w:rsidRPr="00A70EDD" w:rsidRDefault="00A247AD" w:rsidP="00A70EDD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A70EDD">
        <w:rPr>
          <w:rFonts w:ascii="Times New Roman" w:hAnsi="Times New Roman" w:cs="Times New Roman"/>
          <w:sz w:val="36"/>
          <w:szCs w:val="36"/>
        </w:rPr>
        <w:t>ÖDEVİ</w:t>
      </w:r>
      <w:r w:rsidR="00F109BC">
        <w:rPr>
          <w:rFonts w:ascii="Times New Roman" w:hAnsi="Times New Roman" w:cs="Times New Roman"/>
          <w:sz w:val="36"/>
          <w:szCs w:val="36"/>
        </w:rPr>
        <w:t xml:space="preserve"> </w:t>
      </w:r>
      <w:r w:rsidR="00A70ED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D32AC0" w14:textId="4E6A3441" w:rsidR="00A70EDD" w:rsidRPr="005A3FC2" w:rsidRDefault="00A70EDD" w:rsidP="00A70EDD">
      <w:p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Soru 1:</w:t>
      </w:r>
    </w:p>
    <w:p w14:paraId="18625561" w14:textId="46F120CC" w:rsidR="00F109BC" w:rsidRPr="005A3FC2" w:rsidRDefault="00F109BC" w:rsidP="00A70EDD">
      <w:p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Bir statik sınıf oluşturarak, sınıf için aşağıdaki görevleri yerine getiren metotları gerçekleştiriniz?</w:t>
      </w:r>
    </w:p>
    <w:p w14:paraId="2B841D42" w14:textId="5ABBF4FC" w:rsidR="00F109BC" w:rsidRPr="008E3CF0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8E3CF0">
        <w:rPr>
          <w:rFonts w:ascii="Times New Roman" w:hAnsi="Times New Roman" w:cs="Times New Roman"/>
          <w:b/>
          <w:sz w:val="24"/>
          <w:szCs w:val="24"/>
        </w:rPr>
        <w:t>Nokta, Dörtgen çarpışma denetimi</w:t>
      </w:r>
    </w:p>
    <w:p w14:paraId="77B249A0" w14:textId="1BD1CEC9" w:rsidR="00F109BC" w:rsidRPr="008E3CF0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8E3CF0">
        <w:rPr>
          <w:rFonts w:ascii="Times New Roman" w:hAnsi="Times New Roman" w:cs="Times New Roman"/>
          <w:b/>
          <w:sz w:val="24"/>
          <w:szCs w:val="24"/>
        </w:rPr>
        <w:t>Nokta, çember çarpışma denetimi</w:t>
      </w:r>
    </w:p>
    <w:p w14:paraId="5AF6A875" w14:textId="09EAF940" w:rsidR="00F109BC" w:rsidRPr="008E3CF0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8E3CF0">
        <w:rPr>
          <w:rFonts w:ascii="Times New Roman" w:hAnsi="Times New Roman" w:cs="Times New Roman"/>
          <w:b/>
          <w:sz w:val="24"/>
          <w:szCs w:val="24"/>
        </w:rPr>
        <w:t>Dikdörtgen, dikdörtgen çarpışma denetimi</w:t>
      </w:r>
    </w:p>
    <w:p w14:paraId="1668B46A" w14:textId="05D11628" w:rsidR="00F109BC" w:rsidRPr="008E3CF0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8E3CF0">
        <w:rPr>
          <w:rFonts w:ascii="Times New Roman" w:hAnsi="Times New Roman" w:cs="Times New Roman"/>
          <w:b/>
          <w:sz w:val="24"/>
          <w:szCs w:val="24"/>
        </w:rPr>
        <w:t>Dikdörtgen, çember çarpışma denetimi</w:t>
      </w:r>
    </w:p>
    <w:p w14:paraId="414BAE5C" w14:textId="6FDC8B9E" w:rsidR="00F109BC" w:rsidRPr="008E3CF0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8E3CF0">
        <w:rPr>
          <w:rFonts w:ascii="Times New Roman" w:hAnsi="Times New Roman" w:cs="Times New Roman"/>
          <w:b/>
          <w:sz w:val="24"/>
          <w:szCs w:val="24"/>
        </w:rPr>
        <w:t>Çember, çember çarpışma denetimi</w:t>
      </w:r>
    </w:p>
    <w:p w14:paraId="7AE519F1" w14:textId="32A817AD" w:rsidR="00F109BC" w:rsidRPr="008E3CF0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8E3CF0">
        <w:rPr>
          <w:rFonts w:ascii="Times New Roman" w:hAnsi="Times New Roman" w:cs="Times New Roman"/>
          <w:b/>
          <w:sz w:val="24"/>
          <w:szCs w:val="24"/>
        </w:rPr>
        <w:t>Nokta, Küre çarpışma denetimi</w:t>
      </w:r>
    </w:p>
    <w:p w14:paraId="75A106A2" w14:textId="0D4D529E" w:rsidR="00F109BC" w:rsidRPr="005A3FC2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Nokta, dikdörtgen prizma çarpışma denetimi</w:t>
      </w:r>
    </w:p>
    <w:p w14:paraId="6A67222E" w14:textId="5D8E80B6" w:rsidR="00F109BC" w:rsidRPr="005A3FC2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Nokta, Silindir çarpışma denetimi</w:t>
      </w:r>
    </w:p>
    <w:p w14:paraId="3EECAE6B" w14:textId="2330E5FE" w:rsidR="00F109BC" w:rsidRPr="005A3FC2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Silindir, silindir çarpışma denetimi</w:t>
      </w:r>
    </w:p>
    <w:p w14:paraId="4D4301B0" w14:textId="7B0E621C" w:rsidR="00F109BC" w:rsidRPr="005A3FC2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Küre, küre çarpışma denetimi</w:t>
      </w:r>
    </w:p>
    <w:p w14:paraId="71D6C8B3" w14:textId="25F6A9E8" w:rsidR="00F109BC" w:rsidRPr="005A3FC2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Küre silindir çarpışma denetimi</w:t>
      </w:r>
    </w:p>
    <w:p w14:paraId="02E0F962" w14:textId="2142F385" w:rsidR="00F109BC" w:rsidRPr="005A3FC2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Yüzey, küre çarpışma denetimi</w:t>
      </w:r>
    </w:p>
    <w:p w14:paraId="20850BF0" w14:textId="35F67DEA" w:rsidR="00F109BC" w:rsidRPr="005A3FC2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Yüzey, dikdörtgen prizma çarpışma denetimi</w:t>
      </w:r>
    </w:p>
    <w:p w14:paraId="4C4945FC" w14:textId="6C57F054" w:rsidR="00F109BC" w:rsidRPr="005A3FC2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Yüzey silindir çarpışma denetimi</w:t>
      </w:r>
    </w:p>
    <w:p w14:paraId="04ABC5AC" w14:textId="73E90D70" w:rsidR="00F109BC" w:rsidRPr="005A3FC2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Küre, dikdörtgen prizma çarpışma denetimi</w:t>
      </w:r>
    </w:p>
    <w:p w14:paraId="4EB57AB2" w14:textId="3E7D7733" w:rsidR="00F109BC" w:rsidRPr="005A3FC2" w:rsidRDefault="00F109BC" w:rsidP="00F109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Dikdörtgen prizma, dikdörtgen prizma çarpışma denetimi</w:t>
      </w:r>
    </w:p>
    <w:p w14:paraId="32AFE723" w14:textId="77777777" w:rsidR="00F109BC" w:rsidRPr="005A3F44" w:rsidRDefault="00F109BC" w:rsidP="005A3F44">
      <w:pPr>
        <w:ind w:left="360"/>
        <w:rPr>
          <w:rFonts w:ascii="Times New Roman" w:hAnsi="Times New Roman" w:cs="Times New Roman"/>
          <w:b/>
          <w:sz w:val="36"/>
        </w:rPr>
      </w:pPr>
    </w:p>
    <w:p w14:paraId="53AF0381" w14:textId="1D1ADDA3" w:rsidR="005A3F44" w:rsidRDefault="00424156" w:rsidP="00A70E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Soru-2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>Bir grafik arayüzü oluşturunuz(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>Windows Form uygulaması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 xml:space="preserve">)? 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>Daha sonra g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>enelle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>yici sınıf nesnesi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>oluşturunuz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5A3F44" w:rsidRPr="005A3FC2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="005A3F44" w:rsidRPr="005A3FC2">
        <w:rPr>
          <w:rFonts w:ascii="Times New Roman" w:hAnsi="Times New Roman" w:cs="Times New Roman"/>
          <w:b/>
          <w:sz w:val="24"/>
          <w:szCs w:val="24"/>
        </w:rPr>
        <w:t>, Dictionary</w:t>
      </w:r>
      <w:r w:rsidR="001A3BFD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3BFD" w:rsidRPr="005A3FC2">
        <w:rPr>
          <w:rFonts w:ascii="Times New Roman" w:hAnsi="Times New Roman" w:cs="Times New Roman"/>
          <w:b/>
          <w:sz w:val="24"/>
          <w:szCs w:val="24"/>
        </w:rPr>
        <w:t>vb</w:t>
      </w:r>
      <w:proofErr w:type="spellEnd"/>
      <w:r w:rsidR="005A3F44" w:rsidRPr="005A3FC2">
        <w:rPr>
          <w:rFonts w:ascii="Times New Roman" w:hAnsi="Times New Roman" w:cs="Times New Roman"/>
          <w:b/>
          <w:sz w:val="24"/>
          <w:szCs w:val="24"/>
        </w:rPr>
        <w:t>)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>?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>Bu nesneye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çok sayıda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 xml:space="preserve">geometrik 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>nesne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 xml:space="preserve">yi(8 adet) </w:t>
      </w:r>
      <w:r w:rsidR="001A3BFD" w:rsidRPr="005A3FC2">
        <w:rPr>
          <w:rFonts w:ascii="Times New Roman" w:hAnsi="Times New Roman" w:cs="Times New Roman"/>
          <w:b/>
          <w:sz w:val="24"/>
          <w:szCs w:val="24"/>
        </w:rPr>
        <w:t xml:space="preserve"> ekleyiniz. Eklenen </w:t>
      </w:r>
      <w:r w:rsidR="005A3FC2" w:rsidRPr="005A3FC2">
        <w:rPr>
          <w:rFonts w:ascii="Times New Roman" w:hAnsi="Times New Roman" w:cs="Times New Roman"/>
          <w:b/>
          <w:sz w:val="24"/>
          <w:szCs w:val="24"/>
        </w:rPr>
        <w:t>nesneleri</w:t>
      </w:r>
      <w:r w:rsidR="001A3BFD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 xml:space="preserve">çizdiriniz?  </w:t>
      </w:r>
      <w:r w:rsidR="005A3FC2" w:rsidRPr="005A3FC2">
        <w:rPr>
          <w:rFonts w:ascii="Times New Roman" w:hAnsi="Times New Roman" w:cs="Times New Roman"/>
          <w:b/>
          <w:sz w:val="24"/>
          <w:szCs w:val="24"/>
        </w:rPr>
        <w:t>Sonra bu nenelerin s</w:t>
      </w:r>
      <w:r w:rsidR="001A3BFD" w:rsidRPr="005A3FC2">
        <w:rPr>
          <w:rFonts w:ascii="Times New Roman" w:hAnsi="Times New Roman" w:cs="Times New Roman"/>
          <w:b/>
          <w:sz w:val="24"/>
          <w:szCs w:val="24"/>
        </w:rPr>
        <w:t>erbest hareketleri için çarpışma denetimi</w:t>
      </w:r>
      <w:r w:rsidR="005A3FC2" w:rsidRPr="005A3FC2">
        <w:rPr>
          <w:rFonts w:ascii="Times New Roman" w:hAnsi="Times New Roman" w:cs="Times New Roman"/>
          <w:b/>
          <w:sz w:val="24"/>
          <w:szCs w:val="24"/>
        </w:rPr>
        <w:t xml:space="preserve"> gerçekleştiri</w:t>
      </w:r>
      <w:r w:rsidR="001A3BFD" w:rsidRPr="005A3FC2">
        <w:rPr>
          <w:rFonts w:ascii="Times New Roman" w:hAnsi="Times New Roman" w:cs="Times New Roman"/>
          <w:b/>
          <w:sz w:val="24"/>
          <w:szCs w:val="24"/>
        </w:rPr>
        <w:t>ni</w:t>
      </w:r>
      <w:r w:rsidR="005A3FC2" w:rsidRPr="005A3FC2">
        <w:rPr>
          <w:rFonts w:ascii="Times New Roman" w:hAnsi="Times New Roman" w:cs="Times New Roman"/>
          <w:b/>
          <w:sz w:val="24"/>
          <w:szCs w:val="24"/>
        </w:rPr>
        <w:t>z?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51B083" w14:textId="3B250F4E" w:rsidR="005A3FC2" w:rsidRPr="005A3FC2" w:rsidRDefault="005A3FC2" w:rsidP="00A70EDD">
      <w:pPr>
        <w:rPr>
          <w:rFonts w:ascii="Times New Roman" w:hAnsi="Times New Roman" w:cs="Times New Roman"/>
          <w:b/>
          <w:sz w:val="24"/>
          <w:szCs w:val="24"/>
        </w:rPr>
      </w:pPr>
    </w:p>
    <w:p w14:paraId="4490C908" w14:textId="17557B63" w:rsidR="00BF1A99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drawing>
          <wp:inline distT="0" distB="0" distL="0" distR="0" wp14:anchorId="72D15798" wp14:editId="641A5024">
            <wp:extent cx="5527823" cy="314327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634" t="41016" r="37012" b="30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23" cy="314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56B3272" w14:textId="2179F1AD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lastRenderedPageBreak/>
        <w:drawing>
          <wp:inline distT="0" distB="0" distL="0" distR="0" wp14:anchorId="773E4F57" wp14:editId="2C76A941">
            <wp:extent cx="3643338" cy="1256343"/>
            <wp:effectExtent l="0" t="0" r="0" b="127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578" t="49023" r="61182" b="41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38" cy="125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393078" w14:textId="4650C13C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Silindir </w:t>
      </w:r>
      <w:proofErr w:type="spellStart"/>
      <w:r>
        <w:rPr>
          <w:rFonts w:ascii="Times New Roman" w:hAnsi="Times New Roman" w:cs="Times New Roman"/>
          <w:b/>
          <w:sz w:val="36"/>
        </w:rPr>
        <w:t>silindir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çarpışması</w:t>
      </w:r>
    </w:p>
    <w:p w14:paraId="5AA23CCC" w14:textId="231202A6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drawing>
          <wp:inline distT="0" distB="0" distL="0" distR="0" wp14:anchorId="5F563C2E" wp14:editId="38A2F328">
            <wp:extent cx="5760720" cy="4850765"/>
            <wp:effectExtent l="0" t="0" r="0" b="698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508" t="37109" r="37744" b="16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FC6AB5" w14:textId="35A72CD1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Çember </w:t>
      </w:r>
      <w:proofErr w:type="spellStart"/>
      <w:r>
        <w:rPr>
          <w:rFonts w:ascii="Times New Roman" w:hAnsi="Times New Roman" w:cs="Times New Roman"/>
          <w:b/>
          <w:sz w:val="36"/>
        </w:rPr>
        <w:t>çember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çarpışması</w:t>
      </w:r>
    </w:p>
    <w:p w14:paraId="696F2511" w14:textId="6A7BFEFA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lastRenderedPageBreak/>
        <w:drawing>
          <wp:inline distT="0" distB="0" distL="0" distR="0" wp14:anchorId="2893D5F8" wp14:editId="4A845E44">
            <wp:extent cx="4643470" cy="3429024"/>
            <wp:effectExtent l="0" t="0" r="5080" b="0"/>
            <wp:docPr id="3074" name="ncode_imageresizer_container_8" descr="mk10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ncode_imageresizer_container_8" descr="mk107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70" cy="342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1A7BF" w14:textId="472F7946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drawing>
          <wp:inline distT="0" distB="0" distL="0" distR="0" wp14:anchorId="6936CF3F" wp14:editId="76B990C1">
            <wp:extent cx="2886077" cy="2071702"/>
            <wp:effectExtent l="0" t="0" r="0" b="5080"/>
            <wp:docPr id="3075" name="ncode_imageresizer_container_9" descr="mk10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ncode_imageresizer_container_9" descr="mk107_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7" cy="207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C5471" w14:textId="1D205C63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Dikdörtgen, dikdörtgen çarpışması</w:t>
      </w:r>
    </w:p>
    <w:p w14:paraId="7D84FFDA" w14:textId="2785C692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drawing>
          <wp:inline distT="0" distB="0" distL="0" distR="0" wp14:anchorId="0EFB0132" wp14:editId="4E698BCB">
            <wp:extent cx="4581525" cy="3084513"/>
            <wp:effectExtent l="0" t="0" r="0" b="1905"/>
            <wp:docPr id="1" name="ncode_imageresizer_container_4" descr="mk10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ncode_imageresizer_container_4" descr="mk106_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8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F8463" w14:textId="25954CC8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lastRenderedPageBreak/>
        <w:drawing>
          <wp:inline distT="0" distB="0" distL="0" distR="0" wp14:anchorId="34B40795" wp14:editId="7993A1BD">
            <wp:extent cx="3366591" cy="1785950"/>
            <wp:effectExtent l="0" t="0" r="5715" b="5080"/>
            <wp:docPr id="2051" name="ncode_imageresizer_container_5" descr="mk106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ncode_imageresizer_container_5" descr="mk106_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591" cy="17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F4D99" w14:textId="31FE233F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7D9AE88C" w14:textId="6590926F" w:rsidR="005A3F44" w:rsidRDefault="005A3F44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Bazı Kod Örnekleri</w:t>
      </w:r>
    </w:p>
    <w:p w14:paraId="764E955F" w14:textId="3FC550AD" w:rsidR="005A3F44" w:rsidRDefault="005A3F44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669C8725" w14:textId="77777777" w:rsidR="005A3F44" w:rsidRDefault="005A3F44" w:rsidP="005A3F44"/>
    <w:p w14:paraId="1DF98DF4" w14:textId="77777777" w:rsidR="005A3F44" w:rsidRDefault="005A3F44" w:rsidP="005A3F44"/>
    <w:p w14:paraId="09C7989E" w14:textId="77777777" w:rsidR="005A3F44" w:rsidRDefault="005A3F44" w:rsidP="005A3F44">
      <w:proofErr w:type="spellStart"/>
      <w:r>
        <w:t>Dikdörtgen.cs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5A3F44" w14:paraId="32C1871F" w14:textId="77777777" w:rsidTr="00255403">
        <w:tc>
          <w:tcPr>
            <w:tcW w:w="562" w:type="dxa"/>
          </w:tcPr>
          <w:p w14:paraId="4936AA1C" w14:textId="77777777" w:rsidR="005A3F44" w:rsidRDefault="005A3F44" w:rsidP="00255403"/>
        </w:tc>
        <w:tc>
          <w:tcPr>
            <w:tcW w:w="8500" w:type="dxa"/>
          </w:tcPr>
          <w:p w14:paraId="5128BD4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22F3179A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DD469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EABC71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4C18D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6299A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AD3417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ConsoleApp1</w:t>
            </w:r>
          </w:p>
          <w:p w14:paraId="33B45EC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9A5AF79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dikdortgen</w:t>
            </w:r>
            <w:proofErr w:type="spellEnd"/>
          </w:p>
          <w:p w14:paraId="544975FE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1408497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boy;</w:t>
            </w:r>
          </w:p>
          <w:p w14:paraId="432B5D3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dikdortgen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1A4B277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65F801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//köşe noktası</w:t>
            </w:r>
          </w:p>
          <w:p w14:paraId="28C275D5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En = 0;Boy = 0;</w:t>
            </w:r>
          </w:p>
          <w:p w14:paraId="472F470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BC54297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dikdortgen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boy)</w:t>
            </w:r>
          </w:p>
          <w:p w14:paraId="599893A3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M = p; En =en; Boy = boy; }</w:t>
            </w:r>
          </w:p>
          <w:p w14:paraId="4D64CCE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F166B7A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en;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en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A25F6D3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Boy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boy;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boy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D7AA569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528A628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37B0D7E" w14:textId="77777777" w:rsidR="005A3F44" w:rsidRDefault="005A3F44" w:rsidP="00255403"/>
        </w:tc>
      </w:tr>
    </w:tbl>
    <w:p w14:paraId="45697CC3" w14:textId="77777777" w:rsidR="005A3F44" w:rsidRDefault="005A3F44" w:rsidP="005A3F44"/>
    <w:p w14:paraId="7AE43022" w14:textId="77777777" w:rsidR="005A3F44" w:rsidRDefault="005A3F44" w:rsidP="005A3F44"/>
    <w:p w14:paraId="1F178CC1" w14:textId="77777777" w:rsidR="005A3F44" w:rsidRDefault="005A3F44" w:rsidP="005A3F44">
      <w:proofErr w:type="spellStart"/>
      <w:r>
        <w:t>Cylender.cs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5A3F44" w14:paraId="6578D282" w14:textId="77777777" w:rsidTr="00255403">
        <w:tc>
          <w:tcPr>
            <w:tcW w:w="704" w:type="dxa"/>
          </w:tcPr>
          <w:p w14:paraId="657F7A17" w14:textId="77777777" w:rsidR="005A3F44" w:rsidRDefault="005A3F44" w:rsidP="00255403"/>
        </w:tc>
        <w:tc>
          <w:tcPr>
            <w:tcW w:w="8358" w:type="dxa"/>
          </w:tcPr>
          <w:p w14:paraId="667BA41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3053CB9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B7597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F12299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C909A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84C6E8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CF6755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ConsoleApp1</w:t>
            </w:r>
          </w:p>
          <w:p w14:paraId="2CBBF26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1505BE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cylender</w:t>
            </w:r>
            <w:proofErr w:type="spellEnd"/>
          </w:p>
          <w:p w14:paraId="42E25CA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1091AD5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point3d m;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h;</w:t>
            </w:r>
          </w:p>
          <w:p w14:paraId="55571EA4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cylender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A3F5B70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BA39F2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point3d();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merkez noktası</w:t>
            </w:r>
          </w:p>
          <w:p w14:paraId="0F1E1967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 = 0;</w:t>
            </w:r>
          </w:p>
          <w:p w14:paraId="10C143A9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 = 0;</w:t>
            </w:r>
          </w:p>
          <w:p w14:paraId="614D698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1D77182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cylender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(point3d p,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h)</w:t>
            </w:r>
          </w:p>
          <w:p w14:paraId="712A6AE8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M = p;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r;H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h; }</w:t>
            </w:r>
          </w:p>
          <w:p w14:paraId="035428A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A8C844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r;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C17AF9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h;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3B94C3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point3d M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6ADB193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08214EA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9693DE8" w14:textId="77777777" w:rsidR="005A3F44" w:rsidRDefault="005A3F44" w:rsidP="00255403"/>
        </w:tc>
      </w:tr>
    </w:tbl>
    <w:p w14:paraId="6730AE46" w14:textId="77777777" w:rsidR="005A3F44" w:rsidRDefault="005A3F44" w:rsidP="005A3F44"/>
    <w:p w14:paraId="519AA698" w14:textId="77777777" w:rsidR="005A3F44" w:rsidRDefault="005A3F44" w:rsidP="005A3F44">
      <w:proofErr w:type="spellStart"/>
      <w:r>
        <w:t>Kure.cs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5A3F44" w14:paraId="07308237" w14:textId="77777777" w:rsidTr="00255403">
        <w:tc>
          <w:tcPr>
            <w:tcW w:w="704" w:type="dxa"/>
          </w:tcPr>
          <w:p w14:paraId="34F5F607" w14:textId="77777777" w:rsidR="005A3F44" w:rsidRDefault="005A3F44" w:rsidP="00255403"/>
        </w:tc>
        <w:tc>
          <w:tcPr>
            <w:tcW w:w="8358" w:type="dxa"/>
          </w:tcPr>
          <w:p w14:paraId="5AEC3818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3330CA7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D4C1B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19C044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F19831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685F14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143C7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ConsoleApp1</w:t>
            </w:r>
          </w:p>
          <w:p w14:paraId="0561400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EE33F3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kure</w:t>
            </w:r>
            <w:proofErr w:type="spellEnd"/>
          </w:p>
          <w:p w14:paraId="6EFCEA8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7BF582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point3d m;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r;</w:t>
            </w:r>
          </w:p>
          <w:p w14:paraId="02A6834E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907E96E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F92ED3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point3d();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merkez noktası</w:t>
            </w:r>
          </w:p>
          <w:p w14:paraId="52A42A8E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 = 0;</w:t>
            </w:r>
          </w:p>
          <w:p w14:paraId="7F016AEA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46F915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(point3d p,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r)</w:t>
            </w:r>
          </w:p>
          <w:p w14:paraId="772773A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M = p; R = r; }</w:t>
            </w:r>
          </w:p>
          <w:p w14:paraId="3F8D68D3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FB2A50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r;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49319B9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point3d M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A4EC62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B15321E" w14:textId="77777777" w:rsidR="005A3F44" w:rsidRDefault="005A3F44" w:rsidP="0025540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B003F3C" w14:textId="77777777" w:rsidR="005A3F44" w:rsidRDefault="005A3F44" w:rsidP="005A3F44"/>
    <w:p w14:paraId="0386D70A" w14:textId="77777777" w:rsidR="005A3F44" w:rsidRDefault="005A3F44" w:rsidP="005A3F44"/>
    <w:p w14:paraId="66F44005" w14:textId="77777777" w:rsidR="005A3F44" w:rsidRDefault="005A3F44" w:rsidP="005A3F44">
      <w:proofErr w:type="spellStart"/>
      <w:r>
        <w:t>Program.cs</w:t>
      </w:r>
      <w:proofErr w:type="spellEnd"/>
      <w:r>
        <w:t xml:space="preserve">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point3d,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carpisma</w:t>
      </w:r>
      <w:proofErr w:type="spellEnd"/>
      <w:r>
        <w:t xml:space="preserve"> ve program yer almakta)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5A3F44" w:rsidRPr="006E7A8A" w14:paraId="10017486" w14:textId="77777777" w:rsidTr="00255403">
        <w:tc>
          <w:tcPr>
            <w:tcW w:w="704" w:type="dxa"/>
          </w:tcPr>
          <w:p w14:paraId="4348F228" w14:textId="77777777" w:rsidR="005A3F44" w:rsidRPr="006E7A8A" w:rsidRDefault="005A3F44" w:rsidP="00255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58" w:type="dxa"/>
          </w:tcPr>
          <w:p w14:paraId="607EC96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using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System;</w:t>
            </w:r>
          </w:p>
          <w:p w14:paraId="7B01BC0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0C972E31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namespace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ConsoleApp1</w:t>
            </w:r>
          </w:p>
          <w:p w14:paraId="1ED3B29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</w:t>
            </w:r>
          </w:p>
          <w:p w14:paraId="3A772BD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class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</w:t>
            </w:r>
            <w:proofErr w:type="spellEnd"/>
          </w:p>
          <w:p w14:paraId="08D8A60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{</w:t>
            </w:r>
          </w:p>
          <w:p w14:paraId="7A67123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x;</w:t>
            </w:r>
          </w:p>
          <w:p w14:paraId="5F33C65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y;</w:t>
            </w:r>
          </w:p>
          <w:p w14:paraId="604CCE2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7D8D59C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 X = 0;Y = 0; }</w:t>
            </w:r>
          </w:p>
          <w:p w14:paraId="32B9F632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x,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y)</w:t>
            </w:r>
          </w:p>
          <w:p w14:paraId="232699FB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 X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x;Y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y; }</w:t>
            </w:r>
          </w:p>
          <w:p w14:paraId="1AEE066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X {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get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x;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set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x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value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}</w:t>
            </w:r>
          </w:p>
          <w:p w14:paraId="38787D8D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 {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get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y;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set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y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value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}</w:t>
            </w:r>
          </w:p>
          <w:p w14:paraId="017565CA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}</w:t>
            </w:r>
          </w:p>
          <w:p w14:paraId="0FCEA88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class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point3d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: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062370ED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{</w:t>
            </w:r>
          </w:p>
          <w:p w14:paraId="18AFF01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z;</w:t>
            </w:r>
          </w:p>
          <w:p w14:paraId="309A056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point3d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():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base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1FCDD8E2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        { Z = 0; }</w:t>
            </w:r>
          </w:p>
          <w:p w14:paraId="3706287C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point3d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x,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y,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z)</w:t>
            </w:r>
          </w:p>
          <w:p w14:paraId="024BFF1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 Z = z; }</w:t>
            </w:r>
          </w:p>
          <w:p w14:paraId="3885F60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Z {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get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z;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set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z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value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}</w:t>
            </w:r>
          </w:p>
          <w:p w14:paraId="063BB71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}</w:t>
            </w:r>
          </w:p>
          <w:p w14:paraId="3BEB002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class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circle</w:t>
            </w:r>
            <w:proofErr w:type="spellEnd"/>
          </w:p>
          <w:p w14:paraId="4172F25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{</w:t>
            </w:r>
          </w:p>
          <w:p w14:paraId="71C73F8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m;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r;</w:t>
            </w:r>
          </w:p>
          <w:p w14:paraId="03DD150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537C987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6DF1EEC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M =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();</w:t>
            </w:r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 merkez noktası</w:t>
            </w:r>
          </w:p>
          <w:p w14:paraId="756281E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R = 0;</w:t>
            </w:r>
          </w:p>
          <w:p w14:paraId="5F1DDED1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17F9F3C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p,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r)</w:t>
            </w:r>
          </w:p>
          <w:p w14:paraId="6B0A232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 M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p;R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r; }</w:t>
            </w:r>
          </w:p>
          <w:p w14:paraId="7EF3BE1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</w:p>
          <w:p w14:paraId="67D1B08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R {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get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r;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set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r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value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}</w:t>
            </w:r>
          </w:p>
          <w:p w14:paraId="726F3D2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internal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 {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get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m;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set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m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value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}</w:t>
            </w:r>
          </w:p>
          <w:p w14:paraId="308B08B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}</w:t>
            </w:r>
          </w:p>
          <w:p w14:paraId="60DB44C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class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Carpisma</w:t>
            </w:r>
            <w:proofErr w:type="spellEnd"/>
          </w:p>
          <w:p w14:paraId="56E970E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{ </w:t>
            </w:r>
          </w:p>
          <w:p w14:paraId="549C86F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bool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c1,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c2)</w:t>
            </w:r>
          </w:p>
          <w:p w14:paraId="13F264A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{</w:t>
            </w:r>
          </w:p>
          <w:p w14:paraId="550D54D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d=(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Math.Sqrt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((c1.M.X - c2.M.X), 2) +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((c1.M.Y - c2.M.Y), 2));</w:t>
            </w:r>
          </w:p>
          <w:p w14:paraId="7B7C3F4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</w:t>
            </w:r>
            <w:proofErr w:type="spellStart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Console.WriteLine</w:t>
            </w:r>
            <w:proofErr w:type="spellEnd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(d);</w:t>
            </w:r>
          </w:p>
          <w:p w14:paraId="68936C3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((c1.R + c2.R) &gt;d)</w:t>
            </w:r>
          </w:p>
          <w:p w14:paraId="7AAB5E7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;</w:t>
            </w:r>
          </w:p>
          <w:p w14:paraId="1B539E9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71F8233A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576C6B7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}</w:t>
            </w:r>
          </w:p>
          <w:p w14:paraId="7564B1B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bool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kureCarp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kure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k1,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kure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k2)</w:t>
            </w:r>
          </w:p>
          <w:p w14:paraId="3301A2E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60D2419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 = 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Math.Sqrt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((k1.M.X - k2.M.X), 2) + </w:t>
            </w:r>
          </w:p>
          <w:p w14:paraId="7D2C26DB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((k1.</w:t>
            </w:r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M.Y</w:t>
            </w:r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k2.M.Y), 2)+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((k1.M.Z - k2.M.Z), 2));</w:t>
            </w:r>
          </w:p>
          <w:p w14:paraId="21DBA54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</w:t>
            </w:r>
            <w:proofErr w:type="spellStart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Console.WriteLine</w:t>
            </w:r>
            <w:proofErr w:type="spellEnd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(d);</w:t>
            </w:r>
          </w:p>
          <w:p w14:paraId="0261840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((k1.R + k2.R) &gt;(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)d)</w:t>
            </w:r>
          </w:p>
          <w:p w14:paraId="72126FC2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48564B4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3193DA6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102EB74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6B39DD0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bool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dikdortgenCarp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dikdortgen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d1,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dikdortgen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d2)</w:t>
            </w:r>
          </w:p>
          <w:p w14:paraId="25E2601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788E267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Xa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d1.M.X + d1.En / 2;</w:t>
            </w:r>
          </w:p>
          <w:p w14:paraId="00661BE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Ya = d1.M.Y + d1.Boy / 2;</w:t>
            </w:r>
          </w:p>
          <w:p w14:paraId="6848B51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Xb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d2.M.X + d2.En / 2;</w:t>
            </w:r>
          </w:p>
          <w:p w14:paraId="48584D8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Yb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d2.M.Y + d2.Boy / 2;</w:t>
            </w:r>
          </w:p>
          <w:p w14:paraId="7EA44821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7F700A61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Math.Abs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Xa-Xb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 &lt;(d1.En/2+d2.En/2) &amp;&amp;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Math.Abs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(Ya -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Yb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 &lt; (d1.Boy /2 + d2.Boy / 2))</w:t>
            </w:r>
          </w:p>
          <w:p w14:paraId="084B16C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43B5037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1253CBA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33B84EBC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40B15B5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bool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cylenderCarp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cylender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k1,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cylender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k2)</w:t>
            </w:r>
          </w:p>
          <w:p w14:paraId="6F08DDC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42322E8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point3d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point3d(k1.M.X, k1.M.Y + k1.H / 2, k1.M.Z);</w:t>
            </w:r>
          </w:p>
          <w:p w14:paraId="1A30EE3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point3d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pb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point3d(k2.M.X, k2.M.Y + k2.H / 2, k2.M.Z);</w:t>
            </w:r>
          </w:p>
          <w:p w14:paraId="622F1AF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d= 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Math.Sqrt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pa.X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pb.X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), 2) +</w:t>
            </w:r>
          </w:p>
          <w:p w14:paraId="4429E93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((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pa.Y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pb.Y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), 2) +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pa.Z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pb.Z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), 2));</w:t>
            </w:r>
          </w:p>
          <w:p w14:paraId="16E4D65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</w:t>
            </w:r>
            <w:proofErr w:type="spellStart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Console.WriteLine</w:t>
            </w:r>
            <w:proofErr w:type="spellEnd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(d);</w:t>
            </w:r>
          </w:p>
          <w:p w14:paraId="6400C9DC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((k1.R + k2.R) &gt; 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)d &amp;&amp;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Math.Abs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pa.Y-pb.Y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)&lt;((k1.H+k2.H)/2))</w:t>
            </w:r>
          </w:p>
          <w:p w14:paraId="0D4CE47A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59E5D0D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6089D4F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22BC1A8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25520D6D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}</w:t>
            </w:r>
          </w:p>
          <w:p w14:paraId="57D9CF6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class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Program</w:t>
            </w:r>
          </w:p>
          <w:p w14:paraId="59F6CD8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{</w:t>
            </w:r>
          </w:p>
          <w:p w14:paraId="6C38955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void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Main(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string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[] args)</w:t>
            </w:r>
          </w:p>
          <w:p w14:paraId="51C5A21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25E7250B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c1 =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(5, 5), 3);</w:t>
            </w:r>
          </w:p>
          <w:p w14:paraId="2F84D9A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c2 =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(15, 15), 3);</w:t>
            </w:r>
          </w:p>
          <w:p w14:paraId="169FDB61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Carpisma.circleCarp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(c1, c2))</w:t>
            </w:r>
          </w:p>
          <w:p w14:paraId="0DAFD2B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daireler çarpışıyor"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2D32512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7E5F126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daireler çarpışmıyor"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2051510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Carpisma.dikdortgenCarp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dikdortgen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(5,5), 10,10),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dikdortgen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(20, 30), 10, 10)))</w:t>
            </w:r>
          </w:p>
          <w:p w14:paraId="6A9E7D7D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dikdörtgenler çarpışıyor"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5D411F9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2665D56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dikdörtgenler çarpışmıyor"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2BB77E7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Carpisma.kureCarp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kure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point3d(5, 5, 5), 10),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kure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point3d(100, 100, 100), 5)))</w:t>
            </w:r>
          </w:p>
          <w:p w14:paraId="397B9D1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küreler çarpışıyor"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5646002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5680A39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küreler çarpışmıyor"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2011E13B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Carpisma.cylenderCarp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cylender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point3d(5, 5, 5), 6,10),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cylender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point3d(20, 40, 10), 5,12)))</w:t>
            </w:r>
          </w:p>
          <w:p w14:paraId="68FA5F6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silindirler çarpışıyor"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682C1EB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7FA2E97B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silindirler çarpışmıyor"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27E40AD2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727FECE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30B1741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}</w:t>
            </w:r>
          </w:p>
          <w:p w14:paraId="22BEE26F" w14:textId="77777777" w:rsidR="005A3F44" w:rsidRPr="006E7A8A" w:rsidRDefault="005A3F44" w:rsidP="00255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22DFF500" w14:textId="77777777" w:rsidR="005A3F44" w:rsidRDefault="005A3F44" w:rsidP="005A3F44"/>
    <w:p w14:paraId="0FB4DDBC" w14:textId="28AB2374" w:rsidR="005A3F44" w:rsidRDefault="005A3F44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487BEEC9" w14:textId="55846019" w:rsidR="005A3F44" w:rsidRDefault="005A3F44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52677912" w14:textId="77777777" w:rsidR="005A3F44" w:rsidRPr="00A70EDD" w:rsidRDefault="005A3F44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2EA11517" w14:textId="7A1BC603" w:rsidR="005534EE" w:rsidRPr="00800F38" w:rsidRDefault="005534EE" w:rsidP="005534EE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14:paraId="74B2D06B" w14:textId="0339B13A" w:rsidR="005534EE" w:rsidRPr="0011422F" w:rsidRDefault="005534EE" w:rsidP="005534EE">
      <w:pPr>
        <w:pStyle w:val="ListParagraph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 için gerekli işlemleri yapan C</w:t>
      </w:r>
      <w:r w:rsidR="00C54904">
        <w:rPr>
          <w:rFonts w:ascii="Times New Roman" w:hAnsi="Times New Roman" w:cs="Times New Roman"/>
          <w:b/>
          <w:sz w:val="28"/>
          <w:u w:val="single"/>
        </w:rPr>
        <w:t>#</w:t>
      </w:r>
      <w:r>
        <w:rPr>
          <w:rFonts w:ascii="Times New Roman" w:hAnsi="Times New Roman" w:cs="Times New Roman"/>
          <w:b/>
          <w:sz w:val="28"/>
          <w:u w:val="single"/>
        </w:rPr>
        <w:t xml:space="preserve"> kaynak kod dosyası</w:t>
      </w:r>
    </w:p>
    <w:p w14:paraId="0AF29A80" w14:textId="77777777" w:rsidR="005534EE" w:rsidRPr="00800F38" w:rsidRDefault="005534EE" w:rsidP="005534EE">
      <w:pPr>
        <w:pStyle w:val="ListParagraph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14:paraId="181DDD4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4CBE5F75" w14:textId="77777777" w:rsidR="005534EE" w:rsidRPr="00A611D2" w:rsidRDefault="005534EE" w:rsidP="005534EE">
      <w:pPr>
        <w:pStyle w:val="Heading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14:paraId="3E60D89B" w14:textId="77777777" w:rsidR="005534EE" w:rsidRPr="00A611D2" w:rsidRDefault="005534EE" w:rsidP="005534EE">
      <w:pPr>
        <w:spacing w:after="0"/>
        <w:rPr>
          <w:rFonts w:ascii="Times New Roman" w:hAnsi="Times New Roman" w:cs="Times New Roman"/>
          <w:b/>
        </w:rPr>
      </w:pPr>
    </w:p>
    <w:p w14:paraId="246288A1" w14:textId="77777777" w:rsidR="005534EE" w:rsidRDefault="005534EE" w:rsidP="005534EE"/>
    <w:p w14:paraId="7320458D" w14:textId="77777777" w:rsidR="005534EE" w:rsidRDefault="005534EE" w:rsidP="005534EE"/>
    <w:p w14:paraId="381933D9" w14:textId="77777777" w:rsidR="005534EE" w:rsidRDefault="005534EE" w:rsidP="005534EE"/>
    <w:p w14:paraId="39E6EEF6" w14:textId="77777777" w:rsidR="005534EE" w:rsidRPr="00A611D2" w:rsidRDefault="005534EE" w:rsidP="005534EE">
      <w:pPr>
        <w:pStyle w:val="Title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14:paraId="6B6A391E" w14:textId="77777777" w:rsidR="005534EE" w:rsidRPr="00A611D2" w:rsidRDefault="005534EE" w:rsidP="005534EE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C++ dosyasının başında aşağıdaki yorum bloğu bulunacaktır. Yorum bulunmayan her C++ dosyası için 10 puan kırılacaktır. (</w:t>
      </w:r>
      <w:r w:rsidRPr="00A611D2">
        <w:rPr>
          <w:rFonts w:ascii="Times New Roman" w:hAnsi="Times New Roman" w:cs="Times New Roman"/>
          <w:b/>
        </w:rPr>
        <w:t>pdf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14:paraId="651E275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0D8F12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2DA935BF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4F7FB787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71B0996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1EF9B25A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C3BE782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NUMARASI…...:</w:t>
      </w:r>
    </w:p>
    <w:p w14:paraId="512D44A3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ADI...............:</w:t>
      </w:r>
    </w:p>
    <w:p w14:paraId="50AEF5F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631EA28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lastRenderedPageBreak/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DERS GRUBU…………:</w:t>
      </w:r>
    </w:p>
    <w:p w14:paraId="294EE04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51FFC516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eGrid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5534EE" w:rsidRPr="00A611D2" w14:paraId="511B6DFA" w14:textId="77777777" w:rsidTr="0034499F">
        <w:trPr>
          <w:jc w:val="center"/>
        </w:trPr>
        <w:tc>
          <w:tcPr>
            <w:tcW w:w="1769" w:type="dxa"/>
          </w:tcPr>
          <w:p w14:paraId="5C38B20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0612E355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14:paraId="1DA7E21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9A28C8" w14:textId="77777777" w:rsidR="005534EE" w:rsidRPr="00A611D2" w:rsidRDefault="005534EE" w:rsidP="0034499F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5534EE" w:rsidRPr="00A611D2" w14:paraId="5351F441" w14:textId="77777777" w:rsidTr="0034499F">
        <w:trPr>
          <w:trHeight w:val="328"/>
          <w:jc w:val="center"/>
        </w:trPr>
        <w:tc>
          <w:tcPr>
            <w:tcW w:w="1769" w:type="dxa"/>
          </w:tcPr>
          <w:p w14:paraId="2456EA3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3562E929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2E97ACC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0BCD0553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A1436CF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76AD5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1A39B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25984A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r w:rsidRPr="00A611D2">
        <w:rPr>
          <w:rFonts w:ascii="Times New Roman" w:hAnsi="Times New Roman" w:cs="Times New Roman"/>
          <w:b/>
        </w:rPr>
        <w:t>tab</w:t>
      </w:r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eGrid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7A6F4272" w14:textId="77777777" w:rsidTr="0034499F">
        <w:trPr>
          <w:jc w:val="center"/>
        </w:trPr>
        <w:tc>
          <w:tcPr>
            <w:tcW w:w="2535" w:type="dxa"/>
          </w:tcPr>
          <w:p w14:paraId="6C505B8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3FB4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1C5B6CF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14643AAB" w14:textId="77777777" w:rsidTr="0034499F">
        <w:trPr>
          <w:trHeight w:val="1789"/>
          <w:jc w:val="center"/>
        </w:trPr>
        <w:tc>
          <w:tcPr>
            <w:tcW w:w="2535" w:type="dxa"/>
          </w:tcPr>
          <w:p w14:paraId="19551B0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F9DE7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CD9352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73DA028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2"/>
            <w:bookmarkStart w:id="1" w:name="OLE_LINK3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</w:t>
            </w:r>
            <w:bookmarkStart w:id="2" w:name="OLE_LINK1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2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0"/>
            <w:bookmarkEnd w:id="1"/>
          </w:p>
          <w:p w14:paraId="0DA090B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DCD75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OLE_LINK4"/>
            <w:bookmarkStart w:id="4" w:name="OLE_LINK5"/>
            <w:bookmarkStart w:id="5" w:name="OLE_LINK6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3"/>
          <w:bookmarkEnd w:id="4"/>
          <w:bookmarkEnd w:id="5"/>
          <w:p w14:paraId="2A3EA93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40EE265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422B3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48041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76E31B6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975DC5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992216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617A683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5BB75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9691C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642B79D3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72ED8D55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1E53F57C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eGrid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3E483E18" w14:textId="77777777" w:rsidTr="0034499F">
        <w:trPr>
          <w:jc w:val="center"/>
        </w:trPr>
        <w:tc>
          <w:tcPr>
            <w:tcW w:w="2535" w:type="dxa"/>
          </w:tcPr>
          <w:p w14:paraId="15FD566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2E8D51C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9445A48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316835E3" w14:textId="77777777" w:rsidTr="0034499F">
        <w:trPr>
          <w:jc w:val="center"/>
        </w:trPr>
        <w:tc>
          <w:tcPr>
            <w:tcW w:w="2535" w:type="dxa"/>
          </w:tcPr>
          <w:p w14:paraId="7482F29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5EA061F7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49DB310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14:paraId="78F57DE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CEC4AB4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FFACD5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23A5008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14:paraId="0C1277D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3B8D28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14:paraId="05E80FDF" w14:textId="77777777" w:rsidR="005534EE" w:rsidRDefault="005534EE" w:rsidP="005534EE"/>
    <w:p w14:paraId="32B59FA6" w14:textId="77777777" w:rsidR="005534EE" w:rsidRDefault="005534EE" w:rsidP="005534EE"/>
    <w:p w14:paraId="7CBA81A3" w14:textId="77777777" w:rsidR="005534EE" w:rsidRDefault="005534EE" w:rsidP="005534EE"/>
    <w:p w14:paraId="1A0C3E5B" w14:textId="77777777" w:rsidR="005534EE" w:rsidRDefault="005534EE" w:rsidP="005534EE"/>
    <w:p w14:paraId="62C0F183" w14:textId="77777777" w:rsidR="005534EE" w:rsidRDefault="005534EE" w:rsidP="005534EE"/>
    <w:p w14:paraId="1EFE213C" w14:textId="77777777" w:rsidR="005534EE" w:rsidRPr="00AD52D9" w:rsidRDefault="005534EE" w:rsidP="005534EE"/>
    <w:p w14:paraId="164DAAD4" w14:textId="77777777" w:rsidR="005534EE" w:rsidRDefault="005534EE" w:rsidP="005534EE"/>
    <w:p w14:paraId="3C9F4B0D" w14:textId="77777777" w:rsidR="005534EE" w:rsidRDefault="005534EE" w:rsidP="005534EE"/>
    <w:p w14:paraId="460F08DD" w14:textId="77777777" w:rsidR="005534EE" w:rsidRPr="00A611D2" w:rsidRDefault="005534EE" w:rsidP="005534EE">
      <w:pPr>
        <w:pStyle w:val="Title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14:paraId="49D3E9A4" w14:textId="77777777" w:rsidR="005534EE" w:rsidRDefault="005534EE" w:rsidP="005534EE">
      <w:pPr>
        <w:pStyle w:val="Heading1"/>
        <w:spacing w:before="0"/>
        <w:rPr>
          <w:rFonts w:ascii="Times New Roman" w:hAnsi="Times New Roman" w:cs="Times New Roman"/>
          <w:u w:val="single"/>
        </w:rPr>
      </w:pPr>
    </w:p>
    <w:p w14:paraId="61B70CDF" w14:textId="77777777" w:rsidR="005534EE" w:rsidRPr="00A611D2" w:rsidRDefault="005534EE" w:rsidP="005534EE">
      <w:pPr>
        <w:pStyle w:val="Heading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olarak ödev yükleme sistemi İLE TESLİM EDİLECEK DOKÜMANLAR </w:t>
      </w:r>
    </w:p>
    <w:p w14:paraId="4675AE1D" w14:textId="77777777" w:rsidR="005534EE" w:rsidRPr="00F61F79" w:rsidRDefault="005534EE" w:rsidP="005534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14:paraId="2BA565FA" w14:textId="77777777" w:rsidR="005534EE" w:rsidRPr="00F61F79" w:rsidRDefault="005534EE" w:rsidP="005534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>Bu dosya</w:t>
      </w:r>
      <w:r>
        <w:rPr>
          <w:rFonts w:ascii="Times New Roman" w:hAnsi="Times New Roman" w:cs="Times New Roman"/>
          <w:sz w:val="24"/>
          <w:szCs w:val="24"/>
        </w:rPr>
        <w:t>nın ilk sayfasında</w:t>
      </w:r>
      <w:r w:rsidRPr="00F61F79">
        <w:rPr>
          <w:rFonts w:ascii="Times New Roman" w:hAnsi="Times New Roman" w:cs="Times New Roman"/>
          <w:sz w:val="24"/>
          <w:szCs w:val="24"/>
        </w:rPr>
        <w:t xml:space="preserve"> kapak</w:t>
      </w:r>
      <w:r>
        <w:rPr>
          <w:rFonts w:ascii="Times New Roman" w:hAnsi="Times New Roman" w:cs="Times New Roman"/>
          <w:sz w:val="24"/>
          <w:szCs w:val="24"/>
        </w:rPr>
        <w:t xml:space="preserve"> sayfası </w:t>
      </w:r>
      <w:r w:rsidRPr="00F61F79">
        <w:rPr>
          <w:rFonts w:ascii="Times New Roman" w:hAnsi="Times New Roman" w:cs="Times New Roman"/>
          <w:sz w:val="24"/>
          <w:szCs w:val="24"/>
        </w:rPr>
        <w:t>bulunacaktır.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4600B0" w14:textId="77777777" w:rsidR="005534EE" w:rsidRDefault="005534EE" w:rsidP="005534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‘pdf’ formatına çevrilip yollanması gerekmektedir.</w:t>
      </w:r>
    </w:p>
    <w:p w14:paraId="2F9523C0" w14:textId="77777777" w:rsidR="005534EE" w:rsidRDefault="005534EE" w:rsidP="005534EE">
      <w:pPr>
        <w:spacing w:after="0"/>
        <w:rPr>
          <w:rFonts w:ascii="Times New Roman" w:hAnsi="Times New Roman" w:cs="Times New Roman"/>
        </w:rPr>
      </w:pPr>
    </w:p>
    <w:p w14:paraId="07893EFE" w14:textId="77777777" w:rsidR="005534EE" w:rsidRPr="00A611D2" w:rsidRDefault="005534EE" w:rsidP="005534EE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DERLEYİCİ VE TESLİM TARİHİ</w:t>
      </w:r>
    </w:p>
    <w:p w14:paraId="37425045" w14:textId="12E738F7" w:rsidR="005534EE" w:rsidRPr="00F61F79" w:rsidRDefault="005534EE" w:rsidP="005534EE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Pr="00F61F79">
        <w:rPr>
          <w:rFonts w:ascii="Times New Roman" w:hAnsi="Times New Roman" w:cs="Times New Roman"/>
          <w:b/>
          <w:sz w:val="24"/>
          <w:szCs w:val="24"/>
        </w:rPr>
        <w:t>Visual Studio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C54904">
        <w:rPr>
          <w:rFonts w:ascii="Times New Roman" w:hAnsi="Times New Roman" w:cs="Times New Roman"/>
          <w:b/>
          <w:sz w:val="24"/>
          <w:szCs w:val="24"/>
        </w:rPr>
        <w:t xml:space="preserve"> ve üzeri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F79">
        <w:rPr>
          <w:rFonts w:ascii="Times New Roman" w:hAnsi="Times New Roman" w:cs="Times New Roman"/>
          <w:sz w:val="24"/>
          <w:szCs w:val="24"/>
        </w:rPr>
        <w:t>C</w:t>
      </w:r>
      <w:r w:rsidR="00C54904">
        <w:rPr>
          <w:rFonts w:ascii="Times New Roman" w:hAnsi="Times New Roman" w:cs="Times New Roman"/>
          <w:sz w:val="24"/>
          <w:szCs w:val="24"/>
        </w:rPr>
        <w:t>#</w:t>
      </w:r>
      <w:r w:rsidRPr="00F61F79">
        <w:rPr>
          <w:rFonts w:ascii="Times New Roman" w:hAnsi="Times New Roman" w:cs="Times New Roman"/>
          <w:sz w:val="24"/>
          <w:szCs w:val="24"/>
        </w:rPr>
        <w:t xml:space="preserve"> derleyicisi kullanılacaktır. </w:t>
      </w:r>
    </w:p>
    <w:p w14:paraId="060E312D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Zamanında teslim edilmeyen ödevler değerlendirilmeyecektir.</w:t>
      </w:r>
    </w:p>
    <w:p w14:paraId="6981311C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45EDFE" w14:textId="77777777" w:rsidR="005534EE" w:rsidRPr="00F61F79" w:rsidRDefault="005534EE" w:rsidP="005534EE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41C7F58D" w14:textId="77777777" w:rsidR="005534EE" w:rsidRDefault="005534EE" w:rsidP="005534EE">
      <w:pPr>
        <w:spacing w:after="0"/>
        <w:rPr>
          <w:rFonts w:ascii="Times New Roman" w:hAnsi="Times New Roman" w:cs="Times New Roman"/>
          <w:u w:val="single"/>
        </w:rPr>
      </w:pPr>
    </w:p>
    <w:p w14:paraId="2F23F89E" w14:textId="77777777" w:rsidR="005534EE" w:rsidRPr="00A611D2" w:rsidRDefault="005534EE" w:rsidP="005534EE">
      <w:pPr>
        <w:pStyle w:val="Title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14:paraId="12058970" w14:textId="77777777" w:rsidR="005534EE" w:rsidRPr="008E3CF0" w:rsidRDefault="005534EE" w:rsidP="005534EE">
      <w:pPr>
        <w:jc w:val="both"/>
        <w:rPr>
          <w:rFonts w:ascii="Times New Roman" w:hAnsi="Times New Roman" w:cs="Times New Roman"/>
          <w:noProof/>
        </w:rPr>
      </w:pPr>
      <w:r w:rsidRPr="00A611D2">
        <w:rPr>
          <w:rFonts w:ascii="Times New Roman" w:hAnsi="Times New Roman" w:cs="Times New Roman"/>
        </w:rPr>
        <w:t xml:space="preserve">Ödevler bireyseldir ve verilen bütün ödevler karşılaştırılacaktır. Birbirine çok benzeyen ödevler </w:t>
      </w:r>
      <w:r w:rsidRPr="00A611D2">
        <w:rPr>
          <w:rFonts w:ascii="Times New Roman" w:hAnsi="Times New Roman" w:cs="Times New Roman"/>
          <w:b/>
        </w:rPr>
        <w:t>kopya</w:t>
      </w:r>
      <w:r w:rsidRPr="00A611D2">
        <w:rPr>
          <w:rFonts w:ascii="Times New Roman" w:hAnsi="Times New Roman" w:cs="Times New Roman"/>
        </w:rPr>
        <w:t xml:space="preserve"> muamelesi görecektir. </w:t>
      </w:r>
      <w:r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p w14:paraId="79763E76" w14:textId="77777777" w:rsidR="000C0B8C" w:rsidRPr="000F4DF9" w:rsidRDefault="000C0B8C" w:rsidP="00B9790A">
      <w:pPr>
        <w:jc w:val="both"/>
        <w:rPr>
          <w:rFonts w:ascii="Times New Roman" w:hAnsi="Times New Roman" w:cs="Times New Roman"/>
        </w:rPr>
      </w:pPr>
    </w:p>
    <w:p w14:paraId="48473E96" w14:textId="77777777" w:rsidR="000C0B8C" w:rsidRDefault="005534EE" w:rsidP="00A247AD">
      <w:pPr>
        <w:jc w:val="both"/>
        <w:rPr>
          <w:rFonts w:ascii="Times New Roman" w:hAnsi="Times New Roman" w:cs="Times New Roman"/>
          <w:sz w:val="24"/>
        </w:rPr>
      </w:pPr>
      <w:r w:rsidRPr="005448B2">
        <w:rPr>
          <w:rFonts w:ascii="Times New Roman" w:hAnsi="Times New Roman" w:cs="Times New Roman"/>
          <w:b/>
          <w:sz w:val="32"/>
          <w:szCs w:val="32"/>
        </w:rPr>
        <w:t xml:space="preserve">Önemli NOT: </w:t>
      </w:r>
      <w:r w:rsidRPr="005448B2">
        <w:rPr>
          <w:rFonts w:ascii="Times New Roman" w:hAnsi="Times New Roman" w:cs="Times New Roman"/>
          <w:sz w:val="24"/>
        </w:rPr>
        <w:t xml:space="preserve">Sistemde size verilen üç defa yükleme hakkı üç farklı dosya için değildir. Sadece son yüklediğiniz dosya sistemde tutulmaktadır. Ödevinizi </w:t>
      </w:r>
      <w:proofErr w:type="spellStart"/>
      <w:r w:rsidRPr="005448B2">
        <w:rPr>
          <w:rFonts w:ascii="Times New Roman" w:hAnsi="Times New Roman" w:cs="Times New Roman"/>
          <w:sz w:val="24"/>
        </w:rPr>
        <w:t>ta</w:t>
      </w:r>
      <w:r w:rsidR="005448B2">
        <w:rPr>
          <w:rFonts w:ascii="Times New Roman" w:hAnsi="Times New Roman" w:cs="Times New Roman"/>
          <w:sz w:val="24"/>
        </w:rPr>
        <w:t>mamanı</w:t>
      </w:r>
      <w:proofErr w:type="spellEnd"/>
      <w:r w:rsidR="005448B2">
        <w:rPr>
          <w:rFonts w:ascii="Times New Roman" w:hAnsi="Times New Roman" w:cs="Times New Roman"/>
          <w:sz w:val="24"/>
        </w:rPr>
        <w:t xml:space="preserve"> bitirdikten sonra ve tamamını yükleyiniz.</w:t>
      </w:r>
    </w:p>
    <w:p w14:paraId="7038D4EF" w14:textId="77777777" w:rsidR="005448B2" w:rsidRPr="005448B2" w:rsidRDefault="005448B2" w:rsidP="00A247AD">
      <w:pPr>
        <w:jc w:val="both"/>
        <w:rPr>
          <w:rFonts w:ascii="Times New Roman" w:hAnsi="Times New Roman" w:cs="Times New Roman"/>
          <w:sz w:val="24"/>
        </w:rPr>
      </w:pPr>
    </w:p>
    <w:sectPr w:rsidR="005448B2" w:rsidRPr="005448B2" w:rsidSect="00EB0A93">
      <w:pgSz w:w="11906" w:h="16838"/>
      <w:pgMar w:top="64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B8F"/>
    <w:multiLevelType w:val="hybridMultilevel"/>
    <w:tmpl w:val="0F28C482"/>
    <w:lvl w:ilvl="0" w:tplc="18C0C236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085D0C"/>
    <w:multiLevelType w:val="hybridMultilevel"/>
    <w:tmpl w:val="AC6E795C"/>
    <w:lvl w:ilvl="0" w:tplc="1E422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36E"/>
    <w:multiLevelType w:val="hybridMultilevel"/>
    <w:tmpl w:val="FBBE5FEA"/>
    <w:lvl w:ilvl="0" w:tplc="4F420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A1E9A"/>
    <w:multiLevelType w:val="hybridMultilevel"/>
    <w:tmpl w:val="441437CA"/>
    <w:lvl w:ilvl="0" w:tplc="E9B6A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949EB"/>
    <w:multiLevelType w:val="hybridMultilevel"/>
    <w:tmpl w:val="6AF4863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6C65B1"/>
    <w:multiLevelType w:val="hybridMultilevel"/>
    <w:tmpl w:val="706EBDFE"/>
    <w:lvl w:ilvl="0" w:tplc="4694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727D6"/>
    <w:multiLevelType w:val="hybridMultilevel"/>
    <w:tmpl w:val="9F1C5D42"/>
    <w:lvl w:ilvl="0" w:tplc="8A3A5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8209F"/>
    <w:multiLevelType w:val="hybridMultilevel"/>
    <w:tmpl w:val="5530A604"/>
    <w:lvl w:ilvl="0" w:tplc="65ECA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6D36F9"/>
    <w:multiLevelType w:val="hybridMultilevel"/>
    <w:tmpl w:val="86504186"/>
    <w:lvl w:ilvl="0" w:tplc="7F6CF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12456"/>
    <w:multiLevelType w:val="hybridMultilevel"/>
    <w:tmpl w:val="A094FB30"/>
    <w:lvl w:ilvl="0" w:tplc="00761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230EF"/>
    <w:multiLevelType w:val="hybridMultilevel"/>
    <w:tmpl w:val="1692634E"/>
    <w:lvl w:ilvl="0" w:tplc="3B50D17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689329934">
    <w:abstractNumId w:val="13"/>
  </w:num>
  <w:num w:numId="2" w16cid:durableId="648829045">
    <w:abstractNumId w:val="7"/>
  </w:num>
  <w:num w:numId="3" w16cid:durableId="2028360345">
    <w:abstractNumId w:val="1"/>
  </w:num>
  <w:num w:numId="4" w16cid:durableId="253785093">
    <w:abstractNumId w:val="6"/>
  </w:num>
  <w:num w:numId="5" w16cid:durableId="1526478349">
    <w:abstractNumId w:val="4"/>
  </w:num>
  <w:num w:numId="6" w16cid:durableId="1955088671">
    <w:abstractNumId w:val="10"/>
  </w:num>
  <w:num w:numId="7" w16cid:durableId="429862519">
    <w:abstractNumId w:val="0"/>
  </w:num>
  <w:num w:numId="8" w16cid:durableId="1049302976">
    <w:abstractNumId w:val="2"/>
  </w:num>
  <w:num w:numId="9" w16cid:durableId="1225023934">
    <w:abstractNumId w:val="8"/>
  </w:num>
  <w:num w:numId="10" w16cid:durableId="2005160997">
    <w:abstractNumId w:val="9"/>
  </w:num>
  <w:num w:numId="11" w16cid:durableId="2055536940">
    <w:abstractNumId w:val="3"/>
  </w:num>
  <w:num w:numId="12" w16cid:durableId="1595092808">
    <w:abstractNumId w:val="11"/>
  </w:num>
  <w:num w:numId="13" w16cid:durableId="1069813726">
    <w:abstractNumId w:val="12"/>
  </w:num>
  <w:num w:numId="14" w16cid:durableId="668287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7AD"/>
    <w:rsid w:val="000C0B8C"/>
    <w:rsid w:val="000F4DF9"/>
    <w:rsid w:val="001163DD"/>
    <w:rsid w:val="001A3BFD"/>
    <w:rsid w:val="0021164A"/>
    <w:rsid w:val="00346831"/>
    <w:rsid w:val="00424156"/>
    <w:rsid w:val="00530461"/>
    <w:rsid w:val="005448B2"/>
    <w:rsid w:val="005534EE"/>
    <w:rsid w:val="005A3F44"/>
    <w:rsid w:val="005A3FC2"/>
    <w:rsid w:val="00600CF6"/>
    <w:rsid w:val="008E3CF0"/>
    <w:rsid w:val="00975783"/>
    <w:rsid w:val="00A247AD"/>
    <w:rsid w:val="00A30CF0"/>
    <w:rsid w:val="00A70EDD"/>
    <w:rsid w:val="00B9790A"/>
    <w:rsid w:val="00BF1A99"/>
    <w:rsid w:val="00C54904"/>
    <w:rsid w:val="00C62E27"/>
    <w:rsid w:val="00CA3AE3"/>
    <w:rsid w:val="00DD291E"/>
    <w:rsid w:val="00E04927"/>
    <w:rsid w:val="00E30AEA"/>
    <w:rsid w:val="00E7555D"/>
    <w:rsid w:val="00EB0A93"/>
    <w:rsid w:val="00F1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BF0"/>
  <w15:chartTrackingRefBased/>
  <w15:docId w15:val="{393F70F8-C3D2-4E8F-B96D-AFE1466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AD"/>
    <w:pPr>
      <w:ind w:left="720"/>
      <w:contextualSpacing/>
    </w:pPr>
  </w:style>
  <w:style w:type="table" w:styleId="TableGrid">
    <w:name w:val="Table Grid"/>
    <w:basedOn w:val="TableNormal"/>
    <w:uiPriority w:val="39"/>
    <w:rsid w:val="00A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4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34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4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1379</Words>
  <Characters>7866</Characters>
  <Application>Microsoft Office Word</Application>
  <DocSecurity>0</DocSecurity>
  <Lines>65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Melisa Yüksek</cp:lastModifiedBy>
  <cp:revision>6</cp:revision>
  <dcterms:created xsi:type="dcterms:W3CDTF">2024-03-08T06:59:00Z</dcterms:created>
  <dcterms:modified xsi:type="dcterms:W3CDTF">2025-02-07T19:22:00Z</dcterms:modified>
</cp:coreProperties>
</file>