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63D57" w14:textId="00560498" w:rsidR="00EA2EFC" w:rsidRDefault="00267EFB" w:rsidP="00267EFB">
      <w:pPr>
        <w:ind w:left="-810" w:right="-990"/>
        <w:jc w:val="center"/>
        <w:rPr>
          <w:rFonts w:ascii="Amasis MT Pro Black" w:hAnsi="Amasis MT Pro Black"/>
          <w:b/>
          <w:bCs/>
          <w:sz w:val="32"/>
          <w:szCs w:val="32"/>
        </w:rPr>
      </w:pPr>
      <w:r w:rsidRPr="00267EFB">
        <w:rPr>
          <w:rFonts w:ascii="Amasis MT Pro Black" w:hAnsi="Amasis MT Pro Black"/>
          <w:b/>
          <w:bCs/>
          <w:sz w:val="32"/>
          <w:szCs w:val="32"/>
        </w:rPr>
        <w:t>MRI IMAGE PROCESSING FOR DETECTING TUMORS AND DAMAGE</w:t>
      </w:r>
    </w:p>
    <w:p w14:paraId="2B0A6063" w14:textId="77777777" w:rsidR="00267EFB" w:rsidRDefault="00267EFB" w:rsidP="00267EFB">
      <w:pPr>
        <w:ind w:left="-810" w:right="-990"/>
        <w:rPr>
          <w:rFonts w:cstheme="minorHAnsi"/>
          <w:sz w:val="24"/>
          <w:szCs w:val="24"/>
        </w:rPr>
        <w:sectPr w:rsidR="00267EFB" w:rsidSect="00267EFB">
          <w:pgSz w:w="12240" w:h="15840"/>
          <w:pgMar w:top="1440" w:right="1440" w:bottom="1440" w:left="1440" w:header="720" w:footer="720" w:gutter="0"/>
          <w:cols w:space="720"/>
          <w:docGrid w:linePitch="360"/>
        </w:sectPr>
      </w:pPr>
    </w:p>
    <w:p w14:paraId="7EFAF150" w14:textId="76295763" w:rsidR="00267EFB" w:rsidRDefault="00267EFB" w:rsidP="00267EFB">
      <w:pPr>
        <w:ind w:left="-810" w:right="-990"/>
        <w:rPr>
          <w:rFonts w:cstheme="minorHAnsi"/>
          <w:sz w:val="24"/>
          <w:szCs w:val="24"/>
        </w:rPr>
      </w:pPr>
    </w:p>
    <w:p w14:paraId="2B90F2C7" w14:textId="70D875A4" w:rsidR="00267EFB" w:rsidRPr="00267EFB" w:rsidRDefault="00267EFB" w:rsidP="00267EFB">
      <w:pPr>
        <w:ind w:left="-810" w:right="-990"/>
        <w:rPr>
          <w:rFonts w:cstheme="minorHAnsi"/>
          <w:b/>
          <w:bCs/>
          <w:sz w:val="32"/>
          <w:szCs w:val="32"/>
        </w:rPr>
      </w:pPr>
      <w:r w:rsidRPr="00267EFB">
        <w:rPr>
          <w:rFonts w:cstheme="minorHAnsi"/>
          <w:b/>
          <w:bCs/>
          <w:sz w:val="32"/>
          <w:szCs w:val="32"/>
        </w:rPr>
        <w:t>Abstract</w:t>
      </w:r>
    </w:p>
    <w:p w14:paraId="3B261528" w14:textId="117EB325" w:rsidR="00267EFB" w:rsidRDefault="00267EFB" w:rsidP="006A4B76">
      <w:pPr>
        <w:ind w:left="-810" w:right="-90"/>
        <w:rPr>
          <w:rFonts w:cstheme="minorHAnsi"/>
          <w:sz w:val="24"/>
          <w:szCs w:val="24"/>
        </w:rPr>
      </w:pPr>
      <w:r w:rsidRPr="00267EFB">
        <w:rPr>
          <w:rFonts w:cstheme="minorHAnsi"/>
          <w:sz w:val="24"/>
          <w:szCs w:val="24"/>
        </w:rPr>
        <w:t>With the increased interest in computer-aided image analysis methods, there is a greater need for objective methods of algorithm evaluation. Validation of in vivo MRI studies is complicated by a lack of reference data and the difficulty of constructing anatomically realistic physical phantoms. The authors present here an extensible MRI simulator that efficiently generates realistic three-dimensional (3D) brain images using a hybrid Bloch equation and tissue template simulation that accounts for image contrast, partial volume, and noise. This allows image analysis methods to be evaluated with controlled degradations of image data.</w:t>
      </w:r>
    </w:p>
    <w:p w14:paraId="725EFE6A" w14:textId="3480AD32" w:rsidR="00267EFB" w:rsidRPr="00332A5B" w:rsidRDefault="00332A5B" w:rsidP="00267EFB">
      <w:pPr>
        <w:ind w:left="-810" w:right="-720"/>
        <w:rPr>
          <w:rFonts w:cstheme="minorHAnsi"/>
          <w:b/>
          <w:bCs/>
          <w:sz w:val="32"/>
          <w:szCs w:val="32"/>
        </w:rPr>
      </w:pPr>
      <w:r w:rsidRPr="00332A5B">
        <w:rPr>
          <w:rFonts w:cstheme="minorHAnsi"/>
          <w:b/>
          <w:bCs/>
          <w:sz w:val="32"/>
          <w:szCs w:val="32"/>
        </w:rPr>
        <w:t>Introduction</w:t>
      </w:r>
    </w:p>
    <w:p w14:paraId="3186DBEA" w14:textId="0DF979CB" w:rsidR="00761CDE" w:rsidRDefault="00332A5B" w:rsidP="006A4B76">
      <w:pPr>
        <w:ind w:left="-810" w:right="-720"/>
        <w:rPr>
          <w:rFonts w:cstheme="minorHAnsi"/>
          <w:sz w:val="24"/>
          <w:szCs w:val="24"/>
        </w:rPr>
      </w:pPr>
      <w:r w:rsidRPr="00332A5B">
        <w:rPr>
          <w:rFonts w:cstheme="minorHAnsi"/>
          <w:sz w:val="24"/>
          <w:szCs w:val="24"/>
        </w:rPr>
        <w:t xml:space="preserve">Information is conveyed through images. </w:t>
      </w:r>
      <w:r>
        <w:rPr>
          <w:rFonts w:cstheme="minorHAnsi"/>
          <w:sz w:val="24"/>
          <w:szCs w:val="24"/>
        </w:rPr>
        <w:t>The m</w:t>
      </w:r>
      <w:r w:rsidRPr="00332A5B">
        <w:rPr>
          <w:rFonts w:cstheme="minorHAnsi"/>
          <w:sz w:val="24"/>
          <w:szCs w:val="24"/>
        </w:rPr>
        <w:t>ain aim of</w:t>
      </w:r>
      <w:r w:rsidR="006A4B76">
        <w:rPr>
          <w:rFonts w:cstheme="minorHAnsi"/>
          <w:sz w:val="24"/>
          <w:szCs w:val="24"/>
        </w:rPr>
        <w:t xml:space="preserve">  </w:t>
      </w:r>
      <w:r w:rsidRPr="00332A5B">
        <w:rPr>
          <w:rFonts w:cstheme="minorHAnsi"/>
          <w:sz w:val="24"/>
          <w:szCs w:val="24"/>
        </w:rPr>
        <w:t xml:space="preserve"> all image processing techniques is to recognize the image</w:t>
      </w:r>
      <w:r w:rsidR="001312B3">
        <w:rPr>
          <w:rFonts w:cstheme="minorHAnsi"/>
          <w:sz w:val="24"/>
          <w:szCs w:val="24"/>
        </w:rPr>
        <w:t xml:space="preserve">   </w:t>
      </w:r>
      <w:r w:rsidRPr="00332A5B">
        <w:rPr>
          <w:rFonts w:cstheme="minorHAnsi"/>
          <w:sz w:val="24"/>
          <w:szCs w:val="24"/>
        </w:rPr>
        <w:t xml:space="preserve"> or object</w:t>
      </w:r>
      <w:r>
        <w:rPr>
          <w:rFonts w:cstheme="minorHAnsi"/>
          <w:sz w:val="24"/>
          <w:szCs w:val="24"/>
        </w:rPr>
        <w:t xml:space="preserve"> easier and with hope of some good accuracy</w:t>
      </w:r>
      <w:r w:rsidRPr="00332A5B">
        <w:rPr>
          <w:rFonts w:cstheme="minorHAnsi"/>
          <w:sz w:val="24"/>
          <w:szCs w:val="24"/>
        </w:rPr>
        <w:t>.</w:t>
      </w:r>
      <w:r>
        <w:rPr>
          <w:rFonts w:cstheme="minorHAnsi"/>
          <w:sz w:val="24"/>
          <w:szCs w:val="24"/>
        </w:rPr>
        <w:t xml:space="preserve"> </w:t>
      </w:r>
      <w:r w:rsidRPr="00332A5B">
        <w:rPr>
          <w:rFonts w:cstheme="minorHAnsi"/>
          <w:sz w:val="24"/>
          <w:szCs w:val="24"/>
        </w:rPr>
        <w:t xml:space="preserve">All the images used in today’s world are in the digital format. </w:t>
      </w:r>
      <w:r w:rsidR="006A4B76">
        <w:rPr>
          <w:rFonts w:cstheme="minorHAnsi"/>
          <w:sz w:val="24"/>
          <w:szCs w:val="24"/>
        </w:rPr>
        <w:t xml:space="preserve">         </w:t>
      </w:r>
      <w:r>
        <w:rPr>
          <w:rFonts w:cstheme="minorHAnsi"/>
          <w:sz w:val="24"/>
          <w:szCs w:val="24"/>
        </w:rPr>
        <w:t xml:space="preserve">In the medical field, these </w:t>
      </w:r>
      <w:r w:rsidRPr="00332A5B">
        <w:rPr>
          <w:rFonts w:cstheme="minorHAnsi"/>
          <w:sz w:val="24"/>
          <w:szCs w:val="24"/>
        </w:rPr>
        <w:t>images show the physical attributes distribution</w:t>
      </w:r>
      <w:r>
        <w:rPr>
          <w:rFonts w:cstheme="minorHAnsi"/>
          <w:sz w:val="24"/>
          <w:szCs w:val="24"/>
        </w:rPr>
        <w:t xml:space="preserve"> of the persons organs (most commonly the brain)</w:t>
      </w:r>
      <w:r w:rsidRPr="00332A5B">
        <w:rPr>
          <w:rFonts w:cstheme="minorHAnsi"/>
          <w:sz w:val="24"/>
          <w:szCs w:val="24"/>
        </w:rPr>
        <w:t xml:space="preserve">. Medical imaging modalities as in </w:t>
      </w:r>
      <w:r w:rsidR="001312B3">
        <w:rPr>
          <w:rFonts w:cstheme="minorHAnsi"/>
          <w:sz w:val="24"/>
          <w:szCs w:val="24"/>
        </w:rPr>
        <w:t xml:space="preserve">   </w:t>
      </w:r>
      <w:r w:rsidRPr="00332A5B">
        <w:rPr>
          <w:rFonts w:cstheme="minorHAnsi"/>
          <w:sz w:val="24"/>
          <w:szCs w:val="24"/>
        </w:rPr>
        <w:t>MRI, CT scan mostly depend on computer technology to</w:t>
      </w:r>
      <w:r w:rsidR="006A4B76">
        <w:rPr>
          <w:rFonts w:cstheme="minorHAnsi"/>
          <w:sz w:val="24"/>
          <w:szCs w:val="24"/>
        </w:rPr>
        <w:t xml:space="preserve">  </w:t>
      </w:r>
      <w:r w:rsidRPr="00332A5B">
        <w:rPr>
          <w:rFonts w:cstheme="minorHAnsi"/>
          <w:sz w:val="24"/>
          <w:szCs w:val="24"/>
        </w:rPr>
        <w:t xml:space="preserve"> generate or display digital images of the internal organs of the human body which helps the doctors to visualize the inner portions of the body</w:t>
      </w:r>
      <w:r>
        <w:rPr>
          <w:rFonts w:cstheme="minorHAnsi"/>
          <w:sz w:val="24"/>
          <w:szCs w:val="24"/>
        </w:rPr>
        <w:t>, helping with discrete diagnoses of the persons disease</w:t>
      </w:r>
      <w:r w:rsidRPr="00332A5B">
        <w:rPr>
          <w:rFonts w:cstheme="minorHAnsi"/>
          <w:sz w:val="24"/>
          <w:szCs w:val="24"/>
        </w:rPr>
        <w:t>. CT scanner, Ultrasound and Magnetic Resonance Imaging took over conventional x-ray imaging</w:t>
      </w:r>
      <w:r w:rsidR="001312B3">
        <w:rPr>
          <w:rFonts w:cstheme="minorHAnsi"/>
          <w:sz w:val="24"/>
          <w:szCs w:val="24"/>
        </w:rPr>
        <w:t xml:space="preserve">   </w:t>
      </w:r>
      <w:r w:rsidRPr="00332A5B">
        <w:rPr>
          <w:rFonts w:cstheme="minorHAnsi"/>
          <w:sz w:val="24"/>
          <w:szCs w:val="24"/>
        </w:rPr>
        <w:t xml:space="preserve"> </w:t>
      </w:r>
      <w:r w:rsidR="001312B3">
        <w:rPr>
          <w:rFonts w:cstheme="minorHAnsi"/>
          <w:sz w:val="24"/>
          <w:szCs w:val="24"/>
        </w:rPr>
        <w:t>for</w:t>
      </w:r>
      <w:r w:rsidRPr="00332A5B">
        <w:rPr>
          <w:rFonts w:cstheme="minorHAnsi"/>
          <w:sz w:val="24"/>
          <w:szCs w:val="24"/>
        </w:rPr>
        <w:t xml:space="preserve"> allowing the doctors see the body's third dimension</w:t>
      </w:r>
      <w:r>
        <w:rPr>
          <w:rFonts w:cstheme="minorHAnsi"/>
          <w:sz w:val="24"/>
          <w:szCs w:val="24"/>
        </w:rPr>
        <w:t xml:space="preserve">. By adding the third dimension, doctors can scan the whole organ and display it as multiple layered images, thus </w:t>
      </w:r>
      <w:r w:rsidR="001312B3">
        <w:rPr>
          <w:rFonts w:cstheme="minorHAnsi"/>
          <w:sz w:val="24"/>
          <w:szCs w:val="24"/>
        </w:rPr>
        <w:t xml:space="preserve">  </w:t>
      </w:r>
      <w:r>
        <w:rPr>
          <w:rFonts w:cstheme="minorHAnsi"/>
          <w:sz w:val="24"/>
          <w:szCs w:val="24"/>
        </w:rPr>
        <w:t>creating an “in hand” feel of the organ, enabling them to check every part and diagnose accurately.</w:t>
      </w:r>
    </w:p>
    <w:p w14:paraId="01414B5A" w14:textId="1C3B3A08" w:rsidR="00224E96" w:rsidRDefault="00224E96" w:rsidP="00224E96">
      <w:pPr>
        <w:ind w:left="-810" w:right="-720"/>
        <w:rPr>
          <w:rFonts w:cstheme="minorHAnsi"/>
          <w:sz w:val="24"/>
          <w:szCs w:val="24"/>
        </w:rPr>
      </w:pPr>
    </w:p>
    <w:p w14:paraId="272E18C1" w14:textId="77777777" w:rsidR="00224E96" w:rsidRDefault="00224E96" w:rsidP="00224E96">
      <w:pPr>
        <w:ind w:left="-810" w:right="-720"/>
        <w:rPr>
          <w:rFonts w:cstheme="minorHAnsi"/>
          <w:sz w:val="24"/>
          <w:szCs w:val="24"/>
        </w:rPr>
      </w:pPr>
    </w:p>
    <w:p w14:paraId="29121894" w14:textId="77777777" w:rsidR="00224E96" w:rsidRDefault="00224E96" w:rsidP="00224E96">
      <w:pPr>
        <w:ind w:left="-360" w:right="-720"/>
        <w:rPr>
          <w:rFonts w:cstheme="minorHAnsi"/>
          <w:sz w:val="24"/>
          <w:szCs w:val="24"/>
        </w:rPr>
      </w:pPr>
    </w:p>
    <w:p w14:paraId="3657E30C" w14:textId="385F75FE" w:rsidR="00224E96" w:rsidRPr="00224E96" w:rsidRDefault="00224E96" w:rsidP="00224E96">
      <w:pPr>
        <w:ind w:left="-360" w:right="-720"/>
        <w:rPr>
          <w:rFonts w:cstheme="minorHAnsi"/>
          <w:b/>
          <w:bCs/>
          <w:sz w:val="32"/>
          <w:szCs w:val="32"/>
        </w:rPr>
      </w:pPr>
      <w:r w:rsidRPr="00224E96">
        <w:rPr>
          <w:rFonts w:cstheme="minorHAnsi"/>
          <w:b/>
          <w:bCs/>
          <w:sz w:val="32"/>
          <w:szCs w:val="32"/>
        </w:rPr>
        <w:t>Magnetic Resonance Imaging (MRI)</w:t>
      </w:r>
    </w:p>
    <w:p w14:paraId="2FE57F45" w14:textId="44AB3A3A" w:rsidR="006A4B76" w:rsidRDefault="006A4B76" w:rsidP="006A4B76">
      <w:pPr>
        <w:ind w:left="-360" w:right="-720"/>
        <w:rPr>
          <w:rFonts w:cstheme="minorHAnsi"/>
          <w:sz w:val="24"/>
          <w:szCs w:val="24"/>
        </w:rPr>
      </w:pPr>
      <w:r w:rsidRPr="006A4B76">
        <w:rPr>
          <w:rFonts w:cstheme="minorHAnsi"/>
          <w:sz w:val="24"/>
          <w:szCs w:val="24"/>
        </w:rPr>
        <w:t>Protons and neutrons of the nucleus of an atom ha</w:t>
      </w:r>
      <w:r w:rsidR="00C60C9B">
        <w:rPr>
          <w:rFonts w:cstheme="minorHAnsi"/>
          <w:sz w:val="24"/>
          <w:szCs w:val="24"/>
        </w:rPr>
        <w:t>ve</w:t>
      </w:r>
      <w:r w:rsidRPr="006A4B76">
        <w:rPr>
          <w:rFonts w:cstheme="minorHAnsi"/>
          <w:sz w:val="24"/>
          <w:szCs w:val="24"/>
        </w:rPr>
        <w:t xml:space="preserve"> an angular momentum which is known as a spin. These spins will cancel when the number of subatomic particles in a nucleus is even. Nuclei with odd number will have a resultant spin.</w:t>
      </w:r>
      <w:r w:rsidR="00C60C9B">
        <w:rPr>
          <w:rFonts w:cstheme="minorHAnsi"/>
          <w:sz w:val="24"/>
          <w:szCs w:val="24"/>
        </w:rPr>
        <w:t xml:space="preserve"> </w:t>
      </w:r>
      <w:r w:rsidRPr="006A4B76">
        <w:rPr>
          <w:rFonts w:cstheme="minorHAnsi"/>
          <w:sz w:val="24"/>
          <w:szCs w:val="24"/>
        </w:rPr>
        <w:t xml:space="preserve">This forms the basis of </w:t>
      </w:r>
      <w:r w:rsidR="00C60C9B">
        <w:rPr>
          <w:rFonts w:cstheme="minorHAnsi"/>
          <w:sz w:val="24"/>
          <w:szCs w:val="24"/>
        </w:rPr>
        <w:t>MRI</w:t>
      </w:r>
      <w:r w:rsidRPr="006A4B76">
        <w:rPr>
          <w:rFonts w:cstheme="minorHAnsi"/>
          <w:sz w:val="24"/>
          <w:szCs w:val="24"/>
        </w:rPr>
        <w:t>. A</w:t>
      </w:r>
      <w:r w:rsidR="00C60C9B">
        <w:rPr>
          <w:rFonts w:cstheme="minorHAnsi"/>
          <w:sz w:val="24"/>
          <w:szCs w:val="24"/>
        </w:rPr>
        <w:t>n MRI</w:t>
      </w:r>
      <w:r w:rsidRPr="006A4B76">
        <w:rPr>
          <w:rFonts w:cstheme="minorHAnsi"/>
          <w:sz w:val="24"/>
          <w:szCs w:val="24"/>
        </w:rPr>
        <w:t xml:space="preserve"> scanner uses powerful magnets to </w:t>
      </w:r>
      <w:r w:rsidR="00C60C9B" w:rsidRPr="006A4B76">
        <w:rPr>
          <w:rFonts w:cstheme="minorHAnsi"/>
          <w:sz w:val="24"/>
          <w:szCs w:val="24"/>
        </w:rPr>
        <w:t>polarize</w:t>
      </w:r>
      <w:r w:rsidRPr="006A4B76">
        <w:rPr>
          <w:rFonts w:cstheme="minorHAnsi"/>
          <w:sz w:val="24"/>
          <w:szCs w:val="24"/>
        </w:rPr>
        <w:t xml:space="preserve"> and excite hydrogen nuclei (single proton) in human tissue, which produces a signal that can be </w:t>
      </w:r>
      <w:r w:rsidR="00C60C9B" w:rsidRPr="006A4B76">
        <w:rPr>
          <w:rFonts w:cstheme="minorHAnsi"/>
          <w:sz w:val="24"/>
          <w:szCs w:val="24"/>
        </w:rPr>
        <w:t>detected,</w:t>
      </w:r>
      <w:r w:rsidRPr="006A4B76">
        <w:rPr>
          <w:rFonts w:cstheme="minorHAnsi"/>
          <w:sz w:val="24"/>
          <w:szCs w:val="24"/>
        </w:rPr>
        <w:t xml:space="preserve"> </w:t>
      </w:r>
      <w:r w:rsidR="00C60C9B">
        <w:rPr>
          <w:rFonts w:cstheme="minorHAnsi"/>
          <w:sz w:val="24"/>
          <w:szCs w:val="24"/>
        </w:rPr>
        <w:t>which can be</w:t>
      </w:r>
      <w:r w:rsidRPr="006A4B76">
        <w:rPr>
          <w:rFonts w:cstheme="minorHAnsi"/>
          <w:sz w:val="24"/>
          <w:szCs w:val="24"/>
        </w:rPr>
        <w:t xml:space="preserve"> encoded spatially, resulting in images of the body. The MRI machine emits </w:t>
      </w:r>
      <w:r w:rsidR="00C60C9B">
        <w:rPr>
          <w:rFonts w:cstheme="minorHAnsi"/>
          <w:sz w:val="24"/>
          <w:szCs w:val="24"/>
        </w:rPr>
        <w:t xml:space="preserve">a </w:t>
      </w:r>
      <w:r w:rsidRPr="006A4B76">
        <w:rPr>
          <w:rFonts w:cstheme="minorHAnsi"/>
          <w:sz w:val="24"/>
          <w:szCs w:val="24"/>
        </w:rPr>
        <w:t>radio frequency</w:t>
      </w:r>
      <w:r w:rsidR="00C60C9B">
        <w:rPr>
          <w:rFonts w:cstheme="minorHAnsi"/>
          <w:sz w:val="24"/>
          <w:szCs w:val="24"/>
        </w:rPr>
        <w:t xml:space="preserve"> (RF)</w:t>
      </w:r>
      <w:r w:rsidRPr="006A4B76">
        <w:rPr>
          <w:rFonts w:cstheme="minorHAnsi"/>
          <w:sz w:val="24"/>
          <w:szCs w:val="24"/>
        </w:rPr>
        <w:t xml:space="preserve"> pulse that specifically binds only to hydrogen. The system sends the pulse to that specific area of the body that needs to be examined. Due to the RF pulse, protons in that area absorb the energy needed to make them spin in a different direction. This is </w:t>
      </w:r>
      <w:r w:rsidR="007F6CBD">
        <w:rPr>
          <w:rFonts w:cstheme="minorHAnsi"/>
          <w:sz w:val="24"/>
          <w:szCs w:val="24"/>
        </w:rPr>
        <w:t xml:space="preserve">what </w:t>
      </w:r>
      <w:r w:rsidRPr="006A4B76">
        <w:rPr>
          <w:rFonts w:cstheme="minorHAnsi"/>
          <w:sz w:val="24"/>
          <w:szCs w:val="24"/>
        </w:rPr>
        <w:t>resonance of MRI</w:t>
      </w:r>
      <w:r w:rsidR="007F6CBD">
        <w:rPr>
          <w:rFonts w:cstheme="minorHAnsi"/>
          <w:sz w:val="24"/>
          <w:szCs w:val="24"/>
        </w:rPr>
        <w:t xml:space="preserve"> means</w:t>
      </w:r>
      <w:r w:rsidRPr="006A4B76">
        <w:rPr>
          <w:rFonts w:cstheme="minorHAnsi"/>
          <w:sz w:val="24"/>
          <w:szCs w:val="24"/>
        </w:rPr>
        <w:t xml:space="preserve">. The RF pulse makes the protons spin at the </w:t>
      </w:r>
      <w:r w:rsidR="007F6CBD">
        <w:rPr>
          <w:rFonts w:cstheme="minorHAnsi"/>
          <w:sz w:val="24"/>
          <w:szCs w:val="24"/>
        </w:rPr>
        <w:t>Larmor</w:t>
      </w:r>
      <w:r w:rsidRPr="006A4B76">
        <w:rPr>
          <w:rFonts w:cstheme="minorHAnsi"/>
          <w:sz w:val="24"/>
          <w:szCs w:val="24"/>
        </w:rPr>
        <w:t xml:space="preserve"> frequency, in a specific direction. This frequency is found based on the </w:t>
      </w:r>
      <w:r w:rsidR="007F6CBD" w:rsidRPr="006A4B76">
        <w:rPr>
          <w:rFonts w:cstheme="minorHAnsi"/>
          <w:sz w:val="24"/>
          <w:szCs w:val="24"/>
        </w:rPr>
        <w:t>tissue</w:t>
      </w:r>
      <w:r w:rsidRPr="006A4B76">
        <w:rPr>
          <w:rFonts w:cstheme="minorHAnsi"/>
          <w:sz w:val="24"/>
          <w:szCs w:val="24"/>
        </w:rPr>
        <w:t xml:space="preserve"> being imaged and the strength of the main magnetic field. MRI uses three electromagnetic fields: static field</w:t>
      </w:r>
      <w:r w:rsidR="007F6CBD">
        <w:rPr>
          <w:rFonts w:cstheme="minorHAnsi"/>
          <w:sz w:val="24"/>
          <w:szCs w:val="24"/>
        </w:rPr>
        <w:t>,</w:t>
      </w:r>
      <w:r w:rsidRPr="006A4B76">
        <w:rPr>
          <w:rFonts w:cstheme="minorHAnsi"/>
          <w:sz w:val="24"/>
          <w:szCs w:val="24"/>
        </w:rPr>
        <w:t xml:space="preserve"> which is a very strong static magnetic field </w:t>
      </w:r>
      <w:r w:rsidR="007F6CBD">
        <w:rPr>
          <w:rFonts w:cstheme="minorHAnsi"/>
          <w:sz w:val="24"/>
          <w:szCs w:val="24"/>
        </w:rPr>
        <w:t>that</w:t>
      </w:r>
      <w:r w:rsidRPr="006A4B76">
        <w:rPr>
          <w:rFonts w:cstheme="minorHAnsi"/>
          <w:sz w:val="24"/>
          <w:szCs w:val="24"/>
        </w:rPr>
        <w:t xml:space="preserve"> polarizes the hydrogen nuclei; gradient field</w:t>
      </w:r>
      <w:r w:rsidR="007F6CBD">
        <w:rPr>
          <w:rFonts w:cstheme="minorHAnsi"/>
          <w:sz w:val="24"/>
          <w:szCs w:val="24"/>
        </w:rPr>
        <w:t>,</w:t>
      </w:r>
      <w:r w:rsidRPr="006A4B76">
        <w:rPr>
          <w:rFonts w:cstheme="minorHAnsi"/>
          <w:sz w:val="24"/>
          <w:szCs w:val="24"/>
        </w:rPr>
        <w:t xml:space="preserve"> which is a weaker time-varying field used for spatial encoding; and a weak radio frequency field</w:t>
      </w:r>
      <w:r w:rsidR="007F6CBD">
        <w:rPr>
          <w:rFonts w:cstheme="minorHAnsi"/>
          <w:sz w:val="24"/>
          <w:szCs w:val="24"/>
        </w:rPr>
        <w:t>,</w:t>
      </w:r>
      <w:r w:rsidRPr="006A4B76">
        <w:rPr>
          <w:rFonts w:cstheme="minorHAnsi"/>
          <w:sz w:val="24"/>
          <w:szCs w:val="24"/>
        </w:rPr>
        <w:t xml:space="preserve"> for manipulation of the hydrogen nuclei to produce measurable signals, which are collected through radio frequency antenna.</w:t>
      </w:r>
    </w:p>
    <w:p w14:paraId="77E5AE37" w14:textId="3C295F9A" w:rsidR="00681829" w:rsidRPr="00681829" w:rsidRDefault="00681829" w:rsidP="006A4B76">
      <w:pPr>
        <w:ind w:left="-360" w:right="-720"/>
        <w:rPr>
          <w:rFonts w:cstheme="minorHAnsi"/>
          <w:b/>
          <w:bCs/>
          <w:sz w:val="32"/>
          <w:szCs w:val="32"/>
        </w:rPr>
      </w:pPr>
      <w:r w:rsidRPr="00681829">
        <w:rPr>
          <w:rFonts w:cstheme="minorHAnsi"/>
          <w:b/>
          <w:bCs/>
          <w:sz w:val="32"/>
          <w:szCs w:val="32"/>
        </w:rPr>
        <w:t>Image Segmentation</w:t>
      </w:r>
    </w:p>
    <w:p w14:paraId="1A45768E" w14:textId="576CC906" w:rsidR="00681829" w:rsidRPr="00267EFB" w:rsidRDefault="00681829" w:rsidP="006A4B76">
      <w:pPr>
        <w:ind w:left="-360" w:right="-720"/>
        <w:rPr>
          <w:rFonts w:cstheme="minorHAnsi"/>
          <w:sz w:val="24"/>
          <w:szCs w:val="24"/>
        </w:rPr>
      </w:pPr>
      <w:r w:rsidRPr="001312B3">
        <w:rPr>
          <w:rFonts w:cstheme="minorHAnsi"/>
          <w:sz w:val="24"/>
          <w:szCs w:val="24"/>
        </w:rPr>
        <w:t xml:space="preserve">Image segmentation can be defined as the partition or segmentation of a digital image into similar regions with a main aim to simplify the image into something that is more meaningful and easier to analyze visually. Image segmentation is the main significant process in most of the medical image analysis. Image segmentation methods can be classified as thresholding, region based, </w:t>
      </w:r>
      <w:r w:rsidRPr="001312B3">
        <w:rPr>
          <w:rFonts w:cstheme="minorHAnsi"/>
          <w:sz w:val="24"/>
          <w:szCs w:val="24"/>
        </w:rPr>
        <w:lastRenderedPageBreak/>
        <w:t xml:space="preserve">supervised and unsupervised classification techniques. Various approaches have been carried out in the field of brain tumor detection. </w:t>
      </w:r>
      <w:proofErr w:type="spellStart"/>
      <w:r w:rsidRPr="001312B3">
        <w:rPr>
          <w:rFonts w:cstheme="minorHAnsi"/>
          <w:sz w:val="24"/>
          <w:szCs w:val="24"/>
        </w:rPr>
        <w:t>Sindhushree</w:t>
      </w:r>
      <w:proofErr w:type="spellEnd"/>
      <w:r w:rsidRPr="001312B3">
        <w:rPr>
          <w:rFonts w:cstheme="minorHAnsi"/>
          <w:sz w:val="24"/>
          <w:szCs w:val="24"/>
        </w:rPr>
        <w:t xml:space="preserve">. K.S, et </w:t>
      </w:r>
      <w:proofErr w:type="gramStart"/>
      <w:r w:rsidRPr="001312B3">
        <w:rPr>
          <w:rFonts w:cstheme="minorHAnsi"/>
          <w:sz w:val="24"/>
          <w:szCs w:val="24"/>
        </w:rPr>
        <w:t>al[</w:t>
      </w:r>
      <w:proofErr w:type="gramEnd"/>
      <w:r w:rsidRPr="001312B3">
        <w:rPr>
          <w:rFonts w:cstheme="minorHAnsi"/>
          <w:sz w:val="24"/>
          <w:szCs w:val="24"/>
        </w:rPr>
        <w:t xml:space="preserve">14] have developed a brain tumor segmentation method and validated segmentation on two dimensional MRI data. Also, detected tumors are represented in 3-Dimensional view. High pass filtering, histogram equalization, thresholding, morphological operations and segmentation using connected component labeling was carried out to detect tumor. The </w:t>
      </w:r>
      <w:proofErr w:type="gramStart"/>
      <w:r w:rsidRPr="001312B3">
        <w:rPr>
          <w:rFonts w:cstheme="minorHAnsi"/>
          <w:sz w:val="24"/>
          <w:szCs w:val="24"/>
        </w:rPr>
        <w:t>two dimensional</w:t>
      </w:r>
      <w:proofErr w:type="gramEnd"/>
      <w:r w:rsidRPr="001312B3">
        <w:rPr>
          <w:rFonts w:cstheme="minorHAnsi"/>
          <w:sz w:val="24"/>
          <w:szCs w:val="24"/>
        </w:rPr>
        <w:t xml:space="preserve"> extracted tumor images were reconstructed into three dimensional volumetric data and the volume of the tumor was also calculated. M.C. Jobin Christ and R.M.S. </w:t>
      </w:r>
      <w:proofErr w:type="gramStart"/>
      <w:r w:rsidRPr="001312B3">
        <w:rPr>
          <w:rFonts w:cstheme="minorHAnsi"/>
          <w:sz w:val="24"/>
          <w:szCs w:val="24"/>
        </w:rPr>
        <w:t>Parvathi[</w:t>
      </w:r>
      <w:proofErr w:type="gramEnd"/>
      <w:r w:rsidRPr="001312B3">
        <w:rPr>
          <w:rFonts w:cstheme="minorHAnsi"/>
          <w:sz w:val="24"/>
          <w:szCs w:val="24"/>
        </w:rPr>
        <w:t xml:space="preserve">6] proposed a methodology that integrates K Means clustering with marker controlled watershed segmentation algorithm and integrates Fuzzy C Means clustering with marker controlled watershed segmentation algorithm separately for medical image segmentation. The proposed methodology is a </w:t>
      </w:r>
      <w:proofErr w:type="gramStart"/>
      <w:r w:rsidRPr="001312B3">
        <w:rPr>
          <w:rFonts w:cstheme="minorHAnsi"/>
          <w:sz w:val="24"/>
          <w:szCs w:val="24"/>
        </w:rPr>
        <w:t>two stage</w:t>
      </w:r>
      <w:proofErr w:type="gramEnd"/>
      <w:r w:rsidRPr="001312B3">
        <w:rPr>
          <w:rFonts w:cstheme="minorHAnsi"/>
          <w:sz w:val="24"/>
          <w:szCs w:val="24"/>
        </w:rPr>
        <w:t xml:space="preserve"> process. First K-means clustering (Fuzzy C Means) is used to get a primary segmentation of the input image, and secondly </w:t>
      </w:r>
      <w:proofErr w:type="gramStart"/>
      <w:r w:rsidRPr="001312B3">
        <w:rPr>
          <w:rFonts w:cstheme="minorHAnsi"/>
          <w:sz w:val="24"/>
          <w:szCs w:val="24"/>
        </w:rPr>
        <w:t>marker controlled</w:t>
      </w:r>
      <w:proofErr w:type="gramEnd"/>
      <w:r w:rsidRPr="001312B3">
        <w:rPr>
          <w:rFonts w:cstheme="minorHAnsi"/>
          <w:sz w:val="24"/>
          <w:szCs w:val="24"/>
        </w:rPr>
        <w:t xml:space="preserve"> watershed segmentation algorithm is applied to the primary segmentation to get the final segmented image. </w:t>
      </w:r>
      <w:proofErr w:type="spellStart"/>
      <w:proofErr w:type="gramStart"/>
      <w:r w:rsidRPr="001312B3">
        <w:rPr>
          <w:rFonts w:cstheme="minorHAnsi"/>
          <w:sz w:val="24"/>
          <w:szCs w:val="24"/>
        </w:rPr>
        <w:t>P.Vasuda</w:t>
      </w:r>
      <w:proofErr w:type="spellEnd"/>
      <w:proofErr w:type="gramEnd"/>
      <w:r w:rsidRPr="001312B3">
        <w:rPr>
          <w:rFonts w:cstheme="minorHAnsi"/>
          <w:sz w:val="24"/>
          <w:szCs w:val="24"/>
        </w:rPr>
        <w:t xml:space="preserve">, </w:t>
      </w:r>
      <w:proofErr w:type="spellStart"/>
      <w:r w:rsidRPr="001312B3">
        <w:rPr>
          <w:rFonts w:cstheme="minorHAnsi"/>
          <w:sz w:val="24"/>
          <w:szCs w:val="24"/>
        </w:rPr>
        <w:t>S.Satheesh</w:t>
      </w:r>
      <w:proofErr w:type="spellEnd"/>
      <w:r w:rsidRPr="001312B3">
        <w:rPr>
          <w:rFonts w:cstheme="minorHAnsi"/>
          <w:sz w:val="24"/>
          <w:szCs w:val="24"/>
        </w:rPr>
        <w:t xml:space="preserve"> [12], proposed a technique to detect tumors from MR images using fuzzy clustering technique.</w:t>
      </w:r>
    </w:p>
    <w:p w14:paraId="413E75FA" w14:textId="172DF777" w:rsidR="00224E96" w:rsidRPr="007F6CBD" w:rsidRDefault="007F6CBD" w:rsidP="00224E96">
      <w:pPr>
        <w:ind w:left="-360" w:right="-720"/>
        <w:rPr>
          <w:rFonts w:cstheme="minorHAnsi"/>
          <w:b/>
          <w:bCs/>
          <w:sz w:val="32"/>
          <w:szCs w:val="32"/>
        </w:rPr>
      </w:pPr>
      <w:r w:rsidRPr="007F6CBD">
        <w:rPr>
          <w:rFonts w:cstheme="minorHAnsi"/>
          <w:b/>
          <w:bCs/>
          <w:sz w:val="32"/>
          <w:szCs w:val="32"/>
        </w:rPr>
        <w:t>Challenges</w:t>
      </w:r>
      <w:r w:rsidR="00E52541">
        <w:rPr>
          <w:rFonts w:cstheme="minorHAnsi"/>
          <w:b/>
          <w:bCs/>
          <w:sz w:val="32"/>
          <w:szCs w:val="32"/>
        </w:rPr>
        <w:t xml:space="preserve"> of Brain Tumor</w:t>
      </w:r>
    </w:p>
    <w:p w14:paraId="7D6B5C18" w14:textId="0546EB13" w:rsidR="006A4B76" w:rsidRDefault="007F6CBD" w:rsidP="009C01C5">
      <w:pPr>
        <w:ind w:left="-360" w:right="-585"/>
        <w:rPr>
          <w:rFonts w:cstheme="minorHAnsi"/>
          <w:sz w:val="24"/>
          <w:szCs w:val="24"/>
        </w:rPr>
      </w:pPr>
      <w:r w:rsidRPr="007F6CBD">
        <w:rPr>
          <w:rFonts w:cstheme="minorHAnsi"/>
          <w:sz w:val="24"/>
          <w:szCs w:val="24"/>
        </w:rPr>
        <w:t>The brain is the anterior most part of the central nervous system. Brain tumor is an intracranial solid neoplasm. Tumors are created by an abnormal and uncontrolled cell division in the brain. In this work, we have used axial view of the brain image (2D) from MRI scan because MRI scan is less harmful than CT brain scan. A patient is subjected to different diagnostic methods to determine the cause of the symptoms mentioned by him. Techniques like performing a biopsy, performing imaging, like taking a</w:t>
      </w:r>
      <w:r w:rsidR="00E52541">
        <w:rPr>
          <w:rFonts w:cstheme="minorHAnsi"/>
          <w:sz w:val="24"/>
          <w:szCs w:val="24"/>
        </w:rPr>
        <w:t>n</w:t>
      </w:r>
      <w:r w:rsidRPr="007F6CBD">
        <w:rPr>
          <w:rFonts w:cstheme="minorHAnsi"/>
          <w:sz w:val="24"/>
          <w:szCs w:val="24"/>
        </w:rPr>
        <w:t xml:space="preserve"> MRI or CT scan of the brain will be done. In biopsy, pathologists </w:t>
      </w:r>
      <w:r w:rsidRPr="007F6CBD">
        <w:rPr>
          <w:rFonts w:cstheme="minorHAnsi"/>
          <w:sz w:val="24"/>
          <w:szCs w:val="24"/>
        </w:rPr>
        <w:t xml:space="preserve">take a specimen of the brain tissue under consideration for checking the presence of tumor. </w:t>
      </w:r>
      <w:r w:rsidR="00681829">
        <w:rPr>
          <w:rFonts w:cstheme="minorHAnsi"/>
          <w:sz w:val="24"/>
          <w:szCs w:val="24"/>
        </w:rPr>
        <w:t xml:space="preserve">       </w:t>
      </w:r>
      <w:r w:rsidRPr="007F6CBD">
        <w:rPr>
          <w:rFonts w:cstheme="minorHAnsi"/>
          <w:sz w:val="24"/>
          <w:szCs w:val="24"/>
        </w:rPr>
        <w:t xml:space="preserve">A pathologist looks at the tissue cells under a </w:t>
      </w:r>
      <w:r w:rsidR="00681829">
        <w:rPr>
          <w:rFonts w:cstheme="minorHAnsi"/>
          <w:sz w:val="24"/>
          <w:szCs w:val="24"/>
        </w:rPr>
        <w:t xml:space="preserve">  </w:t>
      </w:r>
      <w:r w:rsidRPr="007F6CBD">
        <w:rPr>
          <w:rFonts w:cstheme="minorHAnsi"/>
          <w:sz w:val="24"/>
          <w:szCs w:val="24"/>
        </w:rPr>
        <w:t>microscope to check for presence of abnormality. Though biopsy will show the presence of tumor and its pathology, when doctors go for surgery, they must know the tumor extent and the exact location of</w:t>
      </w:r>
      <w:r w:rsidR="00E52541">
        <w:rPr>
          <w:rFonts w:cstheme="minorHAnsi"/>
          <w:sz w:val="24"/>
          <w:szCs w:val="24"/>
        </w:rPr>
        <w:t xml:space="preserve"> </w:t>
      </w:r>
      <w:r w:rsidR="00681829">
        <w:rPr>
          <w:rFonts w:cstheme="minorHAnsi"/>
          <w:sz w:val="24"/>
          <w:szCs w:val="24"/>
        </w:rPr>
        <w:t>it</w:t>
      </w:r>
      <w:r w:rsidRPr="007F6CBD">
        <w:rPr>
          <w:rFonts w:cstheme="minorHAnsi"/>
          <w:sz w:val="24"/>
          <w:szCs w:val="24"/>
        </w:rPr>
        <w:t xml:space="preserve"> in the brain, which can be found by taking MRI scan of the patient</w:t>
      </w:r>
      <w:r w:rsidR="00681829">
        <w:rPr>
          <w:rFonts w:cstheme="minorHAnsi"/>
          <w:sz w:val="24"/>
          <w:szCs w:val="24"/>
        </w:rPr>
        <w:t>,</w:t>
      </w:r>
      <w:r w:rsidRPr="007F6CBD">
        <w:rPr>
          <w:rFonts w:cstheme="minorHAnsi"/>
          <w:sz w:val="24"/>
          <w:szCs w:val="24"/>
        </w:rPr>
        <w:t xml:space="preserve"> as </w:t>
      </w:r>
      <w:r w:rsidR="00681829">
        <w:rPr>
          <w:rFonts w:cstheme="minorHAnsi"/>
          <w:sz w:val="24"/>
          <w:szCs w:val="24"/>
        </w:rPr>
        <w:t>it</w:t>
      </w:r>
      <w:r w:rsidRPr="007F6CBD">
        <w:rPr>
          <w:rFonts w:cstheme="minorHAnsi"/>
          <w:sz w:val="24"/>
          <w:szCs w:val="24"/>
        </w:rPr>
        <w:t xml:space="preserve"> doesn’t involve the use of harmful radiations when compared to CT scan</w:t>
      </w:r>
      <w:r>
        <w:rPr>
          <w:rFonts w:cstheme="minorHAnsi"/>
          <w:sz w:val="24"/>
          <w:szCs w:val="24"/>
        </w:rPr>
        <w:t>.</w:t>
      </w:r>
      <w:r w:rsidR="001312B3">
        <w:rPr>
          <w:rFonts w:cstheme="minorHAnsi"/>
          <w:sz w:val="24"/>
          <w:szCs w:val="24"/>
        </w:rPr>
        <w:t xml:space="preserve"> </w:t>
      </w:r>
      <w:r w:rsidR="00681829">
        <w:rPr>
          <w:rFonts w:cstheme="minorHAnsi"/>
          <w:sz w:val="24"/>
          <w:szCs w:val="24"/>
        </w:rPr>
        <w:t>A t</w:t>
      </w:r>
      <w:r w:rsidR="001312B3" w:rsidRPr="001312B3">
        <w:rPr>
          <w:rFonts w:cstheme="minorHAnsi"/>
          <w:sz w:val="24"/>
          <w:szCs w:val="24"/>
        </w:rPr>
        <w:t>raditional method in hospitals is to segment the</w:t>
      </w:r>
      <w:r w:rsidR="001312B3">
        <w:rPr>
          <w:rFonts w:cstheme="minorHAnsi"/>
          <w:sz w:val="24"/>
          <w:szCs w:val="24"/>
        </w:rPr>
        <w:t xml:space="preserve"> </w:t>
      </w:r>
      <w:r w:rsidR="001312B3" w:rsidRPr="001312B3">
        <w:rPr>
          <w:rFonts w:cstheme="minorHAnsi"/>
          <w:sz w:val="24"/>
          <w:szCs w:val="24"/>
        </w:rPr>
        <w:t>medical image manually</w:t>
      </w:r>
      <w:r w:rsidR="00681829">
        <w:rPr>
          <w:rFonts w:cstheme="minorHAnsi"/>
          <w:sz w:val="24"/>
          <w:szCs w:val="24"/>
        </w:rPr>
        <w:t>,</w:t>
      </w:r>
      <w:r w:rsidR="001312B3" w:rsidRPr="001312B3">
        <w:rPr>
          <w:rFonts w:cstheme="minorHAnsi"/>
          <w:sz w:val="24"/>
          <w:szCs w:val="24"/>
        </w:rPr>
        <w:t xml:space="preserve"> </w:t>
      </w:r>
      <w:r w:rsidR="00681829">
        <w:rPr>
          <w:rFonts w:cstheme="minorHAnsi"/>
          <w:sz w:val="24"/>
          <w:szCs w:val="24"/>
        </w:rPr>
        <w:t>but t</w:t>
      </w:r>
      <w:r w:rsidR="001312B3" w:rsidRPr="001312B3">
        <w:rPr>
          <w:rFonts w:cstheme="minorHAnsi"/>
          <w:sz w:val="24"/>
          <w:szCs w:val="24"/>
        </w:rPr>
        <w:t>his depends on how well the physician</w:t>
      </w:r>
      <w:r w:rsidR="00681829">
        <w:rPr>
          <w:rFonts w:cstheme="minorHAnsi"/>
          <w:sz w:val="24"/>
          <w:szCs w:val="24"/>
        </w:rPr>
        <w:t>s</w:t>
      </w:r>
      <w:r w:rsidR="001312B3" w:rsidRPr="001312B3">
        <w:rPr>
          <w:rFonts w:cstheme="minorHAnsi"/>
          <w:sz w:val="24"/>
          <w:szCs w:val="24"/>
        </w:rPr>
        <w:t xml:space="preserve"> can perceive the </w:t>
      </w:r>
      <w:r w:rsidR="00681829">
        <w:rPr>
          <w:rFonts w:cstheme="minorHAnsi"/>
          <w:sz w:val="24"/>
          <w:szCs w:val="24"/>
        </w:rPr>
        <w:t>image, so they can</w:t>
      </w:r>
      <w:r w:rsidR="001312B3" w:rsidRPr="001312B3">
        <w:rPr>
          <w:rFonts w:cstheme="minorHAnsi"/>
          <w:sz w:val="24"/>
          <w:szCs w:val="24"/>
        </w:rPr>
        <w:t xml:space="preserve"> get the required region extracted out, which is made difficult because of minute variations and resemblance between the original and affected biological part in the image. The shortage of radiologists and the large volume of MRI</w:t>
      </w:r>
      <w:r w:rsidR="00681829">
        <w:rPr>
          <w:rFonts w:cstheme="minorHAnsi"/>
          <w:sz w:val="24"/>
          <w:szCs w:val="24"/>
        </w:rPr>
        <w:t xml:space="preserve"> </w:t>
      </w:r>
      <w:r w:rsidR="001312B3" w:rsidRPr="001312B3">
        <w:rPr>
          <w:rFonts w:cstheme="minorHAnsi"/>
          <w:sz w:val="24"/>
          <w:szCs w:val="24"/>
        </w:rPr>
        <w:t xml:space="preserve"> </w:t>
      </w:r>
      <w:r w:rsidR="00E52541">
        <w:rPr>
          <w:rFonts w:cstheme="minorHAnsi"/>
          <w:sz w:val="24"/>
          <w:szCs w:val="24"/>
        </w:rPr>
        <w:t xml:space="preserve"> </w:t>
      </w:r>
      <w:r w:rsidR="001312B3" w:rsidRPr="001312B3">
        <w:rPr>
          <w:rFonts w:cstheme="minorHAnsi"/>
          <w:sz w:val="24"/>
          <w:szCs w:val="24"/>
        </w:rPr>
        <w:t xml:space="preserve">to be analyzed </w:t>
      </w:r>
      <w:r w:rsidR="00681829">
        <w:rPr>
          <w:rFonts w:cstheme="minorHAnsi"/>
          <w:sz w:val="24"/>
          <w:szCs w:val="24"/>
        </w:rPr>
        <w:t xml:space="preserve">can </w:t>
      </w:r>
      <w:r w:rsidR="001312B3" w:rsidRPr="001312B3">
        <w:rPr>
          <w:rFonts w:cstheme="minorHAnsi"/>
          <w:sz w:val="24"/>
          <w:szCs w:val="24"/>
        </w:rPr>
        <w:t>make these readings labor</w:t>
      </w:r>
      <w:r w:rsidR="00681829">
        <w:rPr>
          <w:rFonts w:cstheme="minorHAnsi"/>
          <w:sz w:val="24"/>
          <w:szCs w:val="24"/>
        </w:rPr>
        <w:t xml:space="preserve">  </w:t>
      </w:r>
      <w:r w:rsidR="001312B3" w:rsidRPr="001312B3">
        <w:rPr>
          <w:rFonts w:cstheme="minorHAnsi"/>
          <w:sz w:val="24"/>
          <w:szCs w:val="24"/>
        </w:rPr>
        <w:t xml:space="preserve"> intensive </w:t>
      </w:r>
      <w:r w:rsidR="00681829" w:rsidRPr="001312B3">
        <w:rPr>
          <w:rFonts w:cstheme="minorHAnsi"/>
          <w:sz w:val="24"/>
          <w:szCs w:val="24"/>
        </w:rPr>
        <w:t>and</w:t>
      </w:r>
      <w:r w:rsidR="001312B3" w:rsidRPr="001312B3">
        <w:rPr>
          <w:rFonts w:cstheme="minorHAnsi"/>
          <w:sz w:val="24"/>
          <w:szCs w:val="24"/>
        </w:rPr>
        <w:t xml:space="preserve"> cost expensive. It also depends on the expertise of the technician examining the images. Estimates also indicate that between 10</w:t>
      </w:r>
      <w:r w:rsidR="00681829">
        <w:rPr>
          <w:rFonts w:cstheme="minorHAnsi"/>
          <w:sz w:val="24"/>
          <w:szCs w:val="24"/>
        </w:rPr>
        <w:t>%</w:t>
      </w:r>
      <w:r w:rsidR="001312B3" w:rsidRPr="001312B3">
        <w:rPr>
          <w:rFonts w:cstheme="minorHAnsi"/>
          <w:sz w:val="24"/>
          <w:szCs w:val="24"/>
        </w:rPr>
        <w:t xml:space="preserve"> and 30% of tumors are missed by the radiologists during the routine screening. During the acquisition of medical images, there are possibilities that the medical image one gets might be degraded because of problems that can occur during the acquisition stage</w:t>
      </w:r>
      <w:r w:rsidR="00681829">
        <w:rPr>
          <w:rFonts w:cstheme="minorHAnsi"/>
          <w:sz w:val="24"/>
          <w:szCs w:val="24"/>
        </w:rPr>
        <w:t>, making it s</w:t>
      </w:r>
      <w:r w:rsidR="001312B3" w:rsidRPr="001312B3">
        <w:rPr>
          <w:rFonts w:cstheme="minorHAnsi"/>
          <w:sz w:val="24"/>
          <w:szCs w:val="24"/>
        </w:rPr>
        <w:t>o</w:t>
      </w:r>
      <w:r w:rsidR="00681829">
        <w:rPr>
          <w:rFonts w:cstheme="minorHAnsi"/>
          <w:sz w:val="24"/>
          <w:szCs w:val="24"/>
        </w:rPr>
        <w:t xml:space="preserve"> that</w:t>
      </w:r>
      <w:r w:rsidR="001312B3" w:rsidRPr="001312B3">
        <w:rPr>
          <w:rFonts w:cstheme="minorHAnsi"/>
          <w:sz w:val="24"/>
          <w:szCs w:val="24"/>
        </w:rPr>
        <w:t xml:space="preserve"> the original image may not be suitable for analysis. </w:t>
      </w:r>
      <w:r w:rsidR="00681829">
        <w:rPr>
          <w:rFonts w:cstheme="minorHAnsi"/>
          <w:sz w:val="24"/>
          <w:szCs w:val="24"/>
        </w:rPr>
        <w:t>Image segmentation also has some problems</w:t>
      </w:r>
      <w:r w:rsidR="009C01C5">
        <w:rPr>
          <w:rFonts w:cstheme="minorHAnsi"/>
          <w:sz w:val="24"/>
          <w:szCs w:val="24"/>
        </w:rPr>
        <w:t xml:space="preserve"> as well. </w:t>
      </w:r>
      <w:r w:rsidR="001312B3" w:rsidRPr="001312B3">
        <w:rPr>
          <w:rFonts w:cstheme="minorHAnsi"/>
          <w:sz w:val="24"/>
          <w:szCs w:val="24"/>
        </w:rPr>
        <w:t>This algorithm uses fuzzy C-</w:t>
      </w:r>
      <w:proofErr w:type="gramStart"/>
      <w:r w:rsidR="001312B3" w:rsidRPr="001312B3">
        <w:rPr>
          <w:rFonts w:cstheme="minorHAnsi"/>
          <w:sz w:val="24"/>
          <w:szCs w:val="24"/>
        </w:rPr>
        <w:t>means</w:t>
      </w:r>
      <w:proofErr w:type="gramEnd"/>
      <w:r w:rsidR="001312B3" w:rsidRPr="001312B3">
        <w:rPr>
          <w:rFonts w:cstheme="minorHAnsi"/>
          <w:sz w:val="24"/>
          <w:szCs w:val="24"/>
        </w:rPr>
        <w:t xml:space="preserve"> but the major drawback of this algorithm is the computational time required. Classifiers are also known as supervised methods since they require training data that are manually segmented and then used as references for automatically segmenting new data. The use of the same training data for classifying </w:t>
      </w:r>
      <w:proofErr w:type="gramStart"/>
      <w:r w:rsidR="001312B3" w:rsidRPr="001312B3">
        <w:rPr>
          <w:rFonts w:cstheme="minorHAnsi"/>
          <w:sz w:val="24"/>
          <w:szCs w:val="24"/>
        </w:rPr>
        <w:t>a large number of</w:t>
      </w:r>
      <w:proofErr w:type="gramEnd"/>
      <w:r w:rsidR="001312B3" w:rsidRPr="001312B3">
        <w:rPr>
          <w:rFonts w:cstheme="minorHAnsi"/>
          <w:sz w:val="24"/>
          <w:szCs w:val="24"/>
        </w:rPr>
        <w:t xml:space="preserve"> images, may lead to biased result. Supervised segmentation method requires considerable amount of training and testing data which comparatively complicates the </w:t>
      </w:r>
      <w:proofErr w:type="gramStart"/>
      <w:r w:rsidR="001312B3" w:rsidRPr="001312B3">
        <w:rPr>
          <w:rFonts w:cstheme="minorHAnsi"/>
          <w:sz w:val="24"/>
          <w:szCs w:val="24"/>
        </w:rPr>
        <w:t>process[</w:t>
      </w:r>
      <w:proofErr w:type="gramEnd"/>
      <w:r w:rsidR="001312B3" w:rsidRPr="001312B3">
        <w:rPr>
          <w:rFonts w:cstheme="minorHAnsi"/>
          <w:sz w:val="24"/>
          <w:szCs w:val="24"/>
        </w:rPr>
        <w:t>13].</w:t>
      </w:r>
    </w:p>
    <w:p w14:paraId="0CB4E90F" w14:textId="135D9DEC" w:rsidR="001F5DCA" w:rsidRDefault="001F5DCA" w:rsidP="009C01C5">
      <w:pPr>
        <w:ind w:left="-360" w:right="-585"/>
        <w:rPr>
          <w:rFonts w:cstheme="minorHAnsi"/>
          <w:sz w:val="24"/>
          <w:szCs w:val="24"/>
        </w:rPr>
      </w:pPr>
    </w:p>
    <w:p w14:paraId="0980266D" w14:textId="3BA6A375" w:rsidR="001F5DCA" w:rsidRPr="001F5DCA" w:rsidRDefault="001F5DCA" w:rsidP="009C01C5">
      <w:pPr>
        <w:ind w:left="-360" w:right="-585"/>
        <w:rPr>
          <w:rFonts w:cstheme="minorHAnsi"/>
          <w:b/>
          <w:bCs/>
          <w:sz w:val="36"/>
          <w:szCs w:val="36"/>
        </w:rPr>
      </w:pPr>
      <w:r w:rsidRPr="001F5DCA">
        <w:rPr>
          <w:rFonts w:cstheme="minorHAnsi"/>
          <w:b/>
          <w:bCs/>
          <w:sz w:val="36"/>
          <w:szCs w:val="36"/>
        </w:rPr>
        <w:lastRenderedPageBreak/>
        <w:t>SWIN Transformers for Semantic Segmentation</w:t>
      </w:r>
    </w:p>
    <w:p w14:paraId="02D9A350" w14:textId="77777777" w:rsidR="001F5DCA" w:rsidRDefault="001F5DCA" w:rsidP="009C01C5">
      <w:pPr>
        <w:ind w:left="-360" w:right="-585"/>
        <w:rPr>
          <w:rFonts w:cstheme="minorHAnsi"/>
          <w:sz w:val="24"/>
          <w:szCs w:val="24"/>
        </w:rPr>
      </w:pPr>
      <w:r>
        <w:rPr>
          <w:noProof/>
        </w:rPr>
        <w:drawing>
          <wp:inline distT="0" distB="0" distL="0" distR="0" wp14:anchorId="2C5DBF65" wp14:editId="4DD62F49">
            <wp:extent cx="3869382" cy="15069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81159" cy="1511518"/>
                    </a:xfrm>
                    <a:prstGeom prst="rect">
                      <a:avLst/>
                    </a:prstGeom>
                  </pic:spPr>
                </pic:pic>
              </a:graphicData>
            </a:graphic>
          </wp:inline>
        </w:drawing>
      </w:r>
    </w:p>
    <w:p w14:paraId="1DFD2815" w14:textId="651DA9A2" w:rsidR="001C2527" w:rsidRPr="001C2527" w:rsidRDefault="001C2527" w:rsidP="009F73DB">
      <w:pPr>
        <w:ind w:left="-360" w:right="-675"/>
        <w:rPr>
          <w:rFonts w:cstheme="minorHAnsi"/>
          <w:b/>
          <w:bCs/>
          <w:sz w:val="24"/>
          <w:szCs w:val="24"/>
        </w:rPr>
      </w:pPr>
      <w:r w:rsidRPr="001C2527">
        <w:rPr>
          <w:rFonts w:cstheme="minorHAnsi"/>
          <w:b/>
          <w:bCs/>
          <w:sz w:val="24"/>
          <w:szCs w:val="24"/>
        </w:rPr>
        <w:t>Encoder</w:t>
      </w:r>
    </w:p>
    <w:p w14:paraId="4C7DC127" w14:textId="1401A3FF" w:rsidR="009F73DB" w:rsidRDefault="001F5DCA" w:rsidP="009F73DB">
      <w:pPr>
        <w:ind w:left="-360" w:right="-675"/>
        <w:rPr>
          <w:rFonts w:eastAsiaTheme="minorEastAsia" w:cstheme="minorHAnsi"/>
          <w:sz w:val="24"/>
          <w:szCs w:val="24"/>
        </w:rPr>
      </w:pPr>
      <w:r>
        <w:rPr>
          <w:rFonts w:cstheme="minorHAnsi"/>
          <w:sz w:val="24"/>
          <w:szCs w:val="24"/>
        </w:rPr>
        <w:t>This image has been taken from the paper. It</w:t>
      </w:r>
      <w:r w:rsidR="009F73DB">
        <w:rPr>
          <w:rFonts w:cstheme="minorHAnsi"/>
          <w:sz w:val="24"/>
          <w:szCs w:val="24"/>
        </w:rPr>
        <w:t xml:space="preserve">   </w:t>
      </w:r>
      <w:r>
        <w:rPr>
          <w:rFonts w:cstheme="minorHAnsi"/>
          <w:sz w:val="24"/>
          <w:szCs w:val="24"/>
        </w:rPr>
        <w:t xml:space="preserve"> illustrates the architecture of </w:t>
      </w:r>
      <w:proofErr w:type="spellStart"/>
      <w:r>
        <w:rPr>
          <w:rFonts w:cstheme="minorHAnsi"/>
          <w:sz w:val="24"/>
          <w:szCs w:val="24"/>
        </w:rPr>
        <w:t>Swin</w:t>
      </w:r>
      <w:proofErr w:type="spellEnd"/>
      <w:r>
        <w:rPr>
          <w:rFonts w:cstheme="minorHAnsi"/>
          <w:sz w:val="24"/>
          <w:szCs w:val="24"/>
        </w:rPr>
        <w:t xml:space="preserve"> UNETR (U-Net Transformers). The input to the </w:t>
      </w:r>
      <w:proofErr w:type="spellStart"/>
      <w:r>
        <w:rPr>
          <w:rFonts w:cstheme="minorHAnsi"/>
          <w:sz w:val="24"/>
          <w:szCs w:val="24"/>
        </w:rPr>
        <w:t>Swin</w:t>
      </w:r>
      <w:proofErr w:type="spellEnd"/>
      <w:r>
        <w:rPr>
          <w:rFonts w:cstheme="minorHAnsi"/>
          <w:sz w:val="24"/>
          <w:szCs w:val="24"/>
        </w:rPr>
        <w:t xml:space="preserve"> model X </w:t>
      </w:r>
      <m:oMath>
        <m:r>
          <w:rPr>
            <w:rFonts w:ascii="Cambria Math" w:hAnsi="Cambria Math" w:cstheme="minorHAnsi"/>
            <w:sz w:val="24"/>
            <w:szCs w:val="24"/>
          </w:rPr>
          <m:t>∈</m:t>
        </m:r>
      </m:oMath>
      <w:r>
        <w:rPr>
          <w:rFonts w:eastAsiaTheme="minorEastAsia" w:cstheme="minorHAnsi"/>
          <w:sz w:val="24"/>
          <w:szCs w:val="24"/>
        </w:rPr>
        <w:t xml:space="preserve"> </w:t>
      </w:r>
      <m:oMath>
        <m:sSup>
          <m:sSupPr>
            <m:ctrlPr>
              <w:rPr>
                <w:rFonts w:ascii="Cambria Math" w:eastAsiaTheme="minorEastAsia" w:hAnsi="Cambria Math" w:cstheme="minorHAnsi"/>
                <w:i/>
                <w:sz w:val="24"/>
                <w:szCs w:val="24"/>
              </w:rPr>
            </m:ctrlPr>
          </m:sSupPr>
          <m:e>
            <m:r>
              <m:rPr>
                <m:scr m:val="double-struck"/>
              </m:rPr>
              <w:rPr>
                <w:rFonts w:ascii="Cambria Math" w:eastAsiaTheme="minorEastAsia" w:hAnsi="Cambria Math" w:cstheme="minorHAnsi"/>
                <w:sz w:val="24"/>
                <w:szCs w:val="24"/>
              </w:rPr>
              <m:t>R</m:t>
            </m:r>
          </m:e>
          <m:sup>
            <m:r>
              <w:rPr>
                <w:rFonts w:ascii="Cambria Math" w:eastAsiaTheme="minorEastAsia" w:hAnsi="Cambria Math" w:cstheme="minorHAnsi"/>
                <w:sz w:val="24"/>
                <w:szCs w:val="24"/>
              </w:rPr>
              <m:t>H x W x D x S</m:t>
            </m:r>
          </m:sup>
        </m:sSup>
      </m:oMath>
      <w:r w:rsidR="00FF4116">
        <w:rPr>
          <w:rFonts w:eastAsiaTheme="minorEastAsia" w:cstheme="minorHAnsi"/>
          <w:sz w:val="24"/>
          <w:szCs w:val="24"/>
        </w:rPr>
        <w:t xml:space="preserve"> is a token with a patch resolution of </w:t>
      </w:r>
      <w:r w:rsidR="009F73DB">
        <w:rPr>
          <w:rFonts w:eastAsiaTheme="minorEastAsia" w:cstheme="minorHAnsi"/>
          <w:sz w:val="24"/>
          <w:szCs w:val="24"/>
        </w:rPr>
        <w:t xml:space="preserve">         </w:t>
      </w:r>
      <w:r w:rsidR="00FF4116">
        <w:rPr>
          <w:rFonts w:eastAsiaTheme="minorEastAsia" w:cstheme="minorHAnsi"/>
          <w:sz w:val="24"/>
          <w:szCs w:val="24"/>
        </w:rPr>
        <w:t xml:space="preserve">(H’, W’, D’) and dimension of H’ x W’ x D’ x S. </w:t>
      </w:r>
      <w:r w:rsidR="00FF4116" w:rsidRPr="00FF4116">
        <w:rPr>
          <w:rFonts w:eastAsiaTheme="minorEastAsia" w:cstheme="minorHAnsi"/>
          <w:sz w:val="24"/>
          <w:szCs w:val="24"/>
        </w:rPr>
        <w:t xml:space="preserve">We first </w:t>
      </w:r>
      <w:r w:rsidR="009F73DB">
        <w:rPr>
          <w:rFonts w:eastAsiaTheme="minorEastAsia" w:cstheme="minorHAnsi"/>
          <w:sz w:val="24"/>
          <w:szCs w:val="24"/>
        </w:rPr>
        <w:t xml:space="preserve">  </w:t>
      </w:r>
      <w:r w:rsidR="00FF4116" w:rsidRPr="00FF4116">
        <w:rPr>
          <w:rFonts w:eastAsiaTheme="minorEastAsia" w:cstheme="minorHAnsi"/>
          <w:sz w:val="24"/>
          <w:szCs w:val="24"/>
        </w:rPr>
        <w:t xml:space="preserve">utilize a patch partition layer to create a sequence of </w:t>
      </w:r>
      <w:r w:rsidR="009F73DB">
        <w:rPr>
          <w:rFonts w:eastAsiaTheme="minorEastAsia" w:cstheme="minorHAnsi"/>
          <w:sz w:val="24"/>
          <w:szCs w:val="24"/>
        </w:rPr>
        <w:t xml:space="preserve">  </w:t>
      </w:r>
      <w:r w:rsidR="00FF4116" w:rsidRPr="00FF4116">
        <w:rPr>
          <w:rFonts w:eastAsiaTheme="minorEastAsia" w:cstheme="minorHAnsi"/>
          <w:sz w:val="24"/>
          <w:szCs w:val="24"/>
        </w:rPr>
        <w:t>3D tokens with dimension of</w:t>
      </w:r>
      <w:r w:rsidR="00FF4116">
        <w:rPr>
          <w:rFonts w:eastAsiaTheme="minorEastAsia" w:cstheme="minorHAnsi"/>
          <w:sz w:val="24"/>
          <w:szCs w:val="24"/>
        </w:rPr>
        <w:t xml:space="preserve">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H</m:t>
            </m:r>
          </m:num>
          <m:den>
            <m:r>
              <w:rPr>
                <w:rFonts w:ascii="Cambria Math" w:eastAsiaTheme="minorEastAsia" w:hAnsi="Cambria Math" w:cstheme="minorHAnsi"/>
                <w:sz w:val="24"/>
                <w:szCs w:val="24"/>
              </w:rPr>
              <m:t>H'</m:t>
            </m:r>
          </m:den>
        </m:f>
      </m:oMath>
      <w:r w:rsidR="00FF4116">
        <w:rPr>
          <w:rFonts w:eastAsiaTheme="minorEastAsia" w:cstheme="minorHAnsi"/>
          <w:sz w:val="24"/>
          <w:szCs w:val="24"/>
        </w:rPr>
        <w:t>] x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W</m:t>
            </m:r>
          </m:num>
          <m:den>
            <m:r>
              <w:rPr>
                <w:rFonts w:ascii="Cambria Math" w:eastAsiaTheme="minorEastAsia" w:hAnsi="Cambria Math" w:cstheme="minorHAnsi"/>
                <w:sz w:val="24"/>
                <w:szCs w:val="24"/>
              </w:rPr>
              <m:t>W'</m:t>
            </m:r>
          </m:den>
        </m:f>
      </m:oMath>
      <w:r w:rsidR="00FF4116">
        <w:rPr>
          <w:rFonts w:eastAsiaTheme="minorEastAsia" w:cstheme="minorHAnsi"/>
          <w:sz w:val="24"/>
          <w:szCs w:val="24"/>
        </w:rPr>
        <w:t>] x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D</m:t>
            </m:r>
          </m:num>
          <m:den>
            <m:r>
              <w:rPr>
                <w:rFonts w:ascii="Cambria Math" w:eastAsiaTheme="minorEastAsia" w:hAnsi="Cambria Math" w:cstheme="minorHAnsi"/>
                <w:sz w:val="24"/>
                <w:szCs w:val="24"/>
              </w:rPr>
              <m:t>D'</m:t>
            </m:r>
          </m:den>
        </m:f>
      </m:oMath>
      <w:r w:rsidR="00FF4116">
        <w:rPr>
          <w:rFonts w:eastAsiaTheme="minorEastAsia" w:cstheme="minorHAnsi"/>
          <w:sz w:val="24"/>
          <w:szCs w:val="24"/>
        </w:rPr>
        <w:t xml:space="preserve">] </w:t>
      </w:r>
      <w:r w:rsidR="00FF4116" w:rsidRPr="00FF4116">
        <w:rPr>
          <w:rFonts w:eastAsiaTheme="minorEastAsia" w:cstheme="minorHAnsi"/>
          <w:sz w:val="24"/>
          <w:szCs w:val="24"/>
        </w:rPr>
        <w:t>and</w:t>
      </w:r>
      <w:r w:rsidR="009F73DB">
        <w:rPr>
          <w:rFonts w:eastAsiaTheme="minorEastAsia" w:cstheme="minorHAnsi"/>
          <w:sz w:val="24"/>
          <w:szCs w:val="24"/>
        </w:rPr>
        <w:t xml:space="preserve">  </w:t>
      </w:r>
      <w:r w:rsidR="00FF4116" w:rsidRPr="00FF4116">
        <w:rPr>
          <w:rFonts w:eastAsiaTheme="minorEastAsia" w:cstheme="minorHAnsi"/>
          <w:sz w:val="24"/>
          <w:szCs w:val="24"/>
        </w:rPr>
        <w:t xml:space="preserve"> project them into an embedding space with dimension C.</w:t>
      </w:r>
      <w:r w:rsidR="00B53966">
        <w:rPr>
          <w:rFonts w:eastAsiaTheme="minorEastAsia" w:cstheme="minorHAnsi"/>
          <w:sz w:val="24"/>
          <w:szCs w:val="24"/>
        </w:rPr>
        <w:t xml:space="preserve"> </w:t>
      </w:r>
      <w:r w:rsidR="00B53966" w:rsidRPr="00B53966">
        <w:rPr>
          <w:rFonts w:eastAsiaTheme="minorEastAsia" w:cstheme="minorHAnsi"/>
          <w:sz w:val="24"/>
          <w:szCs w:val="24"/>
        </w:rPr>
        <w:t>The self-attention</w:t>
      </w:r>
      <w:r w:rsidR="00B53966">
        <w:rPr>
          <w:rFonts w:eastAsiaTheme="minorEastAsia" w:cstheme="minorHAnsi"/>
          <w:sz w:val="24"/>
          <w:szCs w:val="24"/>
        </w:rPr>
        <w:t xml:space="preserve"> </w:t>
      </w:r>
      <w:r w:rsidR="00B53966" w:rsidRPr="00B53966">
        <w:rPr>
          <w:rFonts w:eastAsiaTheme="minorEastAsia" w:cstheme="minorHAnsi"/>
          <w:sz w:val="24"/>
          <w:szCs w:val="24"/>
        </w:rPr>
        <w:t>is computed into non-overlapping windows that are created in the partitioning</w:t>
      </w:r>
      <w:r w:rsidR="00B53966">
        <w:rPr>
          <w:rFonts w:eastAsiaTheme="minorEastAsia" w:cstheme="minorHAnsi"/>
          <w:sz w:val="24"/>
          <w:szCs w:val="24"/>
        </w:rPr>
        <w:t xml:space="preserve"> </w:t>
      </w:r>
      <w:r w:rsidR="00B53966" w:rsidRPr="00B53966">
        <w:rPr>
          <w:rFonts w:eastAsiaTheme="minorEastAsia" w:cstheme="minorHAnsi"/>
          <w:sz w:val="24"/>
          <w:szCs w:val="24"/>
        </w:rPr>
        <w:t xml:space="preserve">stage for efficient token interaction modeling. </w:t>
      </w:r>
      <w:r w:rsidR="00B53966">
        <w:rPr>
          <w:rFonts w:eastAsiaTheme="minorEastAsia" w:cstheme="minorHAnsi"/>
          <w:sz w:val="24"/>
          <w:szCs w:val="24"/>
        </w:rPr>
        <w:t>In the other</w:t>
      </w:r>
      <w:r w:rsidR="009F73DB">
        <w:rPr>
          <w:rFonts w:eastAsiaTheme="minorEastAsia" w:cstheme="minorHAnsi"/>
          <w:sz w:val="24"/>
          <w:szCs w:val="24"/>
        </w:rPr>
        <w:t xml:space="preserve">  </w:t>
      </w:r>
      <w:r w:rsidR="00B53966">
        <w:rPr>
          <w:rFonts w:eastAsiaTheme="minorEastAsia" w:cstheme="minorHAnsi"/>
          <w:sz w:val="24"/>
          <w:szCs w:val="24"/>
        </w:rPr>
        <w:t xml:space="preserve"> figure taken from the paper below, we</w:t>
      </w:r>
      <w:r w:rsidR="00B53966" w:rsidRPr="00B53966">
        <w:rPr>
          <w:rFonts w:eastAsiaTheme="minorEastAsia" w:cstheme="minorHAnsi"/>
          <w:sz w:val="24"/>
          <w:szCs w:val="24"/>
        </w:rPr>
        <w:t xml:space="preserve"> show the</w:t>
      </w:r>
      <w:r w:rsidR="009F73DB">
        <w:rPr>
          <w:rFonts w:eastAsiaTheme="minorEastAsia" w:cstheme="minorHAnsi"/>
          <w:sz w:val="24"/>
          <w:szCs w:val="24"/>
        </w:rPr>
        <w:t xml:space="preserve">  </w:t>
      </w:r>
      <w:r w:rsidR="00B53966" w:rsidRPr="00B53966">
        <w:rPr>
          <w:rFonts w:eastAsiaTheme="minorEastAsia" w:cstheme="minorHAnsi"/>
          <w:sz w:val="24"/>
          <w:szCs w:val="24"/>
        </w:rPr>
        <w:t xml:space="preserve"> shifted windowing mechanism for subsequent layers. </w:t>
      </w:r>
    </w:p>
    <w:p w14:paraId="1A8927E7" w14:textId="6BBD258A" w:rsidR="009F73DB" w:rsidRDefault="009F73DB" w:rsidP="009F73DB">
      <w:pPr>
        <w:ind w:left="-360" w:right="-675"/>
        <w:rPr>
          <w:rFonts w:eastAsiaTheme="minorEastAsia" w:cstheme="minorHAnsi"/>
          <w:sz w:val="24"/>
          <w:szCs w:val="24"/>
        </w:rPr>
      </w:pPr>
      <w:r>
        <w:rPr>
          <w:noProof/>
        </w:rPr>
        <w:drawing>
          <wp:inline distT="0" distB="0" distL="0" distR="0" wp14:anchorId="52561C7D" wp14:editId="5D78E149">
            <wp:extent cx="3445459" cy="139210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9004" cy="1397578"/>
                    </a:xfrm>
                    <a:prstGeom prst="rect">
                      <a:avLst/>
                    </a:prstGeom>
                  </pic:spPr>
                </pic:pic>
              </a:graphicData>
            </a:graphic>
          </wp:inline>
        </w:drawing>
      </w:r>
    </w:p>
    <w:p w14:paraId="1C65739B" w14:textId="13761791" w:rsidR="001C2527" w:rsidRPr="001C2527" w:rsidRDefault="001C2527" w:rsidP="001C2527">
      <w:pPr>
        <w:ind w:left="-360" w:right="-675"/>
        <w:rPr>
          <w:rFonts w:eastAsiaTheme="minorEastAsia" w:cstheme="minorHAnsi"/>
          <w:sz w:val="20"/>
          <w:szCs w:val="20"/>
        </w:rPr>
      </w:pPr>
      <w:r w:rsidRPr="001C2527">
        <w:rPr>
          <w:rFonts w:eastAsiaTheme="minorEastAsia" w:cstheme="minorHAnsi"/>
          <w:sz w:val="20"/>
          <w:szCs w:val="20"/>
        </w:rPr>
        <w:t>Overview of the shifted windowing mechanism. Note that 8 × 8 × 8 3D tokens</w:t>
      </w:r>
      <w:r w:rsidRPr="001C2527">
        <w:rPr>
          <w:rFonts w:eastAsiaTheme="minorEastAsia" w:cstheme="minorHAnsi"/>
          <w:sz w:val="20"/>
          <w:szCs w:val="20"/>
        </w:rPr>
        <w:t xml:space="preserve"> </w:t>
      </w:r>
      <w:r w:rsidRPr="001C2527">
        <w:rPr>
          <w:rFonts w:eastAsiaTheme="minorEastAsia" w:cstheme="minorHAnsi"/>
          <w:sz w:val="20"/>
          <w:szCs w:val="20"/>
        </w:rPr>
        <w:t>and 4 × 4 × 4 window size are illustrated.</w:t>
      </w:r>
    </w:p>
    <w:p w14:paraId="164A63A9" w14:textId="578820F6" w:rsidR="00C46787" w:rsidRDefault="00B53966" w:rsidP="009F73DB">
      <w:pPr>
        <w:ind w:left="-360" w:right="-675"/>
        <w:rPr>
          <w:rFonts w:eastAsiaTheme="minorEastAsia" w:cstheme="minorHAnsi"/>
          <w:sz w:val="24"/>
          <w:szCs w:val="24"/>
        </w:rPr>
      </w:pPr>
      <w:r w:rsidRPr="00B53966">
        <w:rPr>
          <w:rFonts w:eastAsiaTheme="minorEastAsia" w:cstheme="minorHAnsi"/>
          <w:sz w:val="24"/>
          <w:szCs w:val="24"/>
        </w:rPr>
        <w:t>Specifically, we utilize windows of size</w:t>
      </w:r>
      <w:r>
        <w:rPr>
          <w:rFonts w:eastAsiaTheme="minorEastAsia" w:cstheme="minorHAnsi"/>
          <w:sz w:val="24"/>
          <w:szCs w:val="24"/>
        </w:rPr>
        <w:t xml:space="preserve"> M x M x M to evenly partition a 3D token into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H'</m:t>
            </m:r>
          </m:num>
          <m:den>
            <m:r>
              <w:rPr>
                <w:rFonts w:ascii="Cambria Math" w:eastAsiaTheme="minorEastAsia" w:hAnsi="Cambria Math" w:cstheme="minorHAnsi"/>
                <w:sz w:val="24"/>
                <w:szCs w:val="24"/>
              </w:rPr>
              <m:t>M</m:t>
            </m:r>
          </m:den>
        </m:f>
      </m:oMath>
      <w:r>
        <w:rPr>
          <w:rFonts w:eastAsiaTheme="minorEastAsia" w:cstheme="minorHAnsi"/>
          <w:sz w:val="24"/>
          <w:szCs w:val="24"/>
        </w:rPr>
        <w:t>] x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W'</m:t>
            </m:r>
          </m:num>
          <m:den>
            <m:r>
              <w:rPr>
                <w:rFonts w:ascii="Cambria Math" w:eastAsiaTheme="minorEastAsia" w:hAnsi="Cambria Math" w:cstheme="minorHAnsi"/>
                <w:sz w:val="24"/>
                <w:szCs w:val="24"/>
              </w:rPr>
              <m:t>M</m:t>
            </m:r>
          </m:den>
        </m:f>
      </m:oMath>
      <w:r>
        <w:rPr>
          <w:rFonts w:eastAsiaTheme="minorEastAsia" w:cstheme="minorHAnsi"/>
          <w:sz w:val="24"/>
          <w:szCs w:val="24"/>
        </w:rPr>
        <w:t>] x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D'</m:t>
            </m:r>
          </m:num>
          <m:den>
            <m:r>
              <w:rPr>
                <w:rFonts w:ascii="Cambria Math" w:eastAsiaTheme="minorEastAsia" w:hAnsi="Cambria Math" w:cstheme="minorHAnsi"/>
                <w:sz w:val="24"/>
                <w:szCs w:val="24"/>
              </w:rPr>
              <m:t>M</m:t>
            </m:r>
          </m:den>
        </m:f>
      </m:oMath>
      <w:r>
        <w:rPr>
          <w:rFonts w:eastAsiaTheme="minorEastAsia" w:cstheme="minorHAnsi"/>
          <w:sz w:val="24"/>
          <w:szCs w:val="24"/>
        </w:rPr>
        <w:t xml:space="preserve">] </w:t>
      </w:r>
      <w:r w:rsidR="009F73DB">
        <w:rPr>
          <w:rFonts w:eastAsiaTheme="minorEastAsia" w:cstheme="minorHAnsi"/>
          <w:sz w:val="24"/>
          <w:szCs w:val="24"/>
        </w:rPr>
        <w:t xml:space="preserve">   </w:t>
      </w:r>
      <w:r w:rsidRPr="00B53966">
        <w:rPr>
          <w:rFonts w:eastAsiaTheme="minorEastAsia" w:cstheme="minorHAnsi"/>
          <w:sz w:val="24"/>
          <w:szCs w:val="24"/>
        </w:rPr>
        <w:t>regions at</w:t>
      </w:r>
      <w:r>
        <w:rPr>
          <w:rFonts w:eastAsiaTheme="minorEastAsia" w:cstheme="minorHAnsi"/>
          <w:sz w:val="24"/>
          <w:szCs w:val="24"/>
        </w:rPr>
        <w:t xml:space="preserve"> </w:t>
      </w:r>
      <w:r w:rsidRPr="00B53966">
        <w:rPr>
          <w:rFonts w:eastAsiaTheme="minorEastAsia" w:cstheme="minorHAnsi"/>
          <w:sz w:val="24"/>
          <w:szCs w:val="24"/>
        </w:rPr>
        <w:t>a given layer</w:t>
      </w:r>
      <w:r>
        <w:rPr>
          <w:rFonts w:eastAsiaTheme="minorEastAsia" w:cstheme="minorHAnsi"/>
          <w:sz w:val="24"/>
          <w:szCs w:val="24"/>
        </w:rPr>
        <w:t xml:space="preserve"> “L” in the transformer encoder. </w:t>
      </w:r>
      <w:r w:rsidR="00DF5CE2">
        <w:rPr>
          <w:rFonts w:eastAsiaTheme="minorEastAsia" w:cstheme="minorHAnsi"/>
          <w:sz w:val="24"/>
          <w:szCs w:val="24"/>
        </w:rPr>
        <w:t xml:space="preserve">Subsequently, in layer L + 1, the partitioned window </w:t>
      </w:r>
      <w:r w:rsidR="00DF5CE2">
        <w:rPr>
          <w:rFonts w:eastAsiaTheme="minorEastAsia" w:cstheme="minorHAnsi"/>
          <w:sz w:val="24"/>
          <w:szCs w:val="24"/>
        </w:rPr>
        <w:t>regions are shifted by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M</m:t>
            </m:r>
          </m:num>
          <m:den>
            <m:r>
              <w:rPr>
                <w:rFonts w:ascii="Cambria Math" w:eastAsiaTheme="minorEastAsia" w:hAnsi="Cambria Math" w:cstheme="minorHAnsi"/>
                <w:sz w:val="24"/>
                <w:szCs w:val="24"/>
              </w:rPr>
              <m:t>2</m:t>
            </m:r>
          </m:den>
        </m:f>
      </m:oMath>
      <w:r w:rsidR="00DF5CE2">
        <w:rPr>
          <w:rFonts w:eastAsiaTheme="minorEastAsia" w:cstheme="minorHAnsi"/>
          <w:sz w:val="24"/>
          <w:szCs w:val="24"/>
        </w:rPr>
        <w: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M</m:t>
            </m:r>
          </m:num>
          <m:den>
            <m:r>
              <w:rPr>
                <w:rFonts w:ascii="Cambria Math" w:eastAsiaTheme="minorEastAsia" w:hAnsi="Cambria Math" w:cstheme="minorHAnsi"/>
                <w:sz w:val="24"/>
                <w:szCs w:val="24"/>
              </w:rPr>
              <m:t>2</m:t>
            </m:r>
          </m:den>
        </m:f>
      </m:oMath>
      <w:r w:rsidR="00DF5CE2">
        <w:rPr>
          <w:rFonts w:eastAsiaTheme="minorEastAsia" w:cstheme="minorHAnsi"/>
          <w:sz w:val="24"/>
          <w:szCs w:val="24"/>
        </w:rPr>
        <w: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M</m:t>
            </m:r>
          </m:num>
          <m:den>
            <m:r>
              <w:rPr>
                <w:rFonts w:ascii="Cambria Math" w:eastAsiaTheme="minorEastAsia" w:hAnsi="Cambria Math" w:cstheme="minorHAnsi"/>
                <w:sz w:val="24"/>
                <w:szCs w:val="24"/>
              </w:rPr>
              <m:t>2</m:t>
            </m:r>
          </m:den>
        </m:f>
      </m:oMath>
      <w:r w:rsidR="00DF5CE2">
        <w:rPr>
          <w:rFonts w:eastAsiaTheme="minorEastAsia" w:cstheme="minorHAnsi"/>
          <w:sz w:val="24"/>
          <w:szCs w:val="24"/>
        </w:rPr>
        <w:t>]) voxels.</w:t>
      </w:r>
      <w:r w:rsidR="00C46787">
        <w:rPr>
          <w:rFonts w:eastAsiaTheme="minorEastAsia" w:cstheme="minorHAnsi"/>
          <w:sz w:val="24"/>
          <w:szCs w:val="24"/>
        </w:rPr>
        <w:t xml:space="preserve"> In subsequent layers of L and L + 1 in the encoder, the outputs are calculated as:</w:t>
      </w:r>
    </w:p>
    <w:p w14:paraId="4870D16A" w14:textId="768CE56C" w:rsidR="001F5DCA" w:rsidRDefault="00C46787" w:rsidP="00C46787">
      <w:pPr>
        <w:ind w:left="-360" w:right="-585" w:firstLine="1080"/>
        <w:rPr>
          <w:rFonts w:eastAsiaTheme="minorEastAsia" w:cstheme="minorHAnsi"/>
          <w:sz w:val="24"/>
          <w:szCs w:val="24"/>
        </w:rPr>
      </w:pPr>
      <m:oMath>
        <m:sSup>
          <m:sSupPr>
            <m:ctrlPr>
              <w:rPr>
                <w:rFonts w:ascii="Cambria Math" w:eastAsiaTheme="minorEastAsia" w:hAnsi="Cambria Math" w:cstheme="minorHAnsi"/>
                <w:i/>
                <w:sz w:val="24"/>
                <w:szCs w:val="24"/>
              </w:rPr>
            </m:ctrlPr>
          </m:sSupPr>
          <m:e>
            <m:acc>
              <m:accPr>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z</m:t>
                </m:r>
              </m:e>
            </m:acc>
          </m:e>
          <m:sup>
            <m:r>
              <w:rPr>
                <w:rFonts w:ascii="Cambria Math" w:eastAsiaTheme="minorEastAsia" w:hAnsi="Cambria Math" w:cstheme="minorHAnsi"/>
                <w:sz w:val="24"/>
                <w:szCs w:val="24"/>
              </w:rPr>
              <m:t>L</m:t>
            </m:r>
          </m:sup>
        </m:sSup>
      </m:oMath>
      <w:r>
        <w:rPr>
          <w:rFonts w:eastAsiaTheme="minorEastAsia" w:cstheme="minorHAnsi"/>
          <w:sz w:val="24"/>
          <w:szCs w:val="24"/>
        </w:rPr>
        <w:t xml:space="preserve">  = W-MSA (LN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L-1</m:t>
            </m:r>
          </m:sup>
        </m:sSup>
      </m:oMath>
      <w:r>
        <w:rPr>
          <w:rFonts w:eastAsiaTheme="minorEastAsia" w:cstheme="minorHAnsi"/>
          <w:sz w:val="24"/>
          <w:szCs w:val="24"/>
        </w:rPr>
        <w:t xml:space="preserve">)) +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L-1</m:t>
            </m:r>
          </m:sup>
        </m:sSup>
      </m:oMath>
    </w:p>
    <w:p w14:paraId="652748F8" w14:textId="50206D0A" w:rsidR="00C46787" w:rsidRDefault="00C46787" w:rsidP="00C46787">
      <w:pPr>
        <w:ind w:left="-360" w:right="-585" w:firstLine="1080"/>
        <w:rPr>
          <w:rFonts w:eastAsiaTheme="minorEastAsia" w:cstheme="minorHAnsi"/>
          <w:sz w:val="24"/>
          <w:szCs w:val="24"/>
        </w:rPr>
      </w:pP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L</m:t>
            </m:r>
          </m:sup>
        </m:sSup>
      </m:oMath>
      <w:r>
        <w:rPr>
          <w:rFonts w:eastAsiaTheme="minorEastAsia" w:cstheme="minorHAnsi"/>
          <w:sz w:val="24"/>
          <w:szCs w:val="24"/>
        </w:rPr>
        <w:t xml:space="preserve">  = </w:t>
      </w:r>
      <w:r w:rsidR="009F73DB">
        <w:rPr>
          <w:rFonts w:eastAsiaTheme="minorEastAsia" w:cstheme="minorHAnsi"/>
          <w:sz w:val="24"/>
          <w:szCs w:val="24"/>
        </w:rPr>
        <w:t>MLP</w:t>
      </w:r>
      <w:r>
        <w:rPr>
          <w:rFonts w:eastAsiaTheme="minorEastAsia" w:cstheme="minorHAnsi"/>
          <w:sz w:val="24"/>
          <w:szCs w:val="24"/>
        </w:rPr>
        <w:t xml:space="preserve"> (LN (</w:t>
      </w:r>
      <m:oMath>
        <m:sSup>
          <m:sSupPr>
            <m:ctrlPr>
              <w:rPr>
                <w:rFonts w:ascii="Cambria Math" w:eastAsiaTheme="minorEastAsia" w:hAnsi="Cambria Math" w:cstheme="minorHAnsi"/>
                <w:i/>
                <w:sz w:val="24"/>
                <w:szCs w:val="24"/>
              </w:rPr>
            </m:ctrlPr>
          </m:sSupPr>
          <m:e>
            <m:acc>
              <m:accPr>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z</m:t>
                </m:r>
              </m:e>
            </m:acc>
          </m:e>
          <m:sup>
            <m:r>
              <w:rPr>
                <w:rFonts w:ascii="Cambria Math" w:eastAsiaTheme="minorEastAsia" w:hAnsi="Cambria Math" w:cstheme="minorHAnsi"/>
                <w:sz w:val="24"/>
                <w:szCs w:val="24"/>
              </w:rPr>
              <m:t>L</m:t>
            </m:r>
          </m:sup>
        </m:sSup>
      </m:oMath>
      <w:r>
        <w:rPr>
          <w:rFonts w:eastAsiaTheme="minorEastAsia" w:cstheme="minorHAnsi"/>
          <w:sz w:val="24"/>
          <w:szCs w:val="24"/>
        </w:rPr>
        <w:t xml:space="preserve">)) + </w:t>
      </w:r>
      <m:oMath>
        <m:sSup>
          <m:sSupPr>
            <m:ctrlPr>
              <w:rPr>
                <w:rFonts w:ascii="Cambria Math" w:eastAsiaTheme="minorEastAsia" w:hAnsi="Cambria Math" w:cstheme="minorHAnsi"/>
                <w:i/>
                <w:sz w:val="24"/>
                <w:szCs w:val="24"/>
              </w:rPr>
            </m:ctrlPr>
          </m:sSupPr>
          <m:e>
            <m:acc>
              <m:accPr>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z</m:t>
                </m:r>
              </m:e>
            </m:acc>
          </m:e>
          <m:sup>
            <m:r>
              <w:rPr>
                <w:rFonts w:ascii="Cambria Math" w:eastAsiaTheme="minorEastAsia" w:hAnsi="Cambria Math" w:cstheme="minorHAnsi"/>
                <w:sz w:val="24"/>
                <w:szCs w:val="24"/>
              </w:rPr>
              <m:t>L</m:t>
            </m:r>
          </m:sup>
        </m:sSup>
      </m:oMath>
    </w:p>
    <w:p w14:paraId="07A6EA4B" w14:textId="4FC045B7" w:rsidR="00C46787" w:rsidRPr="00C46787" w:rsidRDefault="00C46787" w:rsidP="00C46787">
      <w:pPr>
        <w:ind w:left="-360" w:right="-585" w:firstLine="1080"/>
        <w:rPr>
          <w:rFonts w:eastAsiaTheme="minorEastAsia" w:cstheme="minorHAnsi"/>
          <w:sz w:val="24"/>
          <w:szCs w:val="24"/>
        </w:rPr>
      </w:pPr>
      <m:oMath>
        <m:sSup>
          <m:sSupPr>
            <m:ctrlPr>
              <w:rPr>
                <w:rFonts w:ascii="Cambria Math" w:eastAsiaTheme="minorEastAsia" w:hAnsi="Cambria Math" w:cstheme="minorHAnsi"/>
                <w:i/>
                <w:sz w:val="24"/>
                <w:szCs w:val="24"/>
              </w:rPr>
            </m:ctrlPr>
          </m:sSupPr>
          <m:e>
            <m:acc>
              <m:accPr>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z</m:t>
                </m:r>
              </m:e>
            </m:acc>
          </m:e>
          <m:sup>
            <m:r>
              <w:rPr>
                <w:rFonts w:ascii="Cambria Math" w:eastAsiaTheme="minorEastAsia" w:hAnsi="Cambria Math" w:cstheme="minorHAnsi"/>
                <w:sz w:val="24"/>
                <w:szCs w:val="24"/>
              </w:rPr>
              <m:t>L</m:t>
            </m:r>
          </m:sup>
        </m:sSup>
      </m:oMath>
      <w:r>
        <w:rPr>
          <w:rFonts w:eastAsiaTheme="minorEastAsia" w:cstheme="minorHAnsi"/>
          <w:sz w:val="24"/>
          <w:szCs w:val="24"/>
        </w:rPr>
        <w:t xml:space="preserve">  = </w:t>
      </w:r>
      <w:r w:rsidR="009F73DB">
        <w:rPr>
          <w:rFonts w:eastAsiaTheme="minorEastAsia" w:cstheme="minorHAnsi"/>
          <w:sz w:val="24"/>
          <w:szCs w:val="24"/>
        </w:rPr>
        <w:t>SW</w:t>
      </w:r>
      <w:r>
        <w:rPr>
          <w:rFonts w:eastAsiaTheme="minorEastAsia" w:cstheme="minorHAnsi"/>
          <w:sz w:val="24"/>
          <w:szCs w:val="24"/>
        </w:rPr>
        <w:t>-MSA (LN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L</m:t>
            </m:r>
          </m:sup>
        </m:sSup>
      </m:oMath>
      <w:r>
        <w:rPr>
          <w:rFonts w:eastAsiaTheme="minorEastAsia" w:cstheme="minorHAnsi"/>
          <w:sz w:val="24"/>
          <w:szCs w:val="24"/>
        </w:rPr>
        <w:t xml:space="preserve">)) +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L</m:t>
            </m:r>
          </m:sup>
        </m:sSup>
      </m:oMath>
    </w:p>
    <w:p w14:paraId="1466C38A" w14:textId="77777777" w:rsidR="009F73DB" w:rsidRDefault="00C46787" w:rsidP="009F73DB">
      <w:pPr>
        <w:ind w:left="-360" w:right="-585" w:firstLine="1080"/>
        <w:rPr>
          <w:rFonts w:eastAsiaTheme="minorEastAsia" w:cstheme="minorHAnsi"/>
          <w:sz w:val="24"/>
          <w:szCs w:val="24"/>
        </w:rPr>
      </w:pP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L</m:t>
            </m:r>
            <m:r>
              <w:rPr>
                <w:rFonts w:ascii="Cambria Math" w:eastAsiaTheme="minorEastAsia" w:hAnsi="Cambria Math" w:cstheme="minorHAnsi"/>
                <w:sz w:val="24"/>
                <w:szCs w:val="24"/>
              </w:rPr>
              <m:t>+1</m:t>
            </m:r>
          </m:sup>
        </m:sSup>
      </m:oMath>
      <w:r>
        <w:rPr>
          <w:rFonts w:eastAsiaTheme="minorEastAsia" w:cstheme="minorHAnsi"/>
          <w:sz w:val="24"/>
          <w:szCs w:val="24"/>
        </w:rPr>
        <w:t xml:space="preserve">  = </w:t>
      </w:r>
      <w:r w:rsidR="009F73DB">
        <w:rPr>
          <w:rFonts w:eastAsiaTheme="minorEastAsia" w:cstheme="minorHAnsi"/>
          <w:sz w:val="24"/>
          <w:szCs w:val="24"/>
        </w:rPr>
        <w:t>MLP</w:t>
      </w:r>
      <w:r>
        <w:rPr>
          <w:rFonts w:eastAsiaTheme="minorEastAsia" w:cstheme="minorHAnsi"/>
          <w:sz w:val="24"/>
          <w:szCs w:val="24"/>
        </w:rPr>
        <w:t xml:space="preserve"> (LN (</w:t>
      </w:r>
      <m:oMath>
        <m:sSup>
          <m:sSupPr>
            <m:ctrlPr>
              <w:rPr>
                <w:rFonts w:ascii="Cambria Math" w:eastAsiaTheme="minorEastAsia" w:hAnsi="Cambria Math" w:cstheme="minorHAnsi"/>
                <w:i/>
                <w:sz w:val="24"/>
                <w:szCs w:val="24"/>
              </w:rPr>
            </m:ctrlPr>
          </m:sSupPr>
          <m:e>
            <m:acc>
              <m:accPr>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z</m:t>
                </m:r>
              </m:e>
            </m:acc>
          </m:e>
          <m:sup>
            <m:r>
              <w:rPr>
                <w:rFonts w:ascii="Cambria Math" w:eastAsiaTheme="minorEastAsia" w:hAnsi="Cambria Math" w:cstheme="minorHAnsi"/>
                <w:sz w:val="24"/>
                <w:szCs w:val="24"/>
              </w:rPr>
              <m:t>L</m:t>
            </m:r>
            <m:r>
              <w:rPr>
                <w:rFonts w:ascii="Cambria Math" w:eastAsiaTheme="minorEastAsia" w:hAnsi="Cambria Math" w:cstheme="minorHAnsi"/>
                <w:sz w:val="24"/>
                <w:szCs w:val="24"/>
              </w:rPr>
              <m:t>+1</m:t>
            </m:r>
          </m:sup>
        </m:sSup>
      </m:oMath>
      <w:r>
        <w:rPr>
          <w:rFonts w:eastAsiaTheme="minorEastAsia" w:cstheme="minorHAnsi"/>
          <w:sz w:val="24"/>
          <w:szCs w:val="24"/>
        </w:rPr>
        <w:t xml:space="preserve">)) + </w:t>
      </w:r>
      <m:oMath>
        <m:sSup>
          <m:sSupPr>
            <m:ctrlPr>
              <w:rPr>
                <w:rFonts w:ascii="Cambria Math" w:eastAsiaTheme="minorEastAsia" w:hAnsi="Cambria Math" w:cstheme="minorHAnsi"/>
                <w:i/>
                <w:sz w:val="24"/>
                <w:szCs w:val="24"/>
              </w:rPr>
            </m:ctrlPr>
          </m:sSupPr>
          <m:e>
            <m:acc>
              <m:accPr>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z</m:t>
                </m:r>
              </m:e>
            </m:acc>
          </m:e>
          <m:sup>
            <m:r>
              <w:rPr>
                <w:rFonts w:ascii="Cambria Math" w:eastAsiaTheme="minorEastAsia" w:hAnsi="Cambria Math" w:cstheme="minorHAnsi"/>
                <w:sz w:val="24"/>
                <w:szCs w:val="24"/>
              </w:rPr>
              <m:t>L</m:t>
            </m:r>
            <m:r>
              <w:rPr>
                <w:rFonts w:ascii="Cambria Math" w:eastAsiaTheme="minorEastAsia" w:hAnsi="Cambria Math" w:cstheme="minorHAnsi"/>
                <w:sz w:val="24"/>
                <w:szCs w:val="24"/>
              </w:rPr>
              <m:t>+</m:t>
            </m:r>
            <m:r>
              <w:rPr>
                <w:rFonts w:ascii="Cambria Math" w:eastAsiaTheme="minorEastAsia" w:hAnsi="Cambria Math" w:cstheme="minorHAnsi"/>
                <w:sz w:val="24"/>
                <w:szCs w:val="24"/>
              </w:rPr>
              <m:t>1</m:t>
            </m:r>
          </m:sup>
        </m:sSup>
      </m:oMath>
    </w:p>
    <w:p w14:paraId="09054089" w14:textId="11FEB3D3" w:rsidR="009F73DB" w:rsidRDefault="009F73DB" w:rsidP="009F73DB">
      <w:pPr>
        <w:ind w:left="-360" w:right="-585"/>
      </w:pPr>
      <w:r>
        <w:rPr>
          <w:rFonts w:eastAsiaTheme="minorEastAsia" w:cstheme="minorHAnsi"/>
          <w:sz w:val="24"/>
          <w:szCs w:val="24"/>
        </w:rPr>
        <w:t xml:space="preserve">Here, </w:t>
      </w:r>
      <w:r w:rsidRPr="009F73DB">
        <w:rPr>
          <w:rFonts w:eastAsiaTheme="minorEastAsia" w:cstheme="minorHAnsi"/>
          <w:sz w:val="24"/>
          <w:szCs w:val="24"/>
        </w:rPr>
        <w:t>W-MSA and SW-MSA are regular and window partitioning multi-head</w:t>
      </w:r>
      <w:r>
        <w:rPr>
          <w:rFonts w:eastAsiaTheme="minorEastAsia" w:cstheme="minorHAnsi"/>
          <w:sz w:val="24"/>
          <w:szCs w:val="24"/>
        </w:rPr>
        <w:t xml:space="preserve"> </w:t>
      </w:r>
      <w:r w:rsidRPr="009F73DB">
        <w:rPr>
          <w:rFonts w:eastAsiaTheme="minorEastAsia" w:cstheme="minorHAnsi"/>
          <w:sz w:val="24"/>
          <w:szCs w:val="24"/>
        </w:rPr>
        <w:t>self-attention modules respectively</w:t>
      </w:r>
      <w:r>
        <w:rPr>
          <w:rFonts w:eastAsiaTheme="minorEastAsia" w:cstheme="minorHAnsi"/>
          <w:sz w:val="24"/>
          <w:szCs w:val="24"/>
        </w:rPr>
        <w:t xml:space="preserve">. </w:t>
      </w:r>
      <m:oMath>
        <m:sSup>
          <m:sSupPr>
            <m:ctrlPr>
              <w:rPr>
                <w:rFonts w:ascii="Cambria Math" w:eastAsiaTheme="minorEastAsia" w:hAnsi="Cambria Math" w:cstheme="minorHAnsi"/>
                <w:i/>
                <w:sz w:val="24"/>
                <w:szCs w:val="24"/>
              </w:rPr>
            </m:ctrlPr>
          </m:sSupPr>
          <m:e>
            <m:acc>
              <m:accPr>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z</m:t>
                </m:r>
              </m:e>
            </m:acc>
          </m:e>
          <m:sup>
            <m:r>
              <w:rPr>
                <w:rFonts w:ascii="Cambria Math" w:eastAsiaTheme="minorEastAsia" w:hAnsi="Cambria Math" w:cstheme="minorHAnsi"/>
                <w:sz w:val="24"/>
                <w:szCs w:val="24"/>
              </w:rPr>
              <m:t>L</m:t>
            </m:r>
          </m:sup>
        </m:sSup>
      </m:oMath>
      <w:r>
        <w:rPr>
          <w:rFonts w:eastAsiaTheme="minorEastAsia" w:cstheme="minorHAnsi"/>
          <w:sz w:val="24"/>
          <w:szCs w:val="24"/>
        </w:rPr>
        <w:t xml:space="preserve"> and </w:t>
      </w:r>
      <m:oMath>
        <m:sSup>
          <m:sSupPr>
            <m:ctrlPr>
              <w:rPr>
                <w:rFonts w:ascii="Cambria Math" w:eastAsiaTheme="minorEastAsia" w:hAnsi="Cambria Math" w:cstheme="minorHAnsi"/>
                <w:i/>
                <w:sz w:val="24"/>
                <w:szCs w:val="24"/>
              </w:rPr>
            </m:ctrlPr>
          </m:sSupPr>
          <m:e>
            <m:acc>
              <m:accPr>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z</m:t>
                </m:r>
              </m:e>
            </m:acc>
          </m:e>
          <m:sup>
            <m:r>
              <w:rPr>
                <w:rFonts w:ascii="Cambria Math" w:eastAsiaTheme="minorEastAsia" w:hAnsi="Cambria Math" w:cstheme="minorHAnsi"/>
                <w:sz w:val="24"/>
                <w:szCs w:val="24"/>
              </w:rPr>
              <m:t>L+1</m:t>
            </m:r>
          </m:sup>
        </m:sSup>
      </m:oMath>
      <w:r>
        <w:rPr>
          <w:rFonts w:eastAsiaTheme="minorEastAsia" w:cstheme="minorHAnsi"/>
          <w:sz w:val="24"/>
          <w:szCs w:val="24"/>
        </w:rPr>
        <w:t xml:space="preserve"> </w:t>
      </w:r>
      <w:r>
        <w:t>denote the outputs of W-MSA and SW-</w:t>
      </w:r>
      <w:r>
        <w:t>MSA.</w:t>
      </w:r>
      <w:r w:rsidRPr="009F73DB">
        <w:t xml:space="preserve"> </w:t>
      </w:r>
      <w:r>
        <w:t>MLP and LN denote layer normalization and Multi-Layer Perceptron respectively. For efficient computation of the shifted window mechanism,</w:t>
      </w:r>
      <w:r>
        <w:t xml:space="preserve"> </w:t>
      </w:r>
      <w:r>
        <w:t>we leverage a 3D cyclic-shifting and compute self-attention according to</w:t>
      </w:r>
      <w:r>
        <w:t>:</w:t>
      </w:r>
    </w:p>
    <w:p w14:paraId="4E3F8460" w14:textId="024CE487" w:rsidR="009F73DB" w:rsidRDefault="009F73DB" w:rsidP="009F73DB">
      <w:pPr>
        <w:ind w:left="-360" w:right="-585"/>
      </w:pPr>
      <w:r>
        <w:tab/>
        <w:t xml:space="preserve">Attention (Q, K, V) = </w:t>
      </w:r>
      <w:proofErr w:type="spellStart"/>
      <w:r>
        <w:t>Softmax</w:t>
      </w:r>
      <w:proofErr w:type="spellEnd"/>
      <w:r>
        <w:t xml:space="preserve"> (</w:t>
      </w:r>
      <m:oMath>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r>
                  <w:rPr>
                    <w:rFonts w:ascii="Cambria Math" w:hAnsi="Cambria Math"/>
                  </w:rPr>
                  <m:t>d</m:t>
                </m:r>
              </m:e>
            </m:rad>
          </m:den>
        </m:f>
      </m:oMath>
      <w:r>
        <w:t>)V.</w:t>
      </w:r>
    </w:p>
    <w:p w14:paraId="59812BD8" w14:textId="5C39000C" w:rsidR="00FB1C68" w:rsidRDefault="009F73DB" w:rsidP="001C2527">
      <w:pPr>
        <w:ind w:left="-360" w:right="-585"/>
        <w:rPr>
          <w:rFonts w:eastAsiaTheme="minorEastAsia" w:cstheme="minorHAnsi"/>
          <w:sz w:val="24"/>
          <w:szCs w:val="24"/>
        </w:rPr>
      </w:pPr>
      <w:r w:rsidRPr="009F73DB">
        <w:rPr>
          <w:rFonts w:eastAsiaTheme="minorEastAsia" w:cstheme="minorHAnsi"/>
          <w:sz w:val="24"/>
          <w:szCs w:val="24"/>
        </w:rPr>
        <w:t>In which Q, K, V denote queries, keys, and values respectively; d represents the</w:t>
      </w:r>
      <w:r>
        <w:rPr>
          <w:rFonts w:eastAsiaTheme="minorEastAsia" w:cstheme="minorHAnsi"/>
          <w:sz w:val="24"/>
          <w:szCs w:val="24"/>
        </w:rPr>
        <w:t xml:space="preserve"> </w:t>
      </w:r>
      <w:r w:rsidRPr="009F73DB">
        <w:rPr>
          <w:rFonts w:eastAsiaTheme="minorEastAsia" w:cstheme="minorHAnsi"/>
          <w:sz w:val="24"/>
          <w:szCs w:val="24"/>
        </w:rPr>
        <w:t>size of the query and key</w:t>
      </w:r>
      <w:r>
        <w:rPr>
          <w:rFonts w:eastAsiaTheme="minorEastAsia" w:cstheme="minorHAnsi"/>
          <w:sz w:val="24"/>
          <w:szCs w:val="24"/>
        </w:rPr>
        <w:t>.</w:t>
      </w:r>
      <w:r w:rsidR="006567D8">
        <w:rPr>
          <w:rFonts w:eastAsiaTheme="minorEastAsia" w:cstheme="minorHAnsi"/>
          <w:sz w:val="24"/>
          <w:szCs w:val="24"/>
        </w:rPr>
        <w:t xml:space="preserve"> </w:t>
      </w:r>
      <w:r w:rsidR="006567D8" w:rsidRPr="006567D8">
        <w:rPr>
          <w:rFonts w:eastAsiaTheme="minorEastAsia" w:cstheme="minorHAnsi"/>
          <w:sz w:val="24"/>
          <w:szCs w:val="24"/>
        </w:rPr>
        <w:t xml:space="preserve">The </w:t>
      </w:r>
      <w:proofErr w:type="spellStart"/>
      <w:r w:rsidR="006567D8" w:rsidRPr="006567D8">
        <w:rPr>
          <w:rFonts w:eastAsiaTheme="minorEastAsia" w:cstheme="minorHAnsi"/>
          <w:sz w:val="24"/>
          <w:szCs w:val="24"/>
        </w:rPr>
        <w:t>Swin</w:t>
      </w:r>
      <w:proofErr w:type="spellEnd"/>
      <w:r w:rsidR="006567D8" w:rsidRPr="006567D8">
        <w:rPr>
          <w:rFonts w:eastAsiaTheme="minorEastAsia" w:cstheme="minorHAnsi"/>
          <w:sz w:val="24"/>
          <w:szCs w:val="24"/>
        </w:rPr>
        <w:t xml:space="preserve"> UNETR encoder has a patch size of 2 × 2 × 2 and a feature dimension of 2 × 2 × 2 × 4 = 32, </w:t>
      </w:r>
      <w:r w:rsidR="006567D8" w:rsidRPr="006567D8">
        <w:rPr>
          <w:rFonts w:eastAsiaTheme="minorEastAsia" w:cstheme="minorHAnsi"/>
          <w:sz w:val="24"/>
          <w:szCs w:val="24"/>
        </w:rPr>
        <w:t>considering</w:t>
      </w:r>
      <w:r w:rsidR="006567D8" w:rsidRPr="006567D8">
        <w:rPr>
          <w:rFonts w:eastAsiaTheme="minorEastAsia" w:cstheme="minorHAnsi"/>
          <w:sz w:val="24"/>
          <w:szCs w:val="24"/>
        </w:rPr>
        <w:t xml:space="preserve"> the multi-modal MRI images</w:t>
      </w:r>
      <w:r w:rsidR="006567D8">
        <w:rPr>
          <w:rFonts w:eastAsiaTheme="minorEastAsia" w:cstheme="minorHAnsi"/>
          <w:sz w:val="24"/>
          <w:szCs w:val="24"/>
        </w:rPr>
        <w:t xml:space="preserve"> </w:t>
      </w:r>
      <w:r w:rsidR="006567D8" w:rsidRPr="006567D8">
        <w:rPr>
          <w:rFonts w:eastAsiaTheme="minorEastAsia" w:cstheme="minorHAnsi"/>
          <w:sz w:val="24"/>
          <w:szCs w:val="24"/>
        </w:rPr>
        <w:t>with 4 channels. The size of the embedding space C is set to 48 in our encoder.</w:t>
      </w:r>
      <w:r w:rsidR="006567D8">
        <w:rPr>
          <w:rFonts w:eastAsiaTheme="minorEastAsia" w:cstheme="minorHAnsi"/>
          <w:sz w:val="24"/>
          <w:szCs w:val="24"/>
        </w:rPr>
        <w:t xml:space="preserve"> </w:t>
      </w:r>
      <w:r w:rsidR="006567D8" w:rsidRPr="006567D8">
        <w:rPr>
          <w:rFonts w:eastAsiaTheme="minorEastAsia" w:cstheme="minorHAnsi"/>
          <w:sz w:val="24"/>
          <w:szCs w:val="24"/>
        </w:rPr>
        <w:t xml:space="preserve">Furthermore, the </w:t>
      </w:r>
      <w:proofErr w:type="spellStart"/>
      <w:r w:rsidR="006567D8" w:rsidRPr="006567D8">
        <w:rPr>
          <w:rFonts w:eastAsiaTheme="minorEastAsia" w:cstheme="minorHAnsi"/>
          <w:sz w:val="24"/>
          <w:szCs w:val="24"/>
        </w:rPr>
        <w:t>Swin</w:t>
      </w:r>
      <w:proofErr w:type="spellEnd"/>
      <w:r w:rsidR="006567D8" w:rsidRPr="006567D8">
        <w:rPr>
          <w:rFonts w:eastAsiaTheme="minorEastAsia" w:cstheme="minorHAnsi"/>
          <w:sz w:val="24"/>
          <w:szCs w:val="24"/>
        </w:rPr>
        <w:t xml:space="preserve"> UNETR encoder has 4 stages which comprise of 2 transformer blocks at each stage. Hence, the total number of layers in the encoder is</w:t>
      </w:r>
      <w:r w:rsidR="006567D8">
        <w:rPr>
          <w:rFonts w:eastAsiaTheme="minorEastAsia" w:cstheme="minorHAnsi"/>
          <w:sz w:val="24"/>
          <w:szCs w:val="24"/>
        </w:rPr>
        <w:t xml:space="preserve"> </w:t>
      </w:r>
      <w:r w:rsidR="006567D8" w:rsidRPr="006567D8">
        <w:rPr>
          <w:rFonts w:eastAsiaTheme="minorEastAsia" w:cstheme="minorHAnsi"/>
          <w:sz w:val="24"/>
          <w:szCs w:val="24"/>
        </w:rPr>
        <w:t>L = 8. In stage 1, a linear embedding layer is utilized to create</w:t>
      </w:r>
      <w:r w:rsidR="006567D8">
        <w:rPr>
          <w:rFonts w:eastAsiaTheme="minorEastAsia" w:cstheme="minorHAnsi"/>
          <w:sz w:val="24"/>
          <w:szCs w:val="24"/>
        </w:rPr>
        <w:t xml:space="preserve">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H</m:t>
            </m:r>
          </m:num>
          <m:den>
            <m:r>
              <w:rPr>
                <w:rFonts w:ascii="Cambria Math" w:eastAsiaTheme="minorEastAsia" w:hAnsi="Cambria Math" w:cstheme="minorHAnsi"/>
                <w:sz w:val="24"/>
                <w:szCs w:val="24"/>
              </w:rPr>
              <m:t>2</m:t>
            </m:r>
          </m:den>
        </m:f>
      </m:oMath>
      <w:r w:rsidR="006567D8">
        <w:rPr>
          <w:rFonts w:eastAsiaTheme="minorEastAsia" w:cstheme="minorHAnsi"/>
          <w:sz w:val="24"/>
          <w:szCs w:val="24"/>
        </w:rPr>
        <w:t xml:space="preserve"> x</w:t>
      </w:r>
      <w:r w:rsidR="006567D8">
        <w:rPr>
          <w:rFonts w:eastAsiaTheme="minorEastAsia" w:cstheme="minorHAnsi"/>
          <w:sz w:val="24"/>
          <w:szCs w:val="24"/>
        </w:rPr>
        <w:t xml:space="preserve">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W</m:t>
            </m:r>
          </m:num>
          <m:den>
            <m:r>
              <w:rPr>
                <w:rFonts w:ascii="Cambria Math" w:eastAsiaTheme="minorEastAsia" w:hAnsi="Cambria Math" w:cstheme="minorHAnsi"/>
                <w:sz w:val="24"/>
                <w:szCs w:val="24"/>
              </w:rPr>
              <m:t>2</m:t>
            </m:r>
          </m:den>
        </m:f>
      </m:oMath>
      <w:r w:rsidR="006567D8">
        <w:rPr>
          <w:rFonts w:eastAsiaTheme="minorEastAsia" w:cstheme="minorHAnsi"/>
          <w:sz w:val="24"/>
          <w:szCs w:val="24"/>
        </w:rPr>
        <w:t xml:space="preserve"> x</w:t>
      </w:r>
      <w:r w:rsidR="006567D8">
        <w:rPr>
          <w:rFonts w:eastAsiaTheme="minorEastAsia" w:cstheme="minorHAnsi"/>
          <w:sz w:val="24"/>
          <w:szCs w:val="24"/>
        </w:rPr>
        <w:t xml:space="preserve">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D</m:t>
            </m:r>
          </m:num>
          <m:den>
            <m:r>
              <w:rPr>
                <w:rFonts w:ascii="Cambria Math" w:eastAsiaTheme="minorEastAsia" w:hAnsi="Cambria Math" w:cstheme="minorHAnsi"/>
                <w:sz w:val="24"/>
                <w:szCs w:val="24"/>
              </w:rPr>
              <m:t>2</m:t>
            </m:r>
          </m:den>
        </m:f>
      </m:oMath>
      <w:r w:rsidR="006567D8">
        <w:rPr>
          <w:rFonts w:eastAsiaTheme="minorEastAsia" w:cstheme="minorHAnsi"/>
          <w:sz w:val="24"/>
          <w:szCs w:val="24"/>
        </w:rPr>
        <w:t xml:space="preserve"> 3D tokens. </w:t>
      </w:r>
      <w:r w:rsidR="006567D8" w:rsidRPr="006567D8">
        <w:rPr>
          <w:rFonts w:eastAsiaTheme="minorEastAsia" w:cstheme="minorHAnsi"/>
          <w:sz w:val="24"/>
          <w:szCs w:val="24"/>
        </w:rPr>
        <w:t>To maintain the hierarchical structure of the encoder, a patch merging</w:t>
      </w:r>
      <w:r w:rsidR="006567D8">
        <w:rPr>
          <w:rFonts w:eastAsiaTheme="minorEastAsia" w:cstheme="minorHAnsi"/>
          <w:sz w:val="24"/>
          <w:szCs w:val="24"/>
        </w:rPr>
        <w:t xml:space="preserve"> </w:t>
      </w:r>
      <w:r w:rsidR="006567D8" w:rsidRPr="006567D8">
        <w:rPr>
          <w:rFonts w:eastAsiaTheme="minorEastAsia" w:cstheme="minorHAnsi"/>
          <w:sz w:val="24"/>
          <w:szCs w:val="24"/>
        </w:rPr>
        <w:t>layer is utilized to decrease the resolution of feature representations by a factor</w:t>
      </w:r>
      <w:r w:rsidR="006567D8">
        <w:rPr>
          <w:rFonts w:eastAsiaTheme="minorEastAsia" w:cstheme="minorHAnsi"/>
          <w:sz w:val="24"/>
          <w:szCs w:val="24"/>
        </w:rPr>
        <w:t xml:space="preserve"> </w:t>
      </w:r>
      <w:r w:rsidR="006567D8" w:rsidRPr="006567D8">
        <w:rPr>
          <w:rFonts w:eastAsiaTheme="minorEastAsia" w:cstheme="minorHAnsi"/>
          <w:sz w:val="24"/>
          <w:szCs w:val="24"/>
        </w:rPr>
        <w:t>of 2 at the end of each stage. In addition, a patch merging layer groups patches</w:t>
      </w:r>
      <w:r w:rsidR="006567D8">
        <w:rPr>
          <w:rFonts w:eastAsiaTheme="minorEastAsia" w:cstheme="minorHAnsi"/>
          <w:sz w:val="24"/>
          <w:szCs w:val="24"/>
        </w:rPr>
        <w:t xml:space="preserve"> </w:t>
      </w:r>
      <w:r w:rsidR="006567D8" w:rsidRPr="006567D8">
        <w:rPr>
          <w:rFonts w:eastAsiaTheme="minorEastAsia" w:cstheme="minorHAnsi"/>
          <w:sz w:val="24"/>
          <w:szCs w:val="24"/>
        </w:rPr>
        <w:t>with resolution 2 × 2 × 2 and concatenates them, resulting in a 4C-dimensional</w:t>
      </w:r>
      <w:r w:rsidR="006567D8">
        <w:rPr>
          <w:rFonts w:eastAsiaTheme="minorEastAsia" w:cstheme="minorHAnsi"/>
          <w:sz w:val="24"/>
          <w:szCs w:val="24"/>
        </w:rPr>
        <w:t xml:space="preserve"> </w:t>
      </w:r>
      <w:r w:rsidR="006567D8" w:rsidRPr="006567D8">
        <w:rPr>
          <w:rFonts w:eastAsiaTheme="minorEastAsia" w:cstheme="minorHAnsi"/>
          <w:sz w:val="24"/>
          <w:szCs w:val="24"/>
        </w:rPr>
        <w:t xml:space="preserve">feature embedding. The feature size of the representations </w:t>
      </w:r>
      <w:r w:rsidR="006567D8" w:rsidRPr="006567D8">
        <w:rPr>
          <w:rFonts w:eastAsiaTheme="minorEastAsia" w:cstheme="minorHAnsi"/>
          <w:sz w:val="24"/>
          <w:szCs w:val="24"/>
        </w:rPr>
        <w:t>is</w:t>
      </w:r>
      <w:r w:rsidR="006567D8" w:rsidRPr="006567D8">
        <w:rPr>
          <w:rFonts w:eastAsiaTheme="minorEastAsia" w:cstheme="minorHAnsi"/>
          <w:sz w:val="24"/>
          <w:szCs w:val="24"/>
        </w:rPr>
        <w:t xml:space="preserve"> subsequently reduced to 2C with a linear layer. Stage 2, stage 3 and stage 4, with </w:t>
      </w:r>
      <w:r w:rsidR="006567D8" w:rsidRPr="006567D8">
        <w:rPr>
          <w:rFonts w:eastAsiaTheme="minorEastAsia" w:cstheme="minorHAnsi"/>
          <w:sz w:val="24"/>
          <w:szCs w:val="24"/>
        </w:rPr>
        <w:lastRenderedPageBreak/>
        <w:t>resolutions of</w:t>
      </w:r>
      <w:r w:rsidR="006567D8">
        <w:rPr>
          <w:rFonts w:eastAsiaTheme="minorEastAsia" w:cstheme="minorHAnsi"/>
          <w:sz w:val="24"/>
          <w:szCs w:val="24"/>
        </w:rPr>
        <w:t xml:space="preserve">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H</m:t>
            </m:r>
          </m:num>
          <m:den>
            <m:r>
              <w:rPr>
                <w:rFonts w:ascii="Cambria Math" w:eastAsiaTheme="minorEastAsia" w:hAnsi="Cambria Math" w:cstheme="minorHAnsi"/>
                <w:sz w:val="24"/>
                <w:szCs w:val="24"/>
              </w:rPr>
              <m:t>4</m:t>
            </m:r>
          </m:den>
        </m:f>
      </m:oMath>
      <w:r w:rsidR="006567D8">
        <w:rPr>
          <w:rFonts w:eastAsiaTheme="minorEastAsia" w:cstheme="minorHAnsi"/>
          <w:sz w:val="24"/>
          <w:szCs w:val="24"/>
        </w:rPr>
        <w:t xml:space="preserve"> x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W</m:t>
            </m:r>
          </m:num>
          <m:den>
            <m:r>
              <w:rPr>
                <w:rFonts w:ascii="Cambria Math" w:eastAsiaTheme="minorEastAsia" w:hAnsi="Cambria Math" w:cstheme="minorHAnsi"/>
                <w:sz w:val="24"/>
                <w:szCs w:val="24"/>
              </w:rPr>
              <m:t>4</m:t>
            </m:r>
          </m:den>
        </m:f>
      </m:oMath>
      <w:r w:rsidR="006567D8">
        <w:rPr>
          <w:rFonts w:eastAsiaTheme="minorEastAsia" w:cstheme="minorHAnsi"/>
          <w:sz w:val="24"/>
          <w:szCs w:val="24"/>
        </w:rPr>
        <w:t xml:space="preserve"> x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D</m:t>
            </m:r>
          </m:num>
          <m:den>
            <m:r>
              <w:rPr>
                <w:rFonts w:ascii="Cambria Math" w:eastAsiaTheme="minorEastAsia" w:hAnsi="Cambria Math" w:cstheme="minorHAnsi"/>
                <w:sz w:val="24"/>
                <w:szCs w:val="24"/>
              </w:rPr>
              <m:t>4</m:t>
            </m:r>
          </m:den>
        </m:f>
        <m:r>
          <w:rPr>
            <w:rFonts w:ascii="Cambria Math" w:eastAsiaTheme="minorEastAsia" w:hAnsi="Cambria Math" w:cstheme="minorHAnsi"/>
            <w:sz w:val="24"/>
            <w:szCs w:val="24"/>
          </w:rPr>
          <m:t xml:space="preserve">,  </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H</m:t>
            </m:r>
          </m:num>
          <m:den>
            <m:r>
              <w:rPr>
                <w:rFonts w:ascii="Cambria Math" w:eastAsiaTheme="minorEastAsia" w:hAnsi="Cambria Math" w:cstheme="minorHAnsi"/>
                <w:sz w:val="24"/>
                <w:szCs w:val="24"/>
              </w:rPr>
              <m:t>8</m:t>
            </m:r>
          </m:den>
        </m:f>
      </m:oMath>
      <w:r w:rsidR="006567D8">
        <w:rPr>
          <w:rFonts w:eastAsiaTheme="minorEastAsia" w:cstheme="minorHAnsi"/>
          <w:sz w:val="24"/>
          <w:szCs w:val="24"/>
        </w:rPr>
        <w:t xml:space="preserve"> x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W</m:t>
            </m:r>
          </m:num>
          <m:den>
            <m:r>
              <w:rPr>
                <w:rFonts w:ascii="Cambria Math" w:eastAsiaTheme="minorEastAsia" w:hAnsi="Cambria Math" w:cstheme="minorHAnsi"/>
                <w:sz w:val="24"/>
                <w:szCs w:val="24"/>
              </w:rPr>
              <m:t>8</m:t>
            </m:r>
          </m:den>
        </m:f>
      </m:oMath>
      <w:r w:rsidR="006567D8">
        <w:rPr>
          <w:rFonts w:eastAsiaTheme="minorEastAsia" w:cstheme="minorHAnsi"/>
          <w:sz w:val="24"/>
          <w:szCs w:val="24"/>
        </w:rPr>
        <w:t xml:space="preserve"> x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D</m:t>
            </m:r>
          </m:num>
          <m:den>
            <m:r>
              <w:rPr>
                <w:rFonts w:ascii="Cambria Math" w:eastAsiaTheme="minorEastAsia" w:hAnsi="Cambria Math" w:cstheme="minorHAnsi"/>
                <w:sz w:val="24"/>
                <w:szCs w:val="24"/>
              </w:rPr>
              <m:t>8</m:t>
            </m:r>
          </m:den>
        </m:f>
      </m:oMath>
      <w:r w:rsidR="006567D8">
        <w:rPr>
          <w:rFonts w:eastAsiaTheme="minorEastAsia" w:cstheme="minorHAnsi"/>
          <w:sz w:val="24"/>
          <w:szCs w:val="24"/>
        </w:rPr>
        <w:t xml:space="preserve"> </w:t>
      </w:r>
      <w:r w:rsidR="006567D8">
        <w:rPr>
          <w:rFonts w:eastAsiaTheme="minorEastAsia" w:cstheme="minorHAnsi"/>
          <w:sz w:val="24"/>
          <w:szCs w:val="24"/>
        </w:rPr>
        <w:t xml:space="preserve"> and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H</m:t>
            </m:r>
          </m:num>
          <m:den>
            <m:r>
              <w:rPr>
                <w:rFonts w:ascii="Cambria Math" w:eastAsiaTheme="minorEastAsia" w:hAnsi="Cambria Math" w:cstheme="minorHAnsi"/>
                <w:sz w:val="24"/>
                <w:szCs w:val="24"/>
              </w:rPr>
              <m:t>16</m:t>
            </m:r>
          </m:den>
        </m:f>
      </m:oMath>
      <w:r w:rsidR="006567D8">
        <w:rPr>
          <w:rFonts w:eastAsiaTheme="minorEastAsia" w:cstheme="minorHAnsi"/>
          <w:sz w:val="24"/>
          <w:szCs w:val="24"/>
        </w:rPr>
        <w:t xml:space="preserve"> x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W</m:t>
            </m:r>
          </m:num>
          <m:den>
            <m:r>
              <w:rPr>
                <w:rFonts w:ascii="Cambria Math" w:eastAsiaTheme="minorEastAsia" w:hAnsi="Cambria Math" w:cstheme="minorHAnsi"/>
                <w:sz w:val="24"/>
                <w:szCs w:val="24"/>
              </w:rPr>
              <m:t>16</m:t>
            </m:r>
          </m:den>
        </m:f>
      </m:oMath>
      <w:r w:rsidR="006567D8">
        <w:rPr>
          <w:rFonts w:eastAsiaTheme="minorEastAsia" w:cstheme="minorHAnsi"/>
          <w:sz w:val="24"/>
          <w:szCs w:val="24"/>
        </w:rPr>
        <w:t xml:space="preserve"> x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D</m:t>
            </m:r>
          </m:num>
          <m:den>
            <m:r>
              <w:rPr>
                <w:rFonts w:ascii="Cambria Math" w:eastAsiaTheme="minorEastAsia" w:hAnsi="Cambria Math" w:cstheme="minorHAnsi"/>
                <w:sz w:val="24"/>
                <w:szCs w:val="24"/>
              </w:rPr>
              <m:t>16</m:t>
            </m:r>
          </m:den>
        </m:f>
      </m:oMath>
      <w:r w:rsidR="006567D8">
        <w:rPr>
          <w:rFonts w:eastAsiaTheme="minorEastAsia" w:cstheme="minorHAnsi"/>
          <w:sz w:val="24"/>
          <w:szCs w:val="24"/>
        </w:rPr>
        <w:t xml:space="preserve"> respectively, follow the same network design.</w:t>
      </w:r>
    </w:p>
    <w:p w14:paraId="11C3BC4E" w14:textId="361920DC" w:rsidR="001C2527" w:rsidRPr="001C2527" w:rsidRDefault="001C2527" w:rsidP="001C2527">
      <w:pPr>
        <w:ind w:left="-360" w:right="-585"/>
        <w:rPr>
          <w:rFonts w:eastAsiaTheme="minorEastAsia" w:cstheme="minorHAnsi"/>
          <w:b/>
          <w:bCs/>
          <w:sz w:val="24"/>
          <w:szCs w:val="24"/>
        </w:rPr>
      </w:pPr>
      <w:r w:rsidRPr="001C2527">
        <w:rPr>
          <w:rFonts w:eastAsiaTheme="minorEastAsia" w:cstheme="minorHAnsi"/>
          <w:b/>
          <w:bCs/>
          <w:sz w:val="24"/>
          <w:szCs w:val="24"/>
        </w:rPr>
        <w:t>Decoder</w:t>
      </w:r>
    </w:p>
    <w:p w14:paraId="7D0E63F8" w14:textId="3472C302" w:rsidR="001C2527" w:rsidRDefault="001C2527" w:rsidP="001C2527">
      <w:pPr>
        <w:ind w:left="-360" w:right="-585"/>
        <w:rPr>
          <w:rFonts w:eastAsiaTheme="minorEastAsia" w:cstheme="minorHAnsi"/>
          <w:sz w:val="24"/>
          <w:szCs w:val="24"/>
        </w:rPr>
      </w:pPr>
      <w:proofErr w:type="spellStart"/>
      <w:r w:rsidRPr="001C2527">
        <w:rPr>
          <w:rFonts w:eastAsiaTheme="minorEastAsia" w:cstheme="minorHAnsi"/>
          <w:sz w:val="24"/>
          <w:szCs w:val="24"/>
        </w:rPr>
        <w:t>Swin</w:t>
      </w:r>
      <w:proofErr w:type="spellEnd"/>
      <w:r w:rsidRPr="001C2527">
        <w:rPr>
          <w:rFonts w:eastAsiaTheme="minorEastAsia" w:cstheme="minorHAnsi"/>
          <w:sz w:val="24"/>
          <w:szCs w:val="24"/>
        </w:rPr>
        <w:t xml:space="preserve"> UNETR has a U-shaped network design in which the extracted feature representations of the encoder are used in the decoder via skip connections at each</w:t>
      </w:r>
      <w:r>
        <w:rPr>
          <w:rFonts w:eastAsiaTheme="minorEastAsia" w:cstheme="minorHAnsi"/>
          <w:sz w:val="24"/>
          <w:szCs w:val="24"/>
        </w:rPr>
        <w:t xml:space="preserve"> </w:t>
      </w:r>
      <w:r w:rsidRPr="001C2527">
        <w:rPr>
          <w:rFonts w:eastAsiaTheme="minorEastAsia" w:cstheme="minorHAnsi"/>
          <w:sz w:val="24"/>
          <w:szCs w:val="24"/>
        </w:rPr>
        <w:t xml:space="preserve">resolution. At each stage </w:t>
      </w:r>
      <w:proofErr w:type="spellStart"/>
      <w:r w:rsidRPr="001C2527">
        <w:rPr>
          <w:rFonts w:eastAsiaTheme="minorEastAsia" w:cstheme="minorHAnsi"/>
          <w:sz w:val="24"/>
          <w:szCs w:val="24"/>
        </w:rPr>
        <w:t>i</w:t>
      </w:r>
      <w:proofErr w:type="spellEnd"/>
      <w:r w:rsidRPr="001C2527">
        <w:rPr>
          <w:rFonts w:eastAsiaTheme="minorEastAsia" w:cstheme="minorHAnsi"/>
          <w:sz w:val="24"/>
          <w:szCs w:val="24"/>
        </w:rPr>
        <w:t xml:space="preserve"> (</w:t>
      </w:r>
      <w:proofErr w:type="spellStart"/>
      <w:r w:rsidRPr="001C2527">
        <w:rPr>
          <w:rFonts w:eastAsiaTheme="minorEastAsia" w:cstheme="minorHAnsi"/>
          <w:sz w:val="24"/>
          <w:szCs w:val="24"/>
        </w:rPr>
        <w:t>i</w:t>
      </w:r>
      <w:proofErr w:type="spellEnd"/>
      <w:r w:rsidRPr="001C2527">
        <w:rPr>
          <w:rFonts w:eastAsiaTheme="minorEastAsia" w:cstheme="minorHAnsi"/>
          <w:sz w:val="24"/>
          <w:szCs w:val="24"/>
        </w:rPr>
        <w:t xml:space="preserve"> </w:t>
      </w:r>
      <w:r w:rsidRPr="001C2527">
        <w:rPr>
          <w:rFonts w:ascii="Cambria Math" w:eastAsiaTheme="minorEastAsia" w:hAnsi="Cambria Math" w:cs="Cambria Math"/>
          <w:sz w:val="24"/>
          <w:szCs w:val="24"/>
        </w:rPr>
        <w:t>∈</w:t>
      </w:r>
      <w:r w:rsidRPr="001C2527">
        <w:rPr>
          <w:rFonts w:eastAsiaTheme="minorEastAsia" w:cstheme="minorHAnsi"/>
          <w:sz w:val="24"/>
          <w:szCs w:val="24"/>
        </w:rPr>
        <w:t xml:space="preserve"> {0, 1, 2, 3, 4}) in the encoder and the bottleneck</w:t>
      </w:r>
      <w:r>
        <w:rPr>
          <w:rFonts w:eastAsiaTheme="minorEastAsia" w:cstheme="minorHAnsi"/>
          <w:sz w:val="24"/>
          <w:szCs w:val="24"/>
        </w:rPr>
        <w:t xml:space="preserve"> </w:t>
      </w:r>
      <w:r w:rsidRPr="001C2527">
        <w:rPr>
          <w:rFonts w:eastAsiaTheme="minorEastAsia" w:cstheme="minorHAnsi"/>
          <w:sz w:val="24"/>
          <w:szCs w:val="24"/>
        </w:rPr>
        <w:t>(</w:t>
      </w:r>
      <w:proofErr w:type="spellStart"/>
      <w:r w:rsidRPr="001C2527">
        <w:rPr>
          <w:rFonts w:eastAsiaTheme="minorEastAsia" w:cstheme="minorHAnsi"/>
          <w:sz w:val="24"/>
          <w:szCs w:val="24"/>
        </w:rPr>
        <w:t>i</w:t>
      </w:r>
      <w:proofErr w:type="spellEnd"/>
      <w:r w:rsidRPr="001C2527">
        <w:rPr>
          <w:rFonts w:eastAsiaTheme="minorEastAsia" w:cstheme="minorHAnsi"/>
          <w:sz w:val="24"/>
          <w:szCs w:val="24"/>
        </w:rPr>
        <w:t xml:space="preserve"> = 5), the output feature representations are reshaped into size</w:t>
      </w:r>
      <w:r>
        <w:rPr>
          <w:rFonts w:eastAsiaTheme="minorEastAsia" w:cstheme="minorHAnsi"/>
          <w:sz w:val="24"/>
          <w:szCs w:val="24"/>
        </w:rPr>
        <w:t xml:space="preserve">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H</m:t>
            </m:r>
          </m:num>
          <m:den>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2</m:t>
                </m:r>
              </m:e>
              <m:sup>
                <m:r>
                  <w:rPr>
                    <w:rFonts w:ascii="Cambria Math" w:eastAsiaTheme="minorEastAsia" w:hAnsi="Cambria Math" w:cstheme="minorHAnsi"/>
                    <w:sz w:val="24"/>
                    <w:szCs w:val="24"/>
                  </w:rPr>
                  <m:t>i</m:t>
                </m:r>
              </m:sup>
            </m:sSup>
          </m:den>
        </m:f>
      </m:oMath>
      <w:r>
        <w:rPr>
          <w:rFonts w:eastAsiaTheme="minorEastAsia" w:cstheme="minorHAnsi"/>
          <w:sz w:val="24"/>
          <w:szCs w:val="24"/>
        </w:rPr>
        <w:t xml:space="preserve"> x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W</m:t>
            </m:r>
          </m:num>
          <m:den>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2</m:t>
                </m:r>
              </m:e>
              <m:sup>
                <m:r>
                  <w:rPr>
                    <w:rFonts w:ascii="Cambria Math" w:eastAsiaTheme="minorEastAsia" w:hAnsi="Cambria Math" w:cstheme="minorHAnsi"/>
                    <w:sz w:val="24"/>
                    <w:szCs w:val="24"/>
                  </w:rPr>
                  <m:t>i</m:t>
                </m:r>
              </m:sup>
            </m:sSup>
          </m:den>
        </m:f>
      </m:oMath>
      <w:r>
        <w:rPr>
          <w:rFonts w:eastAsiaTheme="minorEastAsia" w:cstheme="minorHAnsi"/>
          <w:sz w:val="24"/>
          <w:szCs w:val="24"/>
        </w:rPr>
        <w:t xml:space="preserve"> x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D</m:t>
            </m:r>
          </m:num>
          <m:den>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2</m:t>
                </m:r>
              </m:e>
              <m:sup>
                <m:r>
                  <w:rPr>
                    <w:rFonts w:ascii="Cambria Math" w:eastAsiaTheme="minorEastAsia" w:hAnsi="Cambria Math" w:cstheme="minorHAnsi"/>
                    <w:sz w:val="24"/>
                    <w:szCs w:val="24"/>
                  </w:rPr>
                  <m:t>i</m:t>
                </m:r>
              </m:sup>
            </m:sSup>
          </m:den>
        </m:f>
      </m:oMath>
      <w:r>
        <w:rPr>
          <w:rFonts w:eastAsiaTheme="minorEastAsia" w:cstheme="minorHAnsi"/>
          <w:sz w:val="24"/>
          <w:szCs w:val="24"/>
        </w:rPr>
        <w:t xml:space="preserve"> and fed into a residual block comprising of two 3 x 3 x 3 convolutional layers that are normalized by instance normalization layers. </w:t>
      </w:r>
      <w:r w:rsidRPr="001C2527">
        <w:rPr>
          <w:rFonts w:eastAsiaTheme="minorEastAsia" w:cstheme="minorHAnsi"/>
          <w:sz w:val="24"/>
          <w:szCs w:val="24"/>
        </w:rPr>
        <w:t xml:space="preserve">Subsequently, the resolution of the feature maps </w:t>
      </w:r>
      <w:r w:rsidRPr="001C2527">
        <w:rPr>
          <w:rFonts w:eastAsiaTheme="minorEastAsia" w:cstheme="minorHAnsi"/>
          <w:sz w:val="24"/>
          <w:szCs w:val="24"/>
        </w:rPr>
        <w:t>is</w:t>
      </w:r>
      <w:r w:rsidRPr="001C2527">
        <w:rPr>
          <w:rFonts w:eastAsiaTheme="minorEastAsia" w:cstheme="minorHAnsi"/>
          <w:sz w:val="24"/>
          <w:szCs w:val="24"/>
        </w:rPr>
        <w:t xml:space="preserve"> increased by a factor of 2 using a deconvolutional</w:t>
      </w:r>
      <w:r>
        <w:rPr>
          <w:rFonts w:eastAsiaTheme="minorEastAsia" w:cstheme="minorHAnsi"/>
          <w:sz w:val="24"/>
          <w:szCs w:val="24"/>
        </w:rPr>
        <w:t xml:space="preserve"> </w:t>
      </w:r>
      <w:r w:rsidRPr="001C2527">
        <w:rPr>
          <w:rFonts w:eastAsiaTheme="minorEastAsia" w:cstheme="minorHAnsi"/>
          <w:sz w:val="24"/>
          <w:szCs w:val="24"/>
        </w:rPr>
        <w:t xml:space="preserve">layer and the outputs are </w:t>
      </w:r>
      <w:r>
        <w:rPr>
          <w:rFonts w:eastAsiaTheme="minorEastAsia" w:cstheme="minorHAnsi"/>
          <w:sz w:val="24"/>
          <w:szCs w:val="24"/>
        </w:rPr>
        <w:t>c</w:t>
      </w:r>
      <w:r w:rsidRPr="001C2527">
        <w:rPr>
          <w:rFonts w:eastAsiaTheme="minorEastAsia" w:cstheme="minorHAnsi"/>
          <w:sz w:val="24"/>
          <w:szCs w:val="24"/>
        </w:rPr>
        <w:t>oncatenated with the outputs of the previous stage.</w:t>
      </w:r>
      <w:r>
        <w:rPr>
          <w:rFonts w:eastAsiaTheme="minorEastAsia" w:cstheme="minorHAnsi"/>
          <w:sz w:val="24"/>
          <w:szCs w:val="24"/>
        </w:rPr>
        <w:t xml:space="preserve"> </w:t>
      </w:r>
      <w:r w:rsidRPr="001C2527">
        <w:rPr>
          <w:rFonts w:eastAsiaTheme="minorEastAsia" w:cstheme="minorHAnsi"/>
          <w:sz w:val="24"/>
          <w:szCs w:val="24"/>
        </w:rPr>
        <w:t>The concatenated features are then fed into another residual block as previously</w:t>
      </w:r>
      <w:r>
        <w:rPr>
          <w:rFonts w:eastAsiaTheme="minorEastAsia" w:cstheme="minorHAnsi"/>
          <w:sz w:val="24"/>
          <w:szCs w:val="24"/>
        </w:rPr>
        <w:t xml:space="preserve"> </w:t>
      </w:r>
      <w:r w:rsidRPr="001C2527">
        <w:rPr>
          <w:rFonts w:eastAsiaTheme="minorEastAsia" w:cstheme="minorHAnsi"/>
          <w:sz w:val="24"/>
          <w:szCs w:val="24"/>
        </w:rPr>
        <w:t xml:space="preserve">described. The final segmentation outputs are computed by using a </w:t>
      </w:r>
      <w:r>
        <w:rPr>
          <w:rFonts w:eastAsiaTheme="minorEastAsia" w:cstheme="minorHAnsi"/>
          <w:sz w:val="24"/>
          <w:szCs w:val="24"/>
        </w:rPr>
        <w:t xml:space="preserve">            </w:t>
      </w:r>
      <w:r w:rsidRPr="001C2527">
        <w:rPr>
          <w:rFonts w:eastAsiaTheme="minorEastAsia" w:cstheme="minorHAnsi"/>
          <w:sz w:val="24"/>
          <w:szCs w:val="24"/>
        </w:rPr>
        <w:t>1 × 1 × 1</w:t>
      </w:r>
      <w:r>
        <w:rPr>
          <w:rFonts w:eastAsiaTheme="minorEastAsia" w:cstheme="minorHAnsi"/>
          <w:sz w:val="24"/>
          <w:szCs w:val="24"/>
        </w:rPr>
        <w:t xml:space="preserve"> </w:t>
      </w:r>
      <w:r w:rsidRPr="001C2527">
        <w:rPr>
          <w:rFonts w:eastAsiaTheme="minorEastAsia" w:cstheme="minorHAnsi"/>
          <w:sz w:val="24"/>
          <w:szCs w:val="24"/>
        </w:rPr>
        <w:t>convolutional layer and a sigmoid activation function.</w:t>
      </w:r>
    </w:p>
    <w:p w14:paraId="31AFF972" w14:textId="75179B6C" w:rsidR="001C2527" w:rsidRPr="001C2527" w:rsidRDefault="001C2527" w:rsidP="001C2527">
      <w:pPr>
        <w:ind w:left="-360" w:right="-585"/>
        <w:rPr>
          <w:rFonts w:eastAsiaTheme="minorEastAsia" w:cstheme="minorHAnsi"/>
          <w:b/>
          <w:bCs/>
          <w:sz w:val="24"/>
          <w:szCs w:val="24"/>
        </w:rPr>
      </w:pPr>
      <w:r w:rsidRPr="001C2527">
        <w:rPr>
          <w:rFonts w:eastAsiaTheme="minorEastAsia" w:cstheme="minorHAnsi"/>
          <w:b/>
          <w:bCs/>
          <w:sz w:val="24"/>
          <w:szCs w:val="24"/>
        </w:rPr>
        <w:t>Loss function</w:t>
      </w:r>
    </w:p>
    <w:p w14:paraId="25B2797E" w14:textId="6D098443" w:rsidR="001C2527" w:rsidRDefault="001C2527" w:rsidP="001C2527">
      <w:pPr>
        <w:ind w:left="-360" w:right="-585"/>
        <w:rPr>
          <w:rFonts w:eastAsiaTheme="minorEastAsia" w:cstheme="minorHAnsi"/>
          <w:sz w:val="24"/>
          <w:szCs w:val="24"/>
        </w:rPr>
      </w:pPr>
      <w:r>
        <w:rPr>
          <w:rFonts w:eastAsiaTheme="minorEastAsia" w:cstheme="minorHAnsi"/>
          <w:sz w:val="24"/>
          <w:szCs w:val="24"/>
        </w:rPr>
        <w:t>We use the soft Dice loss function which is computed in a voxel-wise manner as shown by the equation below:</w:t>
      </w:r>
    </w:p>
    <w:p w14:paraId="2123F27B" w14:textId="3ABD446D" w:rsidR="001C2527" w:rsidRDefault="001C2527" w:rsidP="001C2527">
      <w:pPr>
        <w:ind w:left="-360" w:right="-585"/>
        <w:rPr>
          <w:rFonts w:eastAsiaTheme="minorEastAsia" w:cstheme="minorHAnsi"/>
          <w:sz w:val="24"/>
          <w:szCs w:val="24"/>
        </w:rPr>
      </w:pPr>
      <w:r>
        <w:rPr>
          <w:rFonts w:eastAsiaTheme="minorEastAsia" w:cstheme="minorHAnsi"/>
          <w:sz w:val="24"/>
          <w:szCs w:val="24"/>
        </w:rPr>
        <w:tab/>
        <w:t xml:space="preserve">L (G, Y) = 1 -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m:t>
            </m:r>
          </m:num>
          <m:den>
            <m:r>
              <w:rPr>
                <w:rFonts w:ascii="Cambria Math" w:eastAsiaTheme="minorEastAsia" w:hAnsi="Cambria Math" w:cstheme="minorHAnsi"/>
                <w:sz w:val="24"/>
                <w:szCs w:val="24"/>
              </w:rPr>
              <m:t>J</m:t>
            </m:r>
          </m:den>
        </m:f>
        <m:r>
          <w:rPr>
            <w:rFonts w:ascii="Cambria Math" w:eastAsiaTheme="minorEastAsia" w:hAnsi="Cambria Math" w:cstheme="minorHAnsi"/>
            <w:sz w:val="24"/>
            <w:szCs w:val="24"/>
          </w:rPr>
          <m:t xml:space="preserve"> </m:t>
        </m:r>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j=1</m:t>
            </m:r>
          </m:sub>
          <m:sup>
            <m:r>
              <w:rPr>
                <w:rFonts w:ascii="Cambria Math" w:eastAsiaTheme="minorEastAsia" w:hAnsi="Cambria Math" w:cstheme="minorHAnsi"/>
                <w:sz w:val="24"/>
                <w:szCs w:val="24"/>
              </w:rPr>
              <m:t>J</m:t>
            </m:r>
          </m:sup>
          <m:e>
            <m:f>
              <m:fPr>
                <m:ctrlPr>
                  <w:rPr>
                    <w:rFonts w:ascii="Cambria Math" w:eastAsiaTheme="minorEastAsia" w:hAnsi="Cambria Math" w:cstheme="minorHAnsi"/>
                    <w:i/>
                    <w:sz w:val="24"/>
                    <w:szCs w:val="24"/>
                  </w:rPr>
                </m:ctrlPr>
              </m:fPr>
              <m:num>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t>
                    </m:r>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G</m:t>
                        </m:r>
                      </m:e>
                      <m:sub>
                        <m:r>
                          <w:rPr>
                            <w:rFonts w:ascii="Cambria Math" w:eastAsiaTheme="minorEastAsia" w:hAnsi="Cambria Math" w:cstheme="minorHAnsi"/>
                            <w:sz w:val="24"/>
                            <w:szCs w:val="24"/>
                          </w:rPr>
                          <m:t>i,j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i,j</m:t>
                        </m:r>
                      </m:sub>
                    </m:sSub>
                  </m:e>
                </m:nary>
              </m:num>
              <m:den>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I</m:t>
                    </m:r>
                  </m:sup>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G</m:t>
                        </m:r>
                      </m:e>
                      <m:sub>
                        <m:r>
                          <w:rPr>
                            <w:rFonts w:ascii="Cambria Math" w:eastAsiaTheme="minorEastAsia" w:hAnsi="Cambria Math" w:cstheme="minorHAnsi"/>
                            <w:sz w:val="24"/>
                            <w:szCs w:val="24"/>
                          </w:rPr>
                          <m:t>i,j</m:t>
                        </m:r>
                      </m:sub>
                      <m:sup>
                        <m:r>
                          <w:rPr>
                            <w:rFonts w:ascii="Cambria Math" w:eastAsiaTheme="minorEastAsia" w:hAnsi="Cambria Math" w:cstheme="minorHAnsi"/>
                            <w:sz w:val="24"/>
                            <w:szCs w:val="24"/>
                          </w:rPr>
                          <m:t>2</m:t>
                        </m:r>
                      </m:sup>
                    </m:sSubSup>
                  </m:e>
                </m:nary>
                <m:r>
                  <w:rPr>
                    <w:rFonts w:ascii="Cambria Math" w:eastAsiaTheme="minorEastAsia" w:hAnsi="Cambria Math" w:cstheme="minorHAnsi"/>
                    <w:sz w:val="24"/>
                    <w:szCs w:val="24"/>
                  </w:rPr>
                  <m:t xml:space="preserve">+ </m:t>
                </m:r>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i,j</m:t>
                    </m:r>
                  </m:sub>
                  <m:sup>
                    <m:r>
                      <w:rPr>
                        <w:rFonts w:ascii="Cambria Math" w:eastAsiaTheme="minorEastAsia" w:hAnsi="Cambria Math" w:cstheme="minorHAnsi"/>
                        <w:sz w:val="24"/>
                        <w:szCs w:val="24"/>
                      </w:rPr>
                      <m:t>I</m:t>
                    </m:r>
                  </m:sup>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i,j</m:t>
                        </m:r>
                      </m:sub>
                      <m:sup>
                        <m:r>
                          <w:rPr>
                            <w:rFonts w:ascii="Cambria Math" w:eastAsiaTheme="minorEastAsia" w:hAnsi="Cambria Math" w:cstheme="minorHAnsi"/>
                            <w:sz w:val="24"/>
                            <w:szCs w:val="24"/>
                          </w:rPr>
                          <m:t>2</m:t>
                        </m:r>
                      </m:sup>
                    </m:sSubSup>
                  </m:e>
                </m:nary>
              </m:den>
            </m:f>
          </m:e>
        </m:nary>
      </m:oMath>
    </w:p>
    <w:p w14:paraId="09F6E9F6" w14:textId="076A081C" w:rsidR="002E20E8" w:rsidRDefault="002E20E8" w:rsidP="001C2527">
      <w:pPr>
        <w:ind w:left="-360" w:right="-585"/>
        <w:rPr>
          <w:rFonts w:eastAsiaTheme="minorEastAsia" w:cstheme="minorHAnsi"/>
          <w:sz w:val="24"/>
          <w:szCs w:val="24"/>
        </w:rPr>
      </w:pPr>
      <w:r>
        <w:rPr>
          <w:rFonts w:eastAsiaTheme="minorEastAsia" w:cstheme="minorHAnsi"/>
          <w:sz w:val="24"/>
          <w:szCs w:val="24"/>
        </w:rPr>
        <w:t xml:space="preserve">where I </w:t>
      </w:r>
      <w:proofErr w:type="gramStart"/>
      <w:r>
        <w:rPr>
          <w:rFonts w:eastAsiaTheme="minorEastAsia" w:cstheme="minorHAnsi"/>
          <w:sz w:val="24"/>
          <w:szCs w:val="24"/>
        </w:rPr>
        <w:t>denotes</w:t>
      </w:r>
      <w:proofErr w:type="gramEnd"/>
      <w:r>
        <w:rPr>
          <w:rFonts w:eastAsiaTheme="minorEastAsia" w:cstheme="minorHAnsi"/>
          <w:sz w:val="24"/>
          <w:szCs w:val="24"/>
        </w:rPr>
        <w:t xml:space="preserve"> voxels numbers; J is classes number;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i,j</m:t>
            </m:r>
          </m:sub>
        </m:sSub>
      </m:oMath>
      <w:r>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G</m:t>
            </m:r>
          </m:e>
          <m:sub>
            <m:r>
              <w:rPr>
                <w:rFonts w:ascii="Cambria Math" w:eastAsiaTheme="minorEastAsia" w:hAnsi="Cambria Math" w:cstheme="minorHAnsi"/>
                <w:sz w:val="24"/>
                <w:szCs w:val="24"/>
              </w:rPr>
              <m:t>i,j</m:t>
            </m:r>
          </m:sub>
        </m:sSub>
      </m:oMath>
      <w:r>
        <w:rPr>
          <w:rFonts w:eastAsiaTheme="minorEastAsia" w:cstheme="minorHAnsi"/>
          <w:sz w:val="24"/>
          <w:szCs w:val="24"/>
        </w:rPr>
        <w:t xml:space="preserve"> denote the probability of output and one-hot encoded ground truth for class j at voxel </w:t>
      </w:r>
      <w:proofErr w:type="spellStart"/>
      <w:r>
        <w:rPr>
          <w:rFonts w:eastAsiaTheme="minorEastAsia" w:cstheme="minorHAnsi"/>
          <w:sz w:val="24"/>
          <w:szCs w:val="24"/>
        </w:rPr>
        <w:t>i</w:t>
      </w:r>
      <w:proofErr w:type="spellEnd"/>
      <w:r>
        <w:rPr>
          <w:rFonts w:eastAsiaTheme="minorEastAsia" w:cstheme="minorHAnsi"/>
          <w:sz w:val="24"/>
          <w:szCs w:val="24"/>
        </w:rPr>
        <w:t>, respectively.</w:t>
      </w:r>
    </w:p>
    <w:p w14:paraId="09C5D239" w14:textId="051E8317" w:rsidR="002E20E8" w:rsidRDefault="002E20E8" w:rsidP="001C2527">
      <w:pPr>
        <w:ind w:left="-360" w:right="-585"/>
        <w:rPr>
          <w:rFonts w:eastAsiaTheme="minorEastAsia" w:cstheme="minorHAnsi"/>
          <w:sz w:val="24"/>
          <w:szCs w:val="24"/>
        </w:rPr>
      </w:pPr>
    </w:p>
    <w:p w14:paraId="7E97CD89" w14:textId="20B50C37" w:rsidR="002E20E8" w:rsidRDefault="002E20E8" w:rsidP="001C2527">
      <w:pPr>
        <w:ind w:left="-360" w:right="-585"/>
        <w:rPr>
          <w:rFonts w:eastAsiaTheme="minorEastAsia" w:cstheme="minorHAnsi"/>
          <w:sz w:val="24"/>
          <w:szCs w:val="24"/>
        </w:rPr>
      </w:pPr>
    </w:p>
    <w:p w14:paraId="5CA24ECE" w14:textId="59B610D9" w:rsidR="002E20E8" w:rsidRDefault="002E20E8" w:rsidP="001C2527">
      <w:pPr>
        <w:ind w:left="-360" w:right="-585"/>
        <w:rPr>
          <w:rFonts w:eastAsiaTheme="minorEastAsia" w:cstheme="minorHAnsi"/>
          <w:sz w:val="24"/>
          <w:szCs w:val="24"/>
        </w:rPr>
      </w:pPr>
    </w:p>
    <w:p w14:paraId="37DA36EB" w14:textId="497997D5" w:rsidR="002E20E8" w:rsidRDefault="002E20E8" w:rsidP="001C2527">
      <w:pPr>
        <w:ind w:left="-360" w:right="-585"/>
        <w:rPr>
          <w:rFonts w:eastAsiaTheme="minorEastAsia" w:cstheme="minorHAnsi"/>
          <w:sz w:val="24"/>
          <w:szCs w:val="24"/>
        </w:rPr>
      </w:pPr>
    </w:p>
    <w:p w14:paraId="58C2A4A3" w14:textId="09F2CB72" w:rsidR="002E20E8" w:rsidRPr="002E20E8" w:rsidRDefault="002E20E8" w:rsidP="001C2527">
      <w:pPr>
        <w:ind w:left="-360" w:right="-585"/>
        <w:rPr>
          <w:rFonts w:eastAsiaTheme="minorEastAsia" w:cstheme="minorHAnsi"/>
          <w:b/>
          <w:bCs/>
          <w:sz w:val="24"/>
          <w:szCs w:val="24"/>
        </w:rPr>
      </w:pPr>
      <w:r w:rsidRPr="002E20E8">
        <w:rPr>
          <w:rFonts w:eastAsiaTheme="minorEastAsia" w:cstheme="minorHAnsi"/>
          <w:b/>
          <w:bCs/>
          <w:sz w:val="24"/>
          <w:szCs w:val="24"/>
        </w:rPr>
        <w:t>Implementation Details</w:t>
      </w:r>
    </w:p>
    <w:p w14:paraId="42738A36" w14:textId="2837A5EC" w:rsidR="002E20E8" w:rsidRDefault="002E20E8" w:rsidP="002E20E8">
      <w:pPr>
        <w:ind w:left="-360" w:right="-585"/>
        <w:rPr>
          <w:rFonts w:eastAsiaTheme="minorEastAsia" w:cstheme="minorHAnsi"/>
          <w:sz w:val="24"/>
          <w:szCs w:val="24"/>
        </w:rPr>
      </w:pPr>
      <w:proofErr w:type="spellStart"/>
      <w:r w:rsidRPr="002E20E8">
        <w:rPr>
          <w:rFonts w:eastAsiaTheme="minorEastAsia" w:cstheme="minorHAnsi"/>
          <w:sz w:val="24"/>
          <w:szCs w:val="24"/>
        </w:rPr>
        <w:t>Swin</w:t>
      </w:r>
      <w:proofErr w:type="spellEnd"/>
      <w:r w:rsidRPr="002E20E8">
        <w:rPr>
          <w:rFonts w:eastAsiaTheme="minorEastAsia" w:cstheme="minorHAnsi"/>
          <w:sz w:val="24"/>
          <w:szCs w:val="24"/>
        </w:rPr>
        <w:t xml:space="preserve"> UNETR is implemented using </w:t>
      </w:r>
      <w:proofErr w:type="spellStart"/>
      <w:r w:rsidRPr="002E20E8">
        <w:rPr>
          <w:rFonts w:eastAsiaTheme="minorEastAsia" w:cstheme="minorHAnsi"/>
          <w:sz w:val="24"/>
          <w:szCs w:val="24"/>
        </w:rPr>
        <w:t>PyTorch</w:t>
      </w:r>
      <w:proofErr w:type="spellEnd"/>
      <w:r w:rsidRPr="002E20E8">
        <w:rPr>
          <w:rFonts w:eastAsiaTheme="minorEastAsia" w:cstheme="minorHAnsi"/>
          <w:sz w:val="24"/>
          <w:szCs w:val="24"/>
        </w:rPr>
        <w:t xml:space="preserve"> and MONAI and trained on a</w:t>
      </w:r>
      <w:r>
        <w:rPr>
          <w:rFonts w:eastAsiaTheme="minorEastAsia" w:cstheme="minorHAnsi"/>
          <w:sz w:val="24"/>
          <w:szCs w:val="24"/>
        </w:rPr>
        <w:t xml:space="preserve"> </w:t>
      </w:r>
      <w:r w:rsidRPr="002E20E8">
        <w:rPr>
          <w:rFonts w:eastAsiaTheme="minorEastAsia" w:cstheme="minorHAnsi"/>
          <w:sz w:val="24"/>
          <w:szCs w:val="24"/>
        </w:rPr>
        <w:t xml:space="preserve">DGX-1 cluster with 8 NVIDIA V100 GPUs. </w:t>
      </w:r>
      <w:r>
        <w:rPr>
          <w:rFonts w:eastAsiaTheme="minorEastAsia" w:cstheme="minorHAnsi"/>
          <w:sz w:val="24"/>
          <w:szCs w:val="24"/>
        </w:rPr>
        <w:t xml:space="preserve">The table below </w:t>
      </w:r>
      <w:r w:rsidRPr="002E20E8">
        <w:rPr>
          <w:rFonts w:eastAsiaTheme="minorEastAsia" w:cstheme="minorHAnsi"/>
          <w:sz w:val="24"/>
          <w:szCs w:val="24"/>
        </w:rPr>
        <w:t>details the configurations</w:t>
      </w:r>
      <w:r>
        <w:rPr>
          <w:rFonts w:eastAsiaTheme="minorEastAsia" w:cstheme="minorHAnsi"/>
          <w:sz w:val="24"/>
          <w:szCs w:val="24"/>
        </w:rPr>
        <w:t xml:space="preserve"> </w:t>
      </w:r>
      <w:r w:rsidRPr="002E20E8">
        <w:rPr>
          <w:rFonts w:eastAsiaTheme="minorEastAsia" w:cstheme="minorHAnsi"/>
          <w:sz w:val="24"/>
          <w:szCs w:val="24"/>
        </w:rPr>
        <w:t xml:space="preserve">of </w:t>
      </w:r>
      <w:proofErr w:type="spellStart"/>
      <w:r w:rsidRPr="002E20E8">
        <w:rPr>
          <w:rFonts w:eastAsiaTheme="minorEastAsia" w:cstheme="minorHAnsi"/>
          <w:sz w:val="24"/>
          <w:szCs w:val="24"/>
        </w:rPr>
        <w:t>Swin</w:t>
      </w:r>
      <w:proofErr w:type="spellEnd"/>
      <w:r w:rsidRPr="002E20E8">
        <w:rPr>
          <w:rFonts w:eastAsiaTheme="minorEastAsia" w:cstheme="minorHAnsi"/>
          <w:sz w:val="24"/>
          <w:szCs w:val="24"/>
        </w:rPr>
        <w:t xml:space="preserve"> UNETR architecture, number of parameters and FLOPs. The learning</w:t>
      </w:r>
      <w:r>
        <w:rPr>
          <w:rFonts w:eastAsiaTheme="minorEastAsia" w:cstheme="minorHAnsi"/>
          <w:sz w:val="24"/>
          <w:szCs w:val="24"/>
        </w:rPr>
        <w:t xml:space="preserve"> </w:t>
      </w:r>
      <w:r w:rsidRPr="002E20E8">
        <w:rPr>
          <w:rFonts w:eastAsiaTheme="minorEastAsia" w:cstheme="minorHAnsi"/>
          <w:sz w:val="24"/>
          <w:szCs w:val="24"/>
        </w:rPr>
        <w:t>rate is set to 0.0008. We normalize all input images to have zero mean and</w:t>
      </w:r>
      <w:r>
        <w:rPr>
          <w:rFonts w:eastAsiaTheme="minorEastAsia" w:cstheme="minorHAnsi"/>
          <w:sz w:val="24"/>
          <w:szCs w:val="24"/>
        </w:rPr>
        <w:t xml:space="preserve"> </w:t>
      </w:r>
      <w:r w:rsidRPr="002E20E8">
        <w:rPr>
          <w:rFonts w:eastAsiaTheme="minorEastAsia" w:cstheme="minorHAnsi"/>
          <w:sz w:val="24"/>
          <w:szCs w:val="24"/>
        </w:rPr>
        <w:t>unit standard deviation according to non-zero voxels. Random patches of 128 ×</w:t>
      </w:r>
      <w:r>
        <w:rPr>
          <w:rFonts w:eastAsiaTheme="minorEastAsia" w:cstheme="minorHAnsi"/>
          <w:sz w:val="24"/>
          <w:szCs w:val="24"/>
        </w:rPr>
        <w:t xml:space="preserve"> </w:t>
      </w:r>
      <w:r w:rsidRPr="002E20E8">
        <w:rPr>
          <w:rFonts w:eastAsiaTheme="minorEastAsia" w:cstheme="minorHAnsi"/>
          <w:sz w:val="24"/>
          <w:szCs w:val="24"/>
        </w:rPr>
        <w:t>128 × 128 were cropped from 3D image volumes during training. We apply a</w:t>
      </w:r>
      <w:r>
        <w:rPr>
          <w:rFonts w:eastAsiaTheme="minorEastAsia" w:cstheme="minorHAnsi"/>
          <w:sz w:val="24"/>
          <w:szCs w:val="24"/>
        </w:rPr>
        <w:t xml:space="preserve"> </w:t>
      </w:r>
      <w:r w:rsidRPr="002E20E8">
        <w:rPr>
          <w:rFonts w:eastAsiaTheme="minorEastAsia" w:cstheme="minorHAnsi"/>
          <w:sz w:val="24"/>
          <w:szCs w:val="24"/>
        </w:rPr>
        <w:t>random axis mirror</w:t>
      </w:r>
      <w:r>
        <w:rPr>
          <w:rFonts w:eastAsiaTheme="minorEastAsia" w:cstheme="minorHAnsi"/>
          <w:sz w:val="24"/>
          <w:szCs w:val="24"/>
        </w:rPr>
        <w:t>-</w:t>
      </w:r>
      <w:r w:rsidRPr="002E20E8">
        <w:rPr>
          <w:rFonts w:eastAsiaTheme="minorEastAsia" w:cstheme="minorHAnsi"/>
          <w:sz w:val="24"/>
          <w:szCs w:val="24"/>
        </w:rPr>
        <w:t>flip with a probability of 0.5 for all 3 axes.</w:t>
      </w:r>
    </w:p>
    <w:p w14:paraId="79E52892" w14:textId="43373AC8" w:rsidR="002E20E8" w:rsidRDefault="002E20E8" w:rsidP="002E20E8">
      <w:pPr>
        <w:ind w:left="-360" w:right="-585"/>
        <w:rPr>
          <w:rFonts w:eastAsiaTheme="minorEastAsia" w:cstheme="minorHAnsi"/>
          <w:sz w:val="24"/>
          <w:szCs w:val="24"/>
        </w:rPr>
      </w:pPr>
      <w:r>
        <w:rPr>
          <w:noProof/>
        </w:rPr>
        <w:drawing>
          <wp:inline distT="0" distB="0" distL="0" distR="0" wp14:anchorId="2F113057" wp14:editId="05D4791F">
            <wp:extent cx="3353698" cy="33649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2973" cy="345457"/>
                    </a:xfrm>
                    <a:prstGeom prst="rect">
                      <a:avLst/>
                    </a:prstGeom>
                  </pic:spPr>
                </pic:pic>
              </a:graphicData>
            </a:graphic>
          </wp:inline>
        </w:drawing>
      </w:r>
    </w:p>
    <w:p w14:paraId="38D6DE0D" w14:textId="77777777" w:rsidR="002E20E8" w:rsidRDefault="002E20E8" w:rsidP="002E20E8">
      <w:pPr>
        <w:ind w:left="-360" w:right="-585"/>
        <w:rPr>
          <w:rFonts w:eastAsiaTheme="minorEastAsia" w:cstheme="minorHAnsi"/>
          <w:sz w:val="24"/>
          <w:szCs w:val="24"/>
        </w:rPr>
      </w:pPr>
    </w:p>
    <w:sectPr w:rsidR="002E20E8" w:rsidSect="001312B3">
      <w:type w:val="continuous"/>
      <w:pgSz w:w="12240" w:h="15840"/>
      <w:pgMar w:top="1440" w:right="1080" w:bottom="1440" w:left="1170" w:header="720" w:footer="720" w:gutter="0"/>
      <w:cols w:num="2" w:space="10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FB"/>
    <w:rsid w:val="001312B3"/>
    <w:rsid w:val="001C2527"/>
    <w:rsid w:val="001F5DCA"/>
    <w:rsid w:val="00224E96"/>
    <w:rsid w:val="00267EFB"/>
    <w:rsid w:val="002E20E8"/>
    <w:rsid w:val="00332A5B"/>
    <w:rsid w:val="006567D8"/>
    <w:rsid w:val="00681829"/>
    <w:rsid w:val="006A4B76"/>
    <w:rsid w:val="00761CDE"/>
    <w:rsid w:val="007F6CBD"/>
    <w:rsid w:val="009C01C5"/>
    <w:rsid w:val="009F73DB"/>
    <w:rsid w:val="00B53966"/>
    <w:rsid w:val="00C46787"/>
    <w:rsid w:val="00C60C9B"/>
    <w:rsid w:val="00DF5CE2"/>
    <w:rsid w:val="00E52541"/>
    <w:rsid w:val="00EA2EFC"/>
    <w:rsid w:val="00FB1C68"/>
    <w:rsid w:val="00FF4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AAB8"/>
  <w15:chartTrackingRefBased/>
  <w15:docId w15:val="{18573E54-C675-4ADE-B776-A98B8145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5D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4</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Kledi Kallastra</dc:creator>
  <cp:keywords/>
  <dc:description/>
  <cp:lastModifiedBy>Kledi Kallastra</cp:lastModifiedBy>
  <cp:revision>13</cp:revision>
  <dcterms:created xsi:type="dcterms:W3CDTF">2022-02-15T10:20:00Z</dcterms:created>
  <dcterms:modified xsi:type="dcterms:W3CDTF">2022-03-03T12:51:00Z</dcterms:modified>
</cp:coreProperties>
</file>