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h813fzihj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 – EMOTIONAL INFLUENCE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i1wbjsjqpo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to Guide Decisions and Behavior Without Pushing, Convincing, or Selling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c7ueq5lft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Module 3 taught you to understand </w:t>
      </w:r>
      <w:r w:rsidDel="00000000" w:rsidR="00000000" w:rsidRPr="00000000">
        <w:rPr>
          <w:b w:val="1"/>
          <w:bCs w:val="1"/>
          <w:rtl w:val="0"/>
        </w:rPr>
        <w:t xml:space="preserve">what people need</w:t>
      </w:r>
      <w:r w:rsidDel="00000000" w:rsidR="00000000" w:rsidRPr="00000000">
        <w:rPr>
          <w:rtl w:val="0"/>
        </w:rPr>
        <w:t xml:space="preserve">,</w:t>
        <w:br w:type="textWrapping"/>
        <w:t xml:space="preserve"> Module 4 teaches you how to </w:t>
      </w:r>
      <w:r w:rsidDel="00000000" w:rsidR="00000000" w:rsidRPr="00000000">
        <w:rPr>
          <w:b w:val="1"/>
          <w:bCs w:val="1"/>
          <w:rtl w:val="0"/>
        </w:rPr>
        <w:t xml:space="preserve">move forward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influence in hospitality is not about persuasion.</w:t>
        <w:br w:type="textWrapping"/>
        <w:t xml:space="preserve"> It is about </w:t>
      </w:r>
      <w:r w:rsidDel="00000000" w:rsidR="00000000" w:rsidRPr="00000000">
        <w:rPr>
          <w:b w:val="1"/>
          <w:bCs w:val="1"/>
          <w:rtl w:val="0"/>
        </w:rPr>
        <w:t xml:space="preserve">direction with dignity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resist being pushed.</w:t>
        <w:br w:type="textWrapping"/>
        <w:t xml:space="preserve"> They follow when they feel understood.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paqeqwso0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 of Module 4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 don’t resist decisions.</w:t>
        <w:br w:type="textWrapping"/>
        <w:t xml:space="preserve"> They resist pressure.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emotional safety is present, decisions feel easy.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1hl43pswm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– WHY PUSHING NEVER WORKS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7qjwlylpz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Insight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moment someone feels: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Convinced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Persuaded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Sold to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instinct is to protect themselves.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Protection looks like: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Indifference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without commitment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Influence fails when control is felt.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yt66wqghw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 Explanation (Read Aloud)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fastest way to lose influence</w:t>
        <w:br w:type="textWrapping"/>
        <w:t xml:space="preserve"> is to try to have influence.”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mgkkup38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– THE INFLUENCE SEQUENCE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Influence follows a sequence.</w:t>
        <w:br w:type="textWrapping"/>
        <w:t xml:space="preserve"> Skipping steps creates resistance.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xe17kerd7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I.C.E. Model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– Identify</w:t>
        <w:br w:type="textWrapping"/>
      </w:r>
      <w:r w:rsidDel="00000000" w:rsidR="00000000" w:rsidRPr="00000000">
        <w:rPr>
          <w:rtl w:val="0"/>
        </w:rPr>
        <w:t xml:space="preserve"> Acknowledge the emotional need.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Clarify</w:t>
        <w:br w:type="textWrapping"/>
      </w:r>
      <w:r w:rsidDel="00000000" w:rsidR="00000000" w:rsidRPr="00000000">
        <w:rPr>
          <w:rtl w:val="0"/>
        </w:rPr>
        <w:t xml:space="preserve"> Frame the next step simply.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– Enable</w:t>
        <w:br w:type="textWrapping"/>
      </w:r>
      <w:r w:rsidDel="00000000" w:rsidR="00000000" w:rsidRPr="00000000">
        <w:rPr>
          <w:rtl w:val="0"/>
        </w:rPr>
        <w:t xml:space="preserve"> Let the person feel ownership of the choice.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2unut3gbh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(Guest Upgrade)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Pushing: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recommend the suite. It’s better.”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Influence: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“Since comfort matters to you,</w:t>
        <w:br w:type="textWrapping"/>
        <w:t xml:space="preserve"> the suite gives you space to fully rest.”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decision feels personal — not imposed.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jthnpaxbx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– LANGUAGE THAT GUIDES WITHOUT FORCE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Influence language: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Removes pressure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direction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supportive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mt38w73to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Influence Anchors (Memorize)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usually works best here is…”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“Most guests in your situation prefer…”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easiest option is…”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allows you to…”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phrases: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demand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autonomy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93fq8ivpf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– FRAMING OPTIONS, NOT DECISIONS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like being told what to do.</w:t>
        <w:br w:type="textWrapping"/>
        <w:t xml:space="preserve"> They like choosing between </w:t>
      </w:r>
      <w:r w:rsidDel="00000000" w:rsidR="00000000" w:rsidRPr="00000000">
        <w:rPr>
          <w:b w:val="1"/>
          <w:bCs w:val="1"/>
          <w:rtl w:val="0"/>
        </w:rPr>
        <w:t xml:space="preserve">clear paths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b8wbnlxjh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 Rule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present chaos.</w:t>
        <w:br w:type="textWrapping"/>
        <w:t xml:space="preserve"> Always present clarity.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gzdci1hr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(Colleague Interaction)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Control: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 it this way.”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Influence: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can handle this quickly now,</w:t>
        <w:br w:type="textWrapping"/>
        <w:t xml:space="preserve"> or take more time later. What works for you?”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outcome.</w:t>
        <w:br w:type="textWrapping"/>
        <w:t xml:space="preserve"> Different ownership.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u6xnrbghs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– EMOTIONAL INFLUENCE UNDER STRESS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Stress amplifies sensitivity.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pressure: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hear tone before meaning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comes from calmness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7c5n23zrq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 Behavior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speech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posture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sentences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 is persuasive.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7xl68dj4a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Micro-Technique: The One-Step Lead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one clear next step</w:t>
      </w:r>
      <w:r w:rsidDel="00000000" w:rsidR="00000000" w:rsidRPr="00000000">
        <w:rPr>
          <w:rtl w:val="0"/>
        </w:rPr>
        <w:t xml:space="preserve">, not a full plan.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“Let’s start with this.”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Movement creates momentum.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dluvpcuxa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– INFLUENCE IN LEADERSHIP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often lose influence by: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Explaining too much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Justifying decisions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Overcorrecting behavior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s8dhwm5hl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 Leadership Principle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 with respect</w:t>
        <w:br w:type="textWrapping"/>
        <w:t xml:space="preserve"> creates followership.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hxccnylf7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 Example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Justification: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need to do this because…”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Influence: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helps us deliver consistency.”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Short. Calm. Clear.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2qjlieh85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– DAILY APPLICATION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p3kvseyz6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Influence Checklist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guiding a decision ask: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I acknowledged their need?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I made the next step clear?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feel like their choice?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 — influence will happen naturally.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2ntke6opk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Anchor (Repeat Together)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don’t push decisions.</w:t>
        <w:br w:type="textWrapping"/>
        <w:t xml:space="preserve"> I create clarity.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don’t convince people.</w:t>
        <w:br w:type="textWrapping"/>
        <w:t xml:space="preserve"> I guide them forward.”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qm7bq0kwr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 Outcome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module, participants: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Influence without resistance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choices respectfully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trust and cooperation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decisions calmly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osljh766a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Module Preview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5 – Emotional Consistency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to deliver the same emotional quality, even on difficult days.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