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9EE65B" w14:textId="77777777" w:rsidR="002C5D4D" w:rsidRDefault="002C5D4D" w:rsidP="002C5D4D">
      <w:pPr>
        <w:rPr>
          <w:rFonts w:hint="eastAsia"/>
        </w:rPr>
      </w:pPr>
      <w:r>
        <w:rPr>
          <w:rFonts w:hint="eastAsia"/>
        </w:rPr>
        <w:t>附件</w:t>
      </w:r>
      <w:r>
        <w:t xml:space="preserve"> 1：中国气象数据（主要包含气温、气压、露点、风向风速、云量、降水量数据）</w:t>
      </w:r>
    </w:p>
    <w:p w14:paraId="38F804C1" w14:textId="77777777" w:rsidR="002C5D4D" w:rsidRDefault="002C5D4D" w:rsidP="002C5D4D">
      <w:pPr>
        <w:rPr>
          <w:rFonts w:hint="eastAsia"/>
        </w:rPr>
      </w:pPr>
      <w:r>
        <w:rPr>
          <w:rFonts w:hint="eastAsia"/>
        </w:rPr>
        <w:t>附件</w:t>
      </w:r>
      <w:r>
        <w:t xml:space="preserve"> 2：2021-2024 年我国主要城市逐月轨道交通客运量数据</w:t>
      </w:r>
    </w:p>
    <w:p w14:paraId="1DDB35D5" w14:textId="77777777" w:rsidR="002C5D4D" w:rsidRDefault="002C5D4D" w:rsidP="002C5D4D">
      <w:pPr>
        <w:rPr>
          <w:rFonts w:hint="eastAsia"/>
        </w:rPr>
      </w:pPr>
      <w:r>
        <w:rPr>
          <w:rFonts w:hint="eastAsia"/>
        </w:rPr>
        <w:t>附件</w:t>
      </w:r>
      <w:r>
        <w:t xml:space="preserve"> 3：我国省市两级第五、六、七次人口普查数据（包括年龄和性别）</w:t>
      </w:r>
    </w:p>
    <w:p w14:paraId="7DACFE6C" w14:textId="77777777" w:rsidR="002C5D4D" w:rsidRDefault="002C5D4D" w:rsidP="002C5D4D">
      <w:pPr>
        <w:rPr>
          <w:rFonts w:hint="eastAsia"/>
        </w:rPr>
      </w:pPr>
      <w:r>
        <w:rPr>
          <w:rFonts w:hint="eastAsia"/>
        </w:rPr>
        <w:t>附件</w:t>
      </w:r>
      <w:r>
        <w:t xml:space="preserve"> 4：全国人口密度分布</w:t>
      </w:r>
    </w:p>
    <w:p w14:paraId="70A97176" w14:textId="77777777" w:rsidR="00440B5C" w:rsidRDefault="00440B5C">
      <w:pPr>
        <w:rPr>
          <w:rFonts w:hint="eastAsia"/>
        </w:rPr>
      </w:pPr>
      <w:r w:rsidRPr="00440B5C">
        <w:rPr>
          <w:rFonts w:hint="eastAsia"/>
        </w:rPr>
        <w:t>附件</w:t>
      </w:r>
      <w:r w:rsidRPr="00440B5C">
        <w:t xml:space="preserve"> 11：超级马拉松跑的大数据集（数据来源于 Kaggle）</w:t>
      </w:r>
    </w:p>
    <w:p w14:paraId="2F72C25D" w14:textId="77777777" w:rsidR="002C5D4D" w:rsidRDefault="00440B5C">
      <w:pPr>
        <w:rPr>
          <w:rFonts w:hint="eastAsia"/>
        </w:rPr>
      </w:pPr>
      <w:r w:rsidRPr="00440B5C">
        <w:t>附件 12：马拉松赛历数据</w:t>
      </w:r>
    </w:p>
    <w:p w14:paraId="6097456C" w14:textId="77777777" w:rsidR="00440B5C" w:rsidRDefault="00440B5C">
      <w:pPr>
        <w:rPr>
          <w:rFonts w:hint="eastAsia"/>
        </w:rPr>
      </w:pPr>
    </w:p>
    <w:p w14:paraId="264F1FB2" w14:textId="77777777" w:rsidR="00FB11DB" w:rsidRDefault="000D1F52">
      <w:pPr>
        <w:rPr>
          <w:rFonts w:hint="eastAsia"/>
        </w:rPr>
      </w:pPr>
      <w:r>
        <w:rPr>
          <w:rFonts w:hint="eastAsia"/>
        </w:rPr>
        <w:t>问题1</w:t>
      </w:r>
    </w:p>
    <w:p w14:paraId="447FB2E0" w14:textId="77777777" w:rsidR="007D0937" w:rsidRDefault="007D0937">
      <w:pPr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4132"/>
        <w:gridCol w:w="4164"/>
      </w:tblGrid>
      <w:tr w:rsidR="007D0937" w:rsidRPr="007D0937" w14:paraId="3F6555F6" w14:textId="77777777" w:rsidTr="00AD549C">
        <w:tc>
          <w:tcPr>
            <w:tcW w:w="4320" w:type="dxa"/>
          </w:tcPr>
          <w:p w14:paraId="71FE1297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bookmarkStart w:id="0" w:name="_Hlk197699327"/>
            <w:r w:rsidRPr="007D0937">
              <w:rPr>
                <w:rFonts w:ascii="Times New Roman" w:eastAsia="宋体" w:hAnsi="Times New Roman" w:cs="Times New Roman"/>
              </w:rPr>
              <w:t>符号</w:t>
            </w:r>
          </w:p>
        </w:tc>
        <w:tc>
          <w:tcPr>
            <w:tcW w:w="4320" w:type="dxa"/>
          </w:tcPr>
          <w:p w14:paraId="3B1C152E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含义</w:t>
            </w:r>
          </w:p>
        </w:tc>
      </w:tr>
      <w:tr w:rsidR="007D0937" w:rsidRPr="007D0937" w14:paraId="7CDD2766" w14:textId="77777777" w:rsidTr="00AD549C">
        <w:tc>
          <w:tcPr>
            <w:tcW w:w="4320" w:type="dxa"/>
          </w:tcPr>
          <w:p w14:paraId="2D9F8673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T_{ij}</w:t>
            </w:r>
          </w:p>
        </w:tc>
        <w:tc>
          <w:tcPr>
            <w:tcW w:w="4320" w:type="dxa"/>
          </w:tcPr>
          <w:p w14:paraId="5BF5B993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城市</w:t>
            </w:r>
            <w:r w:rsidRPr="007D0937">
              <w:rPr>
                <w:rFonts w:ascii="Times New Roman" w:eastAsia="宋体" w:hAnsi="Times New Roman" w:cs="Times New Roman"/>
              </w:rPr>
              <w:t xml:space="preserve"> i </w:t>
            </w:r>
            <w:r w:rsidRPr="007D0937">
              <w:rPr>
                <w:rFonts w:ascii="Times New Roman" w:eastAsia="宋体" w:hAnsi="Times New Roman" w:cs="Times New Roman"/>
              </w:rPr>
              <w:t>月份</w:t>
            </w:r>
            <w:r w:rsidRPr="007D0937">
              <w:rPr>
                <w:rFonts w:ascii="Times New Roman" w:eastAsia="宋体" w:hAnsi="Times New Roman" w:cs="Times New Roman"/>
              </w:rPr>
              <w:t xml:space="preserve"> j </w:t>
            </w:r>
            <w:r w:rsidRPr="007D0937">
              <w:rPr>
                <w:rFonts w:ascii="Times New Roman" w:eastAsia="宋体" w:hAnsi="Times New Roman" w:cs="Times New Roman"/>
              </w:rPr>
              <w:t>的平均气温</w:t>
            </w:r>
          </w:p>
        </w:tc>
      </w:tr>
      <w:tr w:rsidR="007D0937" w:rsidRPr="007D0937" w14:paraId="303FB91E" w14:textId="77777777" w:rsidTr="00AD549C">
        <w:tc>
          <w:tcPr>
            <w:tcW w:w="4320" w:type="dxa"/>
          </w:tcPr>
          <w:p w14:paraId="4B3D5C94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R_{ij}</w:t>
            </w:r>
          </w:p>
        </w:tc>
        <w:tc>
          <w:tcPr>
            <w:tcW w:w="4320" w:type="dxa"/>
          </w:tcPr>
          <w:p w14:paraId="0C158298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城市</w:t>
            </w:r>
            <w:r w:rsidRPr="007D0937">
              <w:rPr>
                <w:rFonts w:ascii="Times New Roman" w:eastAsia="宋体" w:hAnsi="Times New Roman" w:cs="Times New Roman"/>
              </w:rPr>
              <w:t xml:space="preserve"> i </w:t>
            </w:r>
            <w:r w:rsidRPr="007D0937">
              <w:rPr>
                <w:rFonts w:ascii="Times New Roman" w:eastAsia="宋体" w:hAnsi="Times New Roman" w:cs="Times New Roman"/>
              </w:rPr>
              <w:t>月份</w:t>
            </w:r>
            <w:r w:rsidRPr="007D0937">
              <w:rPr>
                <w:rFonts w:ascii="Times New Roman" w:eastAsia="宋体" w:hAnsi="Times New Roman" w:cs="Times New Roman"/>
              </w:rPr>
              <w:t xml:space="preserve"> j </w:t>
            </w:r>
            <w:r w:rsidRPr="007D0937">
              <w:rPr>
                <w:rFonts w:ascii="Times New Roman" w:eastAsia="宋体" w:hAnsi="Times New Roman" w:cs="Times New Roman"/>
              </w:rPr>
              <w:t>的降水量</w:t>
            </w:r>
          </w:p>
        </w:tc>
      </w:tr>
      <w:bookmarkEnd w:id="0"/>
      <w:tr w:rsidR="007D0937" w:rsidRPr="007D0937" w14:paraId="15E34F0B" w14:textId="77777777" w:rsidTr="00AD549C">
        <w:tc>
          <w:tcPr>
            <w:tcW w:w="4320" w:type="dxa"/>
          </w:tcPr>
          <w:p w14:paraId="17AD7AB5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S_{ij}</w:t>
            </w:r>
          </w:p>
        </w:tc>
        <w:tc>
          <w:tcPr>
            <w:tcW w:w="4320" w:type="dxa"/>
          </w:tcPr>
          <w:p w14:paraId="75493E2E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城市</w:t>
            </w:r>
            <w:r w:rsidRPr="007D0937">
              <w:rPr>
                <w:rFonts w:ascii="Times New Roman" w:eastAsia="宋体" w:hAnsi="Times New Roman" w:cs="Times New Roman"/>
              </w:rPr>
              <w:t xml:space="preserve"> i </w:t>
            </w:r>
            <w:r w:rsidRPr="007D0937">
              <w:rPr>
                <w:rFonts w:ascii="Times New Roman" w:eastAsia="宋体" w:hAnsi="Times New Roman" w:cs="Times New Roman"/>
              </w:rPr>
              <w:t>月份</w:t>
            </w:r>
            <w:r w:rsidRPr="007D0937">
              <w:rPr>
                <w:rFonts w:ascii="Times New Roman" w:eastAsia="宋体" w:hAnsi="Times New Roman" w:cs="Times New Roman"/>
              </w:rPr>
              <w:t xml:space="preserve"> j </w:t>
            </w:r>
            <w:r w:rsidRPr="007D0937">
              <w:rPr>
                <w:rFonts w:ascii="Times New Roman" w:eastAsia="宋体" w:hAnsi="Times New Roman" w:cs="Times New Roman"/>
              </w:rPr>
              <w:t>的气象适宜评分</w:t>
            </w:r>
          </w:p>
        </w:tc>
      </w:tr>
      <w:tr w:rsidR="007D0937" w:rsidRPr="007D0937" w14:paraId="296500A2" w14:textId="77777777" w:rsidTr="00AD549C">
        <w:tc>
          <w:tcPr>
            <w:tcW w:w="4320" w:type="dxa"/>
          </w:tcPr>
          <w:p w14:paraId="4C5C14DD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C_i</w:t>
            </w:r>
          </w:p>
        </w:tc>
        <w:tc>
          <w:tcPr>
            <w:tcW w:w="4320" w:type="dxa"/>
          </w:tcPr>
          <w:p w14:paraId="03994126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城市</w:t>
            </w:r>
            <w:r w:rsidRPr="007D0937">
              <w:rPr>
                <w:rFonts w:ascii="Times New Roman" w:eastAsia="宋体" w:hAnsi="Times New Roman" w:cs="Times New Roman"/>
              </w:rPr>
              <w:t xml:space="preserve"> i </w:t>
            </w:r>
            <w:r w:rsidRPr="007D0937">
              <w:rPr>
                <w:rFonts w:ascii="Times New Roman" w:eastAsia="宋体" w:hAnsi="Times New Roman" w:cs="Times New Roman"/>
              </w:rPr>
              <w:t>的综合适宜度评分（</w:t>
            </w:r>
            <w:r w:rsidRPr="007D0937">
              <w:rPr>
                <w:rFonts w:ascii="Times New Roman" w:eastAsia="宋体" w:hAnsi="Times New Roman" w:cs="Times New Roman"/>
              </w:rPr>
              <w:t>TOPSIS</w:t>
            </w:r>
            <w:r w:rsidRPr="007D0937">
              <w:rPr>
                <w:rFonts w:ascii="Times New Roman" w:eastAsia="宋体" w:hAnsi="Times New Roman" w:cs="Times New Roman"/>
              </w:rPr>
              <w:t>）</w:t>
            </w:r>
          </w:p>
        </w:tc>
      </w:tr>
      <w:tr w:rsidR="007D0937" w:rsidRPr="007D0937" w14:paraId="07B7A28D" w14:textId="77777777" w:rsidTr="00AD549C">
        <w:tc>
          <w:tcPr>
            <w:tcW w:w="4320" w:type="dxa"/>
          </w:tcPr>
          <w:p w14:paraId="22D618AD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</w:rPr>
            </w:pPr>
            <w:r w:rsidRPr="007D0937">
              <w:rPr>
                <w:rFonts w:ascii="Times New Roman" w:eastAsia="宋体" w:hAnsi="Times New Roman" w:cs="Times New Roman"/>
              </w:rPr>
              <w:t>y_t</w:t>
            </w:r>
          </w:p>
        </w:tc>
        <w:tc>
          <w:tcPr>
            <w:tcW w:w="4320" w:type="dxa"/>
          </w:tcPr>
          <w:p w14:paraId="0A7D65D0" w14:textId="77777777" w:rsidR="007D0937" w:rsidRPr="007D0937" w:rsidRDefault="007D0937" w:rsidP="007D0937">
            <w:pPr>
              <w:widowControl/>
              <w:jc w:val="left"/>
              <w:rPr>
                <w:rFonts w:ascii="Times New Roman" w:eastAsia="宋体" w:hAnsi="Times New Roman" w:cs="Times New Roman"/>
                <w:lang w:eastAsia="zh-CN"/>
              </w:rPr>
            </w:pPr>
            <w:r w:rsidRPr="007D0937">
              <w:rPr>
                <w:rFonts w:ascii="Times New Roman" w:eastAsia="宋体" w:hAnsi="Times New Roman" w:cs="Times New Roman"/>
                <w:lang w:eastAsia="zh-CN"/>
              </w:rPr>
              <w:t>第</w:t>
            </w:r>
            <w:r w:rsidRPr="007D0937">
              <w:rPr>
                <w:rFonts w:ascii="Times New Roman" w:eastAsia="宋体" w:hAnsi="Times New Roman" w:cs="Times New Roman"/>
                <w:lang w:eastAsia="zh-CN"/>
              </w:rPr>
              <w:t xml:space="preserve"> t </w:t>
            </w:r>
            <w:r w:rsidRPr="007D0937">
              <w:rPr>
                <w:rFonts w:ascii="Times New Roman" w:eastAsia="宋体" w:hAnsi="Times New Roman" w:cs="Times New Roman"/>
                <w:lang w:eastAsia="zh-CN"/>
              </w:rPr>
              <w:t>年的报名人数（时间序列）</w:t>
            </w:r>
          </w:p>
        </w:tc>
      </w:tr>
    </w:tbl>
    <w:p w14:paraId="2AE3A15D" w14:textId="77777777" w:rsidR="007D0937" w:rsidRPr="007D0937" w:rsidRDefault="007D0937">
      <w:pPr>
        <w:rPr>
          <w:rFonts w:hint="eastAsia"/>
        </w:rPr>
      </w:pPr>
    </w:p>
    <w:p w14:paraId="79B231B7" w14:textId="77777777" w:rsidR="002C5D4D" w:rsidRPr="00637053" w:rsidRDefault="003205EA" w:rsidP="002C5D4D">
      <w:pPr>
        <w:pStyle w:val="a3"/>
        <w:numPr>
          <w:ilvl w:val="0"/>
          <w:numId w:val="1"/>
        </w:numPr>
        <w:ind w:firstLineChars="0"/>
        <w:rPr>
          <w:rFonts w:hint="eastAsia"/>
          <w:b/>
        </w:rPr>
      </w:pPr>
      <w:r>
        <w:rPr>
          <w:rFonts w:hint="eastAsia"/>
          <w:b/>
        </w:rPr>
        <w:t>构建气象适宜性综合评分模型</w:t>
      </w:r>
      <w:r w:rsidR="00637053">
        <w:rPr>
          <w:rFonts w:hint="eastAsia"/>
          <w:b/>
        </w:rPr>
        <w:t>，</w:t>
      </w:r>
      <w:r w:rsidR="002C5D4D" w:rsidRPr="00637053">
        <w:rPr>
          <w:rFonts w:hint="eastAsia"/>
          <w:b/>
        </w:rPr>
        <w:t>确定</w:t>
      </w:r>
      <w:r w:rsidR="00637053">
        <w:rPr>
          <w:rFonts w:hint="eastAsia"/>
          <w:b/>
        </w:rPr>
        <w:t>各个城市</w:t>
      </w:r>
      <w:r w:rsidR="002C5D4D" w:rsidRPr="00637053">
        <w:rPr>
          <w:rFonts w:hint="eastAsia"/>
          <w:b/>
        </w:rPr>
        <w:t>马拉松赛事窗口期</w:t>
      </w:r>
    </w:p>
    <w:p w14:paraId="442A3DE1" w14:textId="77777777" w:rsidR="000D1F52" w:rsidRPr="00FB389F" w:rsidRDefault="001F2426" w:rsidP="002C5D4D">
      <w:pPr>
        <w:pStyle w:val="a3"/>
        <w:ind w:left="360" w:firstLineChars="0" w:firstLine="0"/>
        <w:rPr>
          <w:rFonts w:hint="eastAsia"/>
          <w:color w:val="FF0000"/>
        </w:rPr>
      </w:pPr>
      <w:r w:rsidRPr="00FB389F">
        <w:rPr>
          <w:rFonts w:hint="eastAsia"/>
          <w:color w:val="FF0000"/>
        </w:rPr>
        <w:t>构建加权函数模型，对</w:t>
      </w:r>
      <w:r w:rsidR="000D1F52" w:rsidRPr="00FB389F">
        <w:rPr>
          <w:rFonts w:hint="eastAsia"/>
          <w:color w:val="FF0000"/>
        </w:rPr>
        <w:t>气象适宜性</w:t>
      </w:r>
      <w:r w:rsidRPr="00FB389F">
        <w:rPr>
          <w:rFonts w:hint="eastAsia"/>
          <w:color w:val="FF0000"/>
        </w:rPr>
        <w:t>进行评分。</w:t>
      </w:r>
      <w:r w:rsidR="00440B5C" w:rsidRPr="00FB389F">
        <w:rPr>
          <w:rFonts w:hint="eastAsia"/>
          <w:color w:val="FF0000"/>
        </w:rPr>
        <w:t>（附件1）</w:t>
      </w:r>
    </w:p>
    <w:p w14:paraId="2394B915" w14:textId="77777777" w:rsidR="001F2426" w:rsidRPr="00FB389F" w:rsidRDefault="001F2426" w:rsidP="002C5D4D">
      <w:pPr>
        <w:pStyle w:val="a3"/>
        <w:ind w:left="360" w:firstLineChars="0" w:firstLine="0"/>
        <w:rPr>
          <w:rFonts w:hint="eastAsia"/>
          <w:color w:val="FF0000"/>
        </w:rPr>
      </w:pPr>
      <w:r w:rsidRPr="00FB389F">
        <w:rPr>
          <w:rFonts w:hint="eastAsia"/>
          <w:color w:val="FF0000"/>
        </w:rPr>
        <w:t>考虑气温、降水、风速。熵权法得出权重</w:t>
      </w:r>
    </w:p>
    <w:p w14:paraId="1B8D1407" w14:textId="77777777" w:rsidR="001F2426" w:rsidRPr="00FB389F" w:rsidRDefault="00637053" w:rsidP="002C5D4D">
      <w:pPr>
        <w:pStyle w:val="a3"/>
        <w:ind w:left="360" w:firstLineChars="0" w:firstLine="0"/>
        <w:rPr>
          <w:rFonts w:hint="eastAsia"/>
          <w:color w:val="FF0000"/>
        </w:rPr>
      </w:pPr>
      <w:r w:rsidRPr="00FB389F">
        <w:rPr>
          <w:rFonts w:hint="eastAsia"/>
          <w:color w:val="FF0000"/>
        </w:rPr>
        <w:t>气象</w:t>
      </w:r>
      <w:r w:rsidR="001F2426" w:rsidRPr="00FB389F">
        <w:rPr>
          <w:rFonts w:hint="eastAsia"/>
          <w:color w:val="FF0000"/>
        </w:rPr>
        <w:t>适宜度</w:t>
      </w:r>
      <w:r w:rsidR="001F2426" w:rsidRPr="00FB389F">
        <w:rPr>
          <w:color w:val="FF0000"/>
        </w:rPr>
        <w:t xml:space="preserve"> = w1·(温度适宜性) + w2·(降水适宜性) + w3·(湿度适宜性) + w4·(风速适宜性)</w:t>
      </w:r>
    </w:p>
    <w:p w14:paraId="0E460944" w14:textId="77777777" w:rsidR="001F2426" w:rsidRDefault="00637053" w:rsidP="002C5D4D">
      <w:pPr>
        <w:pStyle w:val="a3"/>
        <w:ind w:left="360" w:firstLineChars="0" w:firstLine="0"/>
        <w:rPr>
          <w:rFonts w:hint="eastAsia"/>
        </w:rPr>
      </w:pPr>
      <w:r w:rsidRPr="00FB389F">
        <w:rPr>
          <w:rFonts w:hint="eastAsia"/>
          <w:color w:val="FF0000"/>
        </w:rPr>
        <w:t>得出气象评分，找出各个城市适合举办马拉松赛事的月份</w:t>
      </w:r>
    </w:p>
    <w:p w14:paraId="2FDE3C70" w14:textId="77777777" w:rsidR="00491B0C" w:rsidRDefault="00491B0C" w:rsidP="002C5D4D">
      <w:pPr>
        <w:pStyle w:val="a3"/>
        <w:ind w:left="360" w:firstLineChars="0" w:firstLine="0"/>
        <w:rPr>
          <w:rFonts w:hint="eastAsia"/>
        </w:rPr>
      </w:pPr>
    </w:p>
    <w:tbl>
      <w:tblPr>
        <w:tblStyle w:val="1"/>
        <w:tblW w:w="0" w:type="auto"/>
        <w:tblLook w:val="04A0" w:firstRow="1" w:lastRow="0" w:firstColumn="1" w:lastColumn="0" w:noHBand="0" w:noVBand="1"/>
      </w:tblPr>
      <w:tblGrid>
        <w:gridCol w:w="2294"/>
        <w:gridCol w:w="2080"/>
        <w:gridCol w:w="1961"/>
      </w:tblGrid>
      <w:tr w:rsidR="00491B0C" w:rsidRPr="007D0937" w14:paraId="4B8364D3" w14:textId="77777777" w:rsidTr="00491B0C">
        <w:tc>
          <w:tcPr>
            <w:tcW w:w="2294" w:type="dxa"/>
          </w:tcPr>
          <w:p w14:paraId="7BC15A25" w14:textId="77777777" w:rsidR="00491B0C" w:rsidRPr="007D0937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bookmarkStart w:id="1" w:name="_Hlk197704085"/>
            <w:r w:rsidRPr="00491B0C">
              <w:rPr>
                <w:rFonts w:ascii="宋体" w:eastAsia="宋体" w:hAnsi="宋体" w:cs="Times New Roman" w:hint="eastAsia"/>
                <w:lang w:eastAsia="zh-CN"/>
              </w:rPr>
              <w:t>气象要素</w:t>
            </w:r>
          </w:p>
        </w:tc>
        <w:tc>
          <w:tcPr>
            <w:tcW w:w="2080" w:type="dxa"/>
          </w:tcPr>
          <w:p w14:paraId="43AC25E4" w14:textId="77777777" w:rsidR="00491B0C" w:rsidRPr="007D0937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说明</w:t>
            </w:r>
          </w:p>
        </w:tc>
        <w:tc>
          <w:tcPr>
            <w:tcW w:w="1961" w:type="dxa"/>
          </w:tcPr>
          <w:p w14:paraId="3E367DC3" w14:textId="77777777" w:rsidR="00491B0C" w:rsidRPr="00491B0C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处理方式</w:t>
            </w:r>
          </w:p>
        </w:tc>
      </w:tr>
      <w:tr w:rsidR="00491B0C" w:rsidRPr="007D0937" w14:paraId="648EB248" w14:textId="77777777" w:rsidTr="00491B0C">
        <w:tc>
          <w:tcPr>
            <w:tcW w:w="2294" w:type="dxa"/>
          </w:tcPr>
          <w:p w14:paraId="0ABFDB55" w14:textId="77777777" w:rsidR="00491B0C" w:rsidRPr="007D0937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气温</w:t>
            </w:r>
            <w:r w:rsidR="003205EA">
              <w:rPr>
                <w:rFonts w:ascii="宋体" w:eastAsia="宋体" w:hAnsi="宋体" w:cs="Times New Roman" w:hint="eastAsia"/>
                <w:lang w:eastAsia="zh-CN"/>
              </w:rPr>
              <w:t>（T）</w:t>
            </w:r>
          </w:p>
        </w:tc>
        <w:tc>
          <w:tcPr>
            <w:tcW w:w="2080" w:type="dxa"/>
          </w:tcPr>
          <w:p w14:paraId="7D4DF5D6" w14:textId="77777777" w:rsidR="00491B0C" w:rsidRPr="007D0937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核心变量，</w:t>
            </w:r>
            <w:r w:rsidRPr="00491B0C">
              <w:rPr>
                <w:rFonts w:ascii="宋体" w:eastAsia="宋体" w:hAnsi="宋体" w:cs="Times New Roman"/>
                <w:lang w:eastAsia="zh-CN"/>
              </w:rPr>
              <w:t>15±5℃最适宜</w:t>
            </w:r>
          </w:p>
        </w:tc>
        <w:tc>
          <w:tcPr>
            <w:tcW w:w="1961" w:type="dxa"/>
          </w:tcPr>
          <w:p w14:paraId="32DD0828" w14:textId="77777777" w:rsidR="00491B0C" w:rsidRPr="00491B0C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设定最适区间</w:t>
            </w:r>
          </w:p>
        </w:tc>
      </w:tr>
      <w:tr w:rsidR="00491B0C" w:rsidRPr="007D0937" w14:paraId="6D876BE2" w14:textId="77777777" w:rsidTr="00491B0C">
        <w:tc>
          <w:tcPr>
            <w:tcW w:w="2294" w:type="dxa"/>
          </w:tcPr>
          <w:p w14:paraId="515A667F" w14:textId="77777777" w:rsidR="00491B0C" w:rsidRPr="007D0937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降水量</w:t>
            </w:r>
            <w:r w:rsidR="003205EA">
              <w:rPr>
                <w:rFonts w:ascii="宋体" w:eastAsia="宋体" w:hAnsi="宋体" w:cs="Times New Roman" w:hint="eastAsia"/>
                <w:lang w:eastAsia="zh-CN"/>
              </w:rPr>
              <w:t>（R）</w:t>
            </w:r>
          </w:p>
        </w:tc>
        <w:tc>
          <w:tcPr>
            <w:tcW w:w="2080" w:type="dxa"/>
          </w:tcPr>
          <w:p w14:paraId="141AF706" w14:textId="77777777" w:rsidR="00491B0C" w:rsidRPr="007D0937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雨天不利于赛事，越少越优</w:t>
            </w:r>
          </w:p>
        </w:tc>
        <w:tc>
          <w:tcPr>
            <w:tcW w:w="1961" w:type="dxa"/>
          </w:tcPr>
          <w:p w14:paraId="69834F55" w14:textId="77777777" w:rsidR="00491B0C" w:rsidRPr="00491B0C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负向指标</w:t>
            </w:r>
          </w:p>
        </w:tc>
      </w:tr>
      <w:tr w:rsidR="00491B0C" w:rsidRPr="007D0937" w14:paraId="787FD9D4" w14:textId="77777777" w:rsidTr="00491B0C">
        <w:tc>
          <w:tcPr>
            <w:tcW w:w="2294" w:type="dxa"/>
          </w:tcPr>
          <w:p w14:paraId="7F42AE8A" w14:textId="77777777" w:rsidR="00491B0C" w:rsidRPr="00491B0C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风速</w:t>
            </w:r>
            <w:r w:rsidR="003205EA">
              <w:rPr>
                <w:rFonts w:ascii="宋体" w:eastAsia="宋体" w:hAnsi="宋体" w:cs="Times New Roman" w:hint="eastAsia"/>
                <w:lang w:eastAsia="zh-CN"/>
              </w:rPr>
              <w:t>（W）</w:t>
            </w:r>
          </w:p>
        </w:tc>
        <w:tc>
          <w:tcPr>
            <w:tcW w:w="2080" w:type="dxa"/>
          </w:tcPr>
          <w:p w14:paraId="3C2EE4A3" w14:textId="77777777" w:rsidR="00491B0C" w:rsidRPr="00491B0C" w:rsidRDefault="00491B0C" w:rsidP="00491B0C">
            <w:pPr>
              <w:widowControl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太强风影响体验，理想为</w:t>
            </w:r>
            <w:r w:rsidRPr="00491B0C">
              <w:rPr>
                <w:rFonts w:ascii="宋体" w:eastAsia="宋体" w:hAnsi="宋体" w:cs="Times New Roman"/>
                <w:lang w:eastAsia="zh-CN"/>
              </w:rPr>
              <w:t>1~3 m/s</w:t>
            </w:r>
          </w:p>
        </w:tc>
        <w:tc>
          <w:tcPr>
            <w:tcW w:w="1961" w:type="dxa"/>
          </w:tcPr>
          <w:p w14:paraId="6E060878" w14:textId="77777777" w:rsidR="00491B0C" w:rsidRPr="00491B0C" w:rsidRDefault="00491B0C" w:rsidP="00491B0C">
            <w:pPr>
              <w:widowControl/>
              <w:spacing w:line="480" w:lineRule="auto"/>
              <w:jc w:val="center"/>
              <w:rPr>
                <w:rFonts w:ascii="宋体" w:eastAsia="宋体" w:hAnsi="宋体" w:cs="Times New Roman" w:hint="eastAsia"/>
                <w:lang w:eastAsia="zh-CN"/>
              </w:rPr>
            </w:pPr>
            <w:r w:rsidRPr="00491B0C">
              <w:rPr>
                <w:rFonts w:ascii="宋体" w:eastAsia="宋体" w:hAnsi="宋体" w:cs="Times New Roman" w:hint="eastAsia"/>
                <w:lang w:eastAsia="zh-CN"/>
              </w:rPr>
              <w:t>最佳区间评分</w:t>
            </w:r>
          </w:p>
        </w:tc>
      </w:tr>
    </w:tbl>
    <w:bookmarkEnd w:id="1"/>
    <w:p w14:paraId="5BD48C21" w14:textId="77777777" w:rsidR="003205EA" w:rsidRDefault="00467E2F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构建指标矩阵</w:t>
      </w:r>
    </w:p>
    <w:p w14:paraId="0410C068" w14:textId="77777777" w:rsidR="00491B0C" w:rsidRDefault="003205EA" w:rsidP="00467E2F">
      <w:pPr>
        <w:pStyle w:val="a3"/>
        <w:ind w:left="360"/>
        <w:rPr>
          <w:rFonts w:hint="eastAsia"/>
        </w:rPr>
      </w:pPr>
      <w:r w:rsidRPr="00AD549C">
        <w:rPr>
          <w:position w:val="-14"/>
        </w:rPr>
        <w:object w:dxaOrig="3140" w:dyaOrig="380" w14:anchorId="59B69BB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05pt;height:19.05pt" o:ole="">
            <v:imagedata r:id="rId5" o:title=""/>
          </v:shape>
          <o:OLEObject Type="Embed" ProgID="Equation.DSMT4" ShapeID="_x0000_i1025" DrawAspect="Content" ObjectID="_1808329829" r:id="rId6"/>
        </w:object>
      </w:r>
    </w:p>
    <w:p w14:paraId="11B21746" w14:textId="77777777" w:rsidR="00467E2F" w:rsidRDefault="00467E2F" w:rsidP="00467E2F">
      <w:pPr>
        <w:pStyle w:val="a3"/>
        <w:ind w:left="360" w:firstLineChars="0" w:firstLine="0"/>
        <w:rPr>
          <w:rFonts w:hint="eastAsia"/>
        </w:rPr>
      </w:pPr>
      <w:r w:rsidRPr="00467E2F">
        <w:t>每个</w:t>
      </w:r>
      <w:r w:rsidRPr="00AD549C">
        <w:rPr>
          <w:position w:val="-14"/>
        </w:rPr>
        <w:object w:dxaOrig="300" w:dyaOrig="380" w14:anchorId="4D815D01">
          <v:shape id="_x0000_i1026" type="#_x0000_t75" style="width:15.2pt;height:19.05pt" o:ole="">
            <v:imagedata r:id="rId7" o:title=""/>
          </v:shape>
          <o:OLEObject Type="Embed" ProgID="Equation.DSMT4" ShapeID="_x0000_i1026" DrawAspect="Content" ObjectID="_1808329830" r:id="rId8"/>
        </w:object>
      </w:r>
      <w:r w:rsidRPr="00467E2F">
        <w:t>包含以下4项标准化子指标</w:t>
      </w:r>
      <w:r>
        <w:rPr>
          <w:rFonts w:hint="eastAsia"/>
        </w:rPr>
        <w:t>：</w:t>
      </w:r>
    </w:p>
    <w:p w14:paraId="78338276" w14:textId="77777777" w:rsidR="00467E2F" w:rsidRPr="00491B0C" w:rsidRDefault="00467E2F" w:rsidP="00467E2F">
      <w:pPr>
        <w:pStyle w:val="a3"/>
        <w:ind w:left="360" w:firstLineChars="0" w:firstLine="0"/>
        <w:rPr>
          <w:rFonts w:hint="eastAsia"/>
        </w:rPr>
      </w:pPr>
      <w:r w:rsidRPr="00AD549C">
        <w:rPr>
          <w:position w:val="-14"/>
        </w:rPr>
        <w:object w:dxaOrig="400" w:dyaOrig="400" w14:anchorId="76D9C3CE">
          <v:shape id="_x0000_i1027" type="#_x0000_t75" style="width:20.1pt;height:20.1pt" o:ole="">
            <v:imagedata r:id="rId9" o:title=""/>
          </v:shape>
          <o:OLEObject Type="Embed" ProgID="Equation.DSMT4" ShapeID="_x0000_i1027" DrawAspect="Content" ObjectID="_1808329831" r:id="rId10"/>
        </w:object>
      </w:r>
      <w:r>
        <w:t xml:space="preserve">: </w:t>
      </w:r>
      <w:r w:rsidRPr="00467E2F">
        <w:rPr>
          <w:rFonts w:hint="eastAsia"/>
        </w:rPr>
        <w:t>气温适宜性（最优</w:t>
      </w:r>
      <w:r w:rsidRPr="00467E2F">
        <w:t>15℃）</w:t>
      </w:r>
    </w:p>
    <w:p w14:paraId="6B20E53F" w14:textId="77777777" w:rsidR="00491B0C" w:rsidRDefault="00467E2F" w:rsidP="002C5D4D">
      <w:pPr>
        <w:pStyle w:val="a3"/>
        <w:ind w:left="360" w:firstLineChars="0" w:firstLine="0"/>
        <w:rPr>
          <w:rFonts w:hint="eastAsia"/>
        </w:rPr>
      </w:pPr>
      <w:r w:rsidRPr="00AD549C">
        <w:rPr>
          <w:position w:val="-14"/>
        </w:rPr>
        <w:object w:dxaOrig="400" w:dyaOrig="400" w14:anchorId="1B39AAE0">
          <v:shape id="_x0000_i1028" type="#_x0000_t75" style="width:20.1pt;height:20.1pt" o:ole="">
            <v:imagedata r:id="rId11" o:title=""/>
          </v:shape>
          <o:OLEObject Type="Embed" ProgID="Equation.DSMT4" ShapeID="_x0000_i1028" DrawAspect="Content" ObjectID="_1808329832" r:id="rId12"/>
        </w:object>
      </w:r>
      <w:r>
        <w:rPr>
          <w:rFonts w:hint="eastAsia"/>
        </w:rPr>
        <w:t>：</w:t>
      </w:r>
      <w:r>
        <w:t>降水适宜性（越少越好）</w:t>
      </w:r>
    </w:p>
    <w:p w14:paraId="68078FCE" w14:textId="77777777" w:rsidR="00467E2F" w:rsidRDefault="00467E2F" w:rsidP="002C5D4D">
      <w:pPr>
        <w:pStyle w:val="a3"/>
        <w:ind w:left="360" w:firstLineChars="0" w:firstLine="0"/>
        <w:rPr>
          <w:rFonts w:hint="eastAsia"/>
        </w:rPr>
      </w:pPr>
      <w:r w:rsidRPr="00AD549C">
        <w:rPr>
          <w:position w:val="-14"/>
        </w:rPr>
        <w:object w:dxaOrig="420" w:dyaOrig="400" w14:anchorId="0E5D22BA">
          <v:shape id="_x0000_i1029" type="#_x0000_t75" style="width:21.2pt;height:20.1pt" o:ole="">
            <v:imagedata r:id="rId13" o:title=""/>
          </v:shape>
          <o:OLEObject Type="Embed" ProgID="Equation.DSMT4" ShapeID="_x0000_i1029" DrawAspect="Content" ObjectID="_1808329833" r:id="rId14"/>
        </w:object>
      </w:r>
      <w:r>
        <w:rPr>
          <w:rFonts w:hint="eastAsia"/>
        </w:rPr>
        <w:t>：</w:t>
      </w:r>
      <w:r w:rsidRPr="00467E2F">
        <w:rPr>
          <w:rFonts w:hint="eastAsia"/>
        </w:rPr>
        <w:t>风速适宜性（最优</w:t>
      </w:r>
      <w:r w:rsidRPr="00467E2F">
        <w:t>1~3 m/s）</w:t>
      </w:r>
    </w:p>
    <w:p w14:paraId="0524BDA9" w14:textId="77777777" w:rsidR="00467E2F" w:rsidRDefault="00467E2F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467E2F">
        <w:t xml:space="preserve"> 指标归一化方式</w:t>
      </w:r>
    </w:p>
    <w:p w14:paraId="6D8CBE7B" w14:textId="77777777" w:rsidR="00467E2F" w:rsidRDefault="00467E2F" w:rsidP="00467E2F">
      <w:pPr>
        <w:pStyle w:val="a3"/>
        <w:ind w:left="720" w:firstLineChars="0" w:firstLine="0"/>
        <w:rPr>
          <w:rFonts w:hint="eastAsia"/>
        </w:rPr>
      </w:pPr>
      <w:bookmarkStart w:id="2" w:name="_Hlk197700735"/>
      <w:r w:rsidRPr="00467E2F">
        <w:rPr>
          <w:rFonts w:hint="eastAsia"/>
        </w:rPr>
        <w:t>气温适宜性评分函数</w:t>
      </w:r>
      <w:r>
        <w:rPr>
          <w:rFonts w:hint="eastAsia"/>
        </w:rPr>
        <w:t>：</w:t>
      </w:r>
    </w:p>
    <w:p w14:paraId="4B745677" w14:textId="77777777" w:rsidR="00467E2F" w:rsidRDefault="0075672E" w:rsidP="00467E2F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96"/>
        </w:rPr>
        <w:object w:dxaOrig="2700" w:dyaOrig="2040" w14:anchorId="2609FAC3">
          <v:shape id="_x0000_i1030" type="#_x0000_t75" style="width:135.2pt;height:102pt" o:ole="">
            <v:imagedata r:id="rId15" o:title=""/>
          </v:shape>
          <o:OLEObject Type="Embed" ProgID="Equation.DSMT4" ShapeID="_x0000_i1030" DrawAspect="Content" ObjectID="_1808329834" r:id="rId16"/>
        </w:object>
      </w:r>
    </w:p>
    <w:bookmarkEnd w:id="2"/>
    <w:p w14:paraId="4925EEB8" w14:textId="77777777" w:rsidR="00467E2F" w:rsidRDefault="00467E2F" w:rsidP="00467E2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降水量</w:t>
      </w:r>
      <w:bookmarkStart w:id="3" w:name="_Hlk197700782"/>
      <w:r w:rsidRPr="00467E2F">
        <w:rPr>
          <w:rFonts w:hint="eastAsia"/>
        </w:rPr>
        <w:t>适宜性评分函数</w:t>
      </w:r>
      <w:bookmarkEnd w:id="3"/>
      <w:r>
        <w:rPr>
          <w:rFonts w:hint="eastAsia"/>
        </w:rPr>
        <w:t>：</w:t>
      </w:r>
    </w:p>
    <w:p w14:paraId="4F43DA5D" w14:textId="77777777" w:rsidR="00467E2F" w:rsidRDefault="007E43EE" w:rsidP="00467E2F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26"/>
        </w:rPr>
        <w:object w:dxaOrig="2420" w:dyaOrig="660" w14:anchorId="67E5BF5D">
          <v:shape id="_x0000_i1031" type="#_x0000_t75" style="width:121.05pt;height:33.2pt" o:ole="">
            <v:imagedata r:id="rId17" o:title=""/>
          </v:shape>
          <o:OLEObject Type="Embed" ProgID="Equation.DSMT4" ShapeID="_x0000_i1031" DrawAspect="Content" ObjectID="_1808329835" r:id="rId18"/>
        </w:object>
      </w:r>
    </w:p>
    <w:p w14:paraId="791D1399" w14:textId="77777777" w:rsidR="00467E2F" w:rsidRDefault="00467E2F" w:rsidP="00467E2F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风速</w:t>
      </w:r>
      <w:r w:rsidRPr="00467E2F">
        <w:rPr>
          <w:rFonts w:hint="eastAsia"/>
        </w:rPr>
        <w:t>适宜性评分函数</w:t>
      </w:r>
      <w:r>
        <w:rPr>
          <w:rFonts w:hint="eastAsia"/>
        </w:rPr>
        <w:t>：</w:t>
      </w:r>
    </w:p>
    <w:p w14:paraId="6B85D169" w14:textId="77777777" w:rsidR="00467E2F" w:rsidRDefault="007E43EE" w:rsidP="00467E2F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36"/>
        </w:rPr>
        <w:object w:dxaOrig="2760" w:dyaOrig="840" w14:anchorId="73EB3949">
          <v:shape id="_x0000_i1032" type="#_x0000_t75" style="width:138pt;height:42pt" o:ole="">
            <v:imagedata r:id="rId19" o:title=""/>
          </v:shape>
          <o:OLEObject Type="Embed" ProgID="Equation.DSMT4" ShapeID="_x0000_i1032" DrawAspect="Content" ObjectID="_1808329836" r:id="rId20"/>
        </w:object>
      </w:r>
    </w:p>
    <w:p w14:paraId="07BF9AAA" w14:textId="77777777" w:rsidR="00467E2F" w:rsidRDefault="007E43EE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熵权法计算权重</w:t>
      </w:r>
    </w:p>
    <w:p w14:paraId="5C9D266D" w14:textId="77777777" w:rsidR="007E43EE" w:rsidRDefault="007E43EE" w:rsidP="00467E2F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E43EE">
        <w:t>构建气象适宜性评分模型：</w:t>
      </w:r>
    </w:p>
    <w:p w14:paraId="13D8060E" w14:textId="77777777" w:rsidR="007E43EE" w:rsidRDefault="007E43EE" w:rsidP="007E43EE">
      <w:pPr>
        <w:pStyle w:val="a3"/>
        <w:ind w:left="720" w:firstLineChars="0" w:firstLine="0"/>
        <w:rPr>
          <w:rFonts w:hint="eastAsia"/>
        </w:rPr>
      </w:pPr>
      <w:r w:rsidRPr="00AD549C">
        <w:rPr>
          <w:position w:val="-14"/>
        </w:rPr>
        <w:object w:dxaOrig="2860" w:dyaOrig="400" w14:anchorId="220191F1">
          <v:shape id="_x0000_i1033" type="#_x0000_t75" style="width:142.95pt;height:20.1pt" o:ole="">
            <v:imagedata r:id="rId21" o:title=""/>
          </v:shape>
          <o:OLEObject Type="Embed" ProgID="Equation.DSMT4" ShapeID="_x0000_i1033" DrawAspect="Content" ObjectID="_1808329837" r:id="rId22"/>
        </w:object>
      </w:r>
    </w:p>
    <w:p w14:paraId="30B7CB3D" w14:textId="60157602" w:rsidR="007E43EE" w:rsidRDefault="007E43EE" w:rsidP="007E43EE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7E43EE">
        <w:rPr>
          <w:rFonts w:hint="eastAsia"/>
        </w:rPr>
        <w:t>设定阈值判断窗口期</w:t>
      </w:r>
    </w:p>
    <w:sectPr w:rsidR="007E43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D87A44"/>
    <w:multiLevelType w:val="multilevel"/>
    <w:tmpl w:val="B46E8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F723C4"/>
    <w:multiLevelType w:val="hybridMultilevel"/>
    <w:tmpl w:val="6BA281A6"/>
    <w:lvl w:ilvl="0" w:tplc="ACB298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402B0637"/>
    <w:multiLevelType w:val="hybridMultilevel"/>
    <w:tmpl w:val="6504AB9A"/>
    <w:lvl w:ilvl="0" w:tplc="C3122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ED0F2C"/>
    <w:multiLevelType w:val="hybridMultilevel"/>
    <w:tmpl w:val="6BA281A6"/>
    <w:lvl w:ilvl="0" w:tplc="ACB29818">
      <w:start w:val="1"/>
      <w:numFmt w:val="decimalEnclosedCircle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 w16cid:durableId="1293251050">
    <w:abstractNumId w:val="2"/>
  </w:num>
  <w:num w:numId="2" w16cid:durableId="156265906">
    <w:abstractNumId w:val="0"/>
  </w:num>
  <w:num w:numId="3" w16cid:durableId="1809005278">
    <w:abstractNumId w:val="1"/>
  </w:num>
  <w:num w:numId="4" w16cid:durableId="3479470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F6"/>
    <w:rsid w:val="000228E8"/>
    <w:rsid w:val="000D1F52"/>
    <w:rsid w:val="00167DF6"/>
    <w:rsid w:val="001F2426"/>
    <w:rsid w:val="00207CB4"/>
    <w:rsid w:val="002C5D4D"/>
    <w:rsid w:val="003205EA"/>
    <w:rsid w:val="00427572"/>
    <w:rsid w:val="00440B5C"/>
    <w:rsid w:val="004620AC"/>
    <w:rsid w:val="00467E2F"/>
    <w:rsid w:val="00491B0C"/>
    <w:rsid w:val="004E394B"/>
    <w:rsid w:val="005D6914"/>
    <w:rsid w:val="00637053"/>
    <w:rsid w:val="00653B71"/>
    <w:rsid w:val="0075672E"/>
    <w:rsid w:val="00763D1B"/>
    <w:rsid w:val="007D0937"/>
    <w:rsid w:val="007E43EE"/>
    <w:rsid w:val="008965E3"/>
    <w:rsid w:val="008B6E2C"/>
    <w:rsid w:val="00BC7A63"/>
    <w:rsid w:val="00DD7E0A"/>
    <w:rsid w:val="00DE1BD3"/>
    <w:rsid w:val="00FB11DB"/>
    <w:rsid w:val="00FB3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6A1490A"/>
  <w15:chartTrackingRefBased/>
  <w15:docId w15:val="{336B6A74-526E-4F0B-ACE6-31BCE104B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6E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5D4D"/>
    <w:pPr>
      <w:ind w:firstLineChars="200" w:firstLine="420"/>
    </w:pPr>
  </w:style>
  <w:style w:type="table" w:customStyle="1" w:styleId="1">
    <w:name w:val="网格型1"/>
    <w:basedOn w:val="a1"/>
    <w:next w:val="a4"/>
    <w:uiPriority w:val="59"/>
    <w:rsid w:val="007D0937"/>
    <w:rPr>
      <w:kern w:val="0"/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1"/>
    <w:uiPriority w:val="39"/>
    <w:rsid w:val="007D093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rel">
    <w:name w:val="mrel"/>
    <w:basedOn w:val="a0"/>
    <w:rsid w:val="00FB389F"/>
  </w:style>
  <w:style w:type="character" w:customStyle="1" w:styleId="mord">
    <w:name w:val="mord"/>
    <w:basedOn w:val="a0"/>
    <w:rsid w:val="00FB389F"/>
  </w:style>
  <w:style w:type="character" w:customStyle="1" w:styleId="mspace">
    <w:name w:val="mspace"/>
    <w:basedOn w:val="a0"/>
    <w:rsid w:val="00FB3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30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2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9.wmf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446</Words>
  <Characters>500</Characters>
  <Application>Microsoft Office Word</Application>
  <DocSecurity>0</DocSecurity>
  <Lines>55</Lines>
  <Paragraphs>72</Paragraphs>
  <ScaleCrop>false</ScaleCrop>
  <Company/>
  <LinksUpToDate>false</LinksUpToDate>
  <CharactersWithSpaces>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马丹妮</dc:creator>
  <cp:keywords/>
  <dc:description/>
  <cp:lastModifiedBy>远征 冯</cp:lastModifiedBy>
  <cp:revision>3</cp:revision>
  <dcterms:created xsi:type="dcterms:W3CDTF">2025-05-09T13:03:00Z</dcterms:created>
  <dcterms:modified xsi:type="dcterms:W3CDTF">2025-05-09T13:03:00Z</dcterms:modified>
</cp:coreProperties>
</file>