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7"/>
        <w:gridCol w:w="1497"/>
        <w:gridCol w:w="1497"/>
        <w:gridCol w:w="3728"/>
        <w:gridCol w:w="1091"/>
      </w:tblGrid>
      <w:tr w:rsidR="00045B6C" w:rsidRPr="00BF4ECC" w:rsidTr="00BF4ECC">
        <w:tc>
          <w:tcPr>
            <w:tcW w:w="1537" w:type="dxa"/>
          </w:tcPr>
          <w:p w:rsidR="00045B6C" w:rsidRPr="00BF4ECC" w:rsidRDefault="00045B6C" w:rsidP="003E2DD5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M</w:t>
            </w:r>
            <w:r w:rsidR="003E2DD5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ODULE</w:t>
            </w:r>
          </w:p>
        </w:tc>
        <w:tc>
          <w:tcPr>
            <w:tcW w:w="2994" w:type="dxa"/>
            <w:gridSpan w:val="2"/>
          </w:tcPr>
          <w:p w:rsidR="00045B6C" w:rsidRPr="00BF4ECC" w:rsidRDefault="003E2DD5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SUBMODULE</w:t>
            </w:r>
          </w:p>
        </w:tc>
        <w:tc>
          <w:tcPr>
            <w:tcW w:w="3728" w:type="dxa"/>
          </w:tcPr>
          <w:p w:rsidR="00045B6C" w:rsidRPr="00BF4ECC" w:rsidRDefault="003E2DD5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SUBMODULE</w:t>
            </w:r>
          </w:p>
        </w:tc>
        <w:tc>
          <w:tcPr>
            <w:tcW w:w="1091" w:type="dxa"/>
          </w:tcPr>
          <w:p w:rsidR="00045B6C" w:rsidRPr="00BF4ECC" w:rsidRDefault="00594CDC" w:rsidP="00BF4ECC">
            <w:pPr>
              <w:jc w:val="center"/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LINE</w:t>
            </w:r>
            <w:bookmarkStart w:id="0" w:name="_GoBack"/>
            <w:bookmarkEnd w:id="0"/>
          </w:p>
        </w:tc>
      </w:tr>
      <w:tr w:rsidR="00E56899" w:rsidRPr="00BF4ECC" w:rsidTr="00E36664">
        <w:tc>
          <w:tcPr>
            <w:tcW w:w="8259" w:type="dxa"/>
            <w:gridSpan w:val="4"/>
          </w:tcPr>
          <w:p w:rsidR="00E56899" w:rsidRPr="00BF4ECC" w:rsidRDefault="00E56899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Initialize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0020</w:t>
            </w:r>
          </w:p>
        </w:tc>
      </w:tr>
      <w:tr w:rsidR="00E56899" w:rsidRPr="00BF4ECC" w:rsidTr="0038044F">
        <w:tc>
          <w:tcPr>
            <w:tcW w:w="153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Screen size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0023</w:t>
            </w:r>
          </w:p>
        </w:tc>
      </w:tr>
      <w:tr w:rsidR="00E56899" w:rsidRPr="00BF4ECC" w:rsidTr="000F7733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Options Dialog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0040</w:t>
            </w:r>
          </w:p>
        </w:tc>
      </w:tr>
      <w:tr w:rsidR="00E56899" w:rsidRPr="00BF4ECC" w:rsidTr="00962D44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Dimensions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0049</w:t>
            </w:r>
          </w:p>
        </w:tc>
      </w:tr>
      <w:tr w:rsidR="00E56899" w:rsidRPr="00BF4ECC" w:rsidTr="004119B1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Macro Options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0060</w:t>
            </w:r>
          </w:p>
        </w:tc>
      </w:tr>
      <w:tr w:rsidR="00E56899" w:rsidRPr="00BF4ECC" w:rsidTr="00F67742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Thresholds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0075</w:t>
            </w:r>
          </w:p>
        </w:tc>
      </w:tr>
      <w:tr w:rsidR="00E56899" w:rsidRPr="00BF4ECC" w:rsidTr="008F3E7B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Measurements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0084</w:t>
            </w:r>
          </w:p>
        </w:tc>
      </w:tr>
      <w:tr w:rsidR="00E56899" w:rsidRPr="00BF4ECC" w:rsidTr="005017C2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ACI Dialog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0111</w:t>
            </w:r>
          </w:p>
        </w:tc>
      </w:tr>
      <w:tr w:rsidR="00E56899" w:rsidRPr="00BF4ECC" w:rsidTr="00915211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RCI Dialog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0133</w:t>
            </w:r>
          </w:p>
        </w:tc>
      </w:tr>
      <w:tr w:rsidR="00E56899" w:rsidRPr="00BF4ECC" w:rsidTr="006A1993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Get Directories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0154</w:t>
            </w:r>
          </w:p>
        </w:tc>
      </w:tr>
      <w:tr w:rsidR="00E56899" w:rsidRPr="00BF4ECC" w:rsidTr="00C55885">
        <w:tc>
          <w:tcPr>
            <w:tcW w:w="8259" w:type="dxa"/>
            <w:gridSpan w:val="4"/>
          </w:tcPr>
          <w:p w:rsidR="00E56899" w:rsidRPr="00BF4ECC" w:rsidRDefault="00E56899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Batch Mode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0164</w:t>
            </w:r>
          </w:p>
        </w:tc>
      </w:tr>
      <w:tr w:rsidR="00E56899" w:rsidRPr="00BF4ECC" w:rsidTr="00345A4E">
        <w:tc>
          <w:tcPr>
            <w:tcW w:w="153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Open Image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0170</w:t>
            </w:r>
          </w:p>
        </w:tc>
      </w:tr>
      <w:tr w:rsidR="00E56899" w:rsidRPr="00BF4ECC" w:rsidTr="00D52519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Arrange Channels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0176</w:t>
            </w:r>
          </w:p>
        </w:tc>
      </w:tr>
      <w:tr w:rsidR="00E56899" w:rsidRPr="00BF4ECC" w:rsidTr="001A5339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Create directories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0188</w:t>
            </w:r>
          </w:p>
        </w:tc>
      </w:tr>
      <w:tr w:rsidR="00E56899" w:rsidRPr="00BF4ECC" w:rsidTr="00DC172F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Print metadata to log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0215</w:t>
            </w:r>
          </w:p>
        </w:tc>
      </w:tr>
      <w:tr w:rsidR="00E56899" w:rsidRPr="00BF4ECC" w:rsidTr="00F01A4C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Get Bioformats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0263</w:t>
            </w:r>
          </w:p>
        </w:tc>
      </w:tr>
      <w:tr w:rsidR="00E56899" w:rsidRPr="00BF4ECC" w:rsidTr="00713D26">
        <w:tc>
          <w:tcPr>
            <w:tcW w:w="8259" w:type="dxa"/>
            <w:gridSpan w:val="4"/>
          </w:tcPr>
          <w:p w:rsidR="00E56899" w:rsidRPr="00BF4ECC" w:rsidRDefault="00E56899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Pre-processing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0286</w:t>
            </w:r>
          </w:p>
        </w:tc>
      </w:tr>
      <w:tr w:rsidR="00E56899" w:rsidRPr="00BF4ECC" w:rsidTr="00C85795">
        <w:tc>
          <w:tcPr>
            <w:tcW w:w="153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Registration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0289</w:t>
            </w:r>
          </w:p>
        </w:tc>
      </w:tr>
      <w:tr w:rsidR="00E56899" w:rsidRPr="00BF4ECC" w:rsidTr="00FE0B6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Rotation Angle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0319</w:t>
            </w:r>
          </w:p>
        </w:tc>
      </w:tr>
      <w:tr w:rsidR="00E56899" w:rsidRPr="00BF4ECC" w:rsidTr="001C408F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Cropping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0357</w:t>
            </w:r>
          </w:p>
        </w:tc>
      </w:tr>
      <w:tr w:rsidR="00E56899" w:rsidRPr="00BF4ECC" w:rsidTr="005C0417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Rosette detection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0452</w:t>
            </w:r>
          </w:p>
        </w:tc>
      </w:tr>
      <w:tr w:rsidR="00E56899" w:rsidRPr="00BF4ECC" w:rsidTr="00A17B51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3-D processing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CD7C7E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C2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0550</w:t>
            </w:r>
          </w:p>
        </w:tc>
      </w:tr>
      <w:tr w:rsidR="00E56899" w:rsidRPr="00BF4ECC" w:rsidTr="00066E5E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49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5225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C1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0579</w:t>
            </w:r>
          </w:p>
        </w:tc>
      </w:tr>
      <w:tr w:rsidR="00E56899" w:rsidRPr="00BF4ECC" w:rsidTr="0093051B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3-D Segmentation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0659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25483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Remove border objects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0705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9D12D4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Remove volumes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0709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FF6075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Remove blank slices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0743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6131BB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Reconstruct f0 points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0783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BF4FD7" w:rsidRPr="00BF4ECC" w:rsidTr="00AD4F7E">
        <w:tc>
          <w:tcPr>
            <w:tcW w:w="4531" w:type="dxa"/>
            <w:gridSpan w:val="3"/>
          </w:tcPr>
          <w:p w:rsidR="00BF4FD7" w:rsidRPr="00BF4ECC" w:rsidRDefault="00BF4FD7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Constriction Analysis</w:t>
            </w:r>
          </w:p>
        </w:tc>
        <w:tc>
          <w:tcPr>
            <w:tcW w:w="3728" w:type="dxa"/>
          </w:tcPr>
          <w:p w:rsidR="00BF4FD7" w:rsidRPr="00BF4ECC" w:rsidRDefault="00BF4FD7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BF4FD7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</w:t>
            </w:r>
            <w:r w:rsidR="00BF4FD7" w:rsidRPr="00BF4ECC">
              <w:rPr>
                <w:rFonts w:ascii="Consolas" w:hAnsi="Consolas" w:cs="Arial"/>
                <w:sz w:val="20"/>
                <w:szCs w:val="20"/>
                <w:lang w:val="de-DE"/>
              </w:rPr>
              <w:t>847</w:t>
            </w:r>
          </w:p>
        </w:tc>
      </w:tr>
      <w:tr w:rsidR="00E56899" w:rsidRPr="00BF4ECC" w:rsidTr="007E2EAB">
        <w:tc>
          <w:tcPr>
            <w:tcW w:w="1537" w:type="dxa"/>
            <w:vMerge w:val="restart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Cell Constriction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0859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BE2C70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6722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Rosette Constriction</w:t>
            </w: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1098</w:t>
            </w:r>
          </w:p>
        </w:tc>
      </w:tr>
      <w:tr w:rsidR="00E56899" w:rsidRPr="00BF4ECC" w:rsidTr="00F55776">
        <w:tc>
          <w:tcPr>
            <w:tcW w:w="1537" w:type="dxa"/>
            <w:vMerge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</w:tr>
      <w:tr w:rsidR="00E56899" w:rsidRPr="00BF4ECC" w:rsidTr="004B2A80">
        <w:tc>
          <w:tcPr>
            <w:tcW w:w="4531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Measure Single Cells</w:t>
            </w: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1326</w:t>
            </w:r>
          </w:p>
        </w:tc>
      </w:tr>
      <w:tr w:rsidR="00E56899" w:rsidRPr="00BF4ECC" w:rsidTr="00C44BF3">
        <w:tc>
          <w:tcPr>
            <w:tcW w:w="4531" w:type="dxa"/>
            <w:gridSpan w:val="3"/>
          </w:tcPr>
          <w:p w:rsidR="00E56899" w:rsidRPr="00BF4ECC" w:rsidRDefault="00E56899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Reconstruct Ferrets</w:t>
            </w:r>
          </w:p>
        </w:tc>
        <w:tc>
          <w:tcPr>
            <w:tcW w:w="3728" w:type="dxa"/>
          </w:tcPr>
          <w:p w:rsidR="00E56899" w:rsidRPr="00BF4ECC" w:rsidRDefault="00E56899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1340</w:t>
            </w:r>
          </w:p>
        </w:tc>
      </w:tr>
      <w:tr w:rsidR="00E56899" w:rsidRPr="00BF4ECC" w:rsidTr="00504B92">
        <w:tc>
          <w:tcPr>
            <w:tcW w:w="4531" w:type="dxa"/>
            <w:gridSpan w:val="3"/>
          </w:tcPr>
          <w:p w:rsidR="00E56899" w:rsidRPr="00BF4ECC" w:rsidRDefault="00E56899" w:rsidP="00E56899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Measure whole Prim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1442</w:t>
            </w:r>
          </w:p>
        </w:tc>
      </w:tr>
      <w:tr w:rsidR="00E56899" w:rsidRPr="00BF4ECC" w:rsidTr="00386340">
        <w:tc>
          <w:tcPr>
            <w:tcW w:w="4531" w:type="dxa"/>
            <w:gridSpan w:val="3"/>
          </w:tcPr>
          <w:p w:rsidR="00E56899" w:rsidRPr="00BF4ECC" w:rsidRDefault="00E56899" w:rsidP="00045B6C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C2 clearing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1469</w:t>
            </w:r>
          </w:p>
        </w:tc>
      </w:tr>
      <w:tr w:rsidR="00E56899" w:rsidRPr="00BF4ECC" w:rsidTr="00A37D95">
        <w:tc>
          <w:tcPr>
            <w:tcW w:w="4531" w:type="dxa"/>
            <w:gridSpan w:val="3"/>
          </w:tcPr>
          <w:p w:rsidR="00E56899" w:rsidRPr="00BF4ECC" w:rsidRDefault="00E56899" w:rsidP="00045B6C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End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1534</w:t>
            </w:r>
          </w:p>
        </w:tc>
      </w:tr>
      <w:tr w:rsidR="00E56899" w:rsidRPr="00BF4ECC" w:rsidTr="004B6268">
        <w:tc>
          <w:tcPr>
            <w:tcW w:w="4531" w:type="dxa"/>
            <w:gridSpan w:val="3"/>
          </w:tcPr>
          <w:p w:rsidR="00E56899" w:rsidRPr="00BF4ECC" w:rsidRDefault="00E56899" w:rsidP="00045B6C">
            <w:pPr>
              <w:rPr>
                <w:rFonts w:ascii="Consolas" w:hAnsi="Consolas" w:cs="Arial"/>
                <w:b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b/>
                <w:sz w:val="20"/>
                <w:szCs w:val="20"/>
                <w:lang w:val="de-DE"/>
              </w:rPr>
              <w:t>Functions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1537</w:t>
            </w:r>
          </w:p>
        </w:tc>
      </w:tr>
      <w:tr w:rsidR="00E56899" w:rsidRPr="00BF4ECC" w:rsidTr="00F55776">
        <w:tc>
          <w:tcPr>
            <w:tcW w:w="1537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Sliceclear()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1586</w:t>
            </w:r>
          </w:p>
        </w:tc>
      </w:tr>
      <w:tr w:rsidR="00E56899" w:rsidRPr="00BF4ECC" w:rsidTr="00F55776">
        <w:tc>
          <w:tcPr>
            <w:tcW w:w="1537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Primseg()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1616</w:t>
            </w:r>
          </w:p>
        </w:tc>
      </w:tr>
      <w:tr w:rsidR="00E56899" w:rsidRPr="00BF4ECC" w:rsidTr="00F55776">
        <w:tc>
          <w:tcPr>
            <w:tcW w:w="1537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2994" w:type="dxa"/>
            <w:gridSpan w:val="2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guideI()</w:t>
            </w:r>
          </w:p>
        </w:tc>
        <w:tc>
          <w:tcPr>
            <w:tcW w:w="3728" w:type="dxa"/>
          </w:tcPr>
          <w:p w:rsidR="00E56899" w:rsidRPr="00BF4ECC" w:rsidRDefault="00E56899" w:rsidP="00045B6C">
            <w:pPr>
              <w:rPr>
                <w:rFonts w:ascii="Consolas" w:hAnsi="Consolas" w:cs="Arial"/>
                <w:sz w:val="20"/>
                <w:szCs w:val="20"/>
                <w:lang w:val="de-DE"/>
              </w:rPr>
            </w:pPr>
          </w:p>
        </w:tc>
        <w:tc>
          <w:tcPr>
            <w:tcW w:w="1091" w:type="dxa"/>
          </w:tcPr>
          <w:p w:rsidR="00E56899" w:rsidRPr="00BF4ECC" w:rsidRDefault="00E56899" w:rsidP="00045B6C">
            <w:pPr>
              <w:jc w:val="center"/>
              <w:rPr>
                <w:rFonts w:ascii="Consolas" w:hAnsi="Consolas" w:cs="Arial"/>
                <w:sz w:val="20"/>
                <w:szCs w:val="20"/>
                <w:lang w:val="de-DE"/>
              </w:rPr>
            </w:pPr>
            <w:r w:rsidRPr="00BF4ECC">
              <w:rPr>
                <w:rFonts w:ascii="Consolas" w:hAnsi="Consolas" w:cs="Arial"/>
                <w:sz w:val="20"/>
                <w:szCs w:val="20"/>
                <w:lang w:val="de-DE"/>
              </w:rPr>
              <w:t>1644</w:t>
            </w:r>
          </w:p>
        </w:tc>
      </w:tr>
    </w:tbl>
    <w:p w:rsidR="007A4D43" w:rsidRPr="00BF4ECC" w:rsidRDefault="007A4D43">
      <w:pPr>
        <w:rPr>
          <w:rFonts w:ascii="Consolas" w:hAnsi="Consolas" w:cs="Arial"/>
          <w:sz w:val="24"/>
          <w:szCs w:val="24"/>
          <w:lang w:val="de-DE"/>
        </w:rPr>
      </w:pPr>
    </w:p>
    <w:sectPr w:rsidR="007A4D43" w:rsidRPr="00BF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D610E"/>
    <w:multiLevelType w:val="hybridMultilevel"/>
    <w:tmpl w:val="4FD86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9"/>
    <w:rsid w:val="00045B6C"/>
    <w:rsid w:val="0015513D"/>
    <w:rsid w:val="001A47A3"/>
    <w:rsid w:val="00324490"/>
    <w:rsid w:val="003720C0"/>
    <w:rsid w:val="003E2DD5"/>
    <w:rsid w:val="00594CDC"/>
    <w:rsid w:val="007A4D43"/>
    <w:rsid w:val="008042C9"/>
    <w:rsid w:val="008F11DF"/>
    <w:rsid w:val="009D3930"/>
    <w:rsid w:val="009E5109"/>
    <w:rsid w:val="00B861AD"/>
    <w:rsid w:val="00BF27F0"/>
    <w:rsid w:val="00BF4ECC"/>
    <w:rsid w:val="00BF4FD7"/>
    <w:rsid w:val="00CC4C5F"/>
    <w:rsid w:val="00D01478"/>
    <w:rsid w:val="00E5689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27F0"/>
  <w15:chartTrackingRefBased/>
  <w15:docId w15:val="{F90E146E-518B-44EA-B626-30100CA6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Kleinhans</dc:creator>
  <cp:keywords/>
  <dc:description/>
  <cp:lastModifiedBy>DBV admin</cp:lastModifiedBy>
  <cp:revision>15</cp:revision>
  <dcterms:created xsi:type="dcterms:W3CDTF">2017-11-02T17:10:00Z</dcterms:created>
  <dcterms:modified xsi:type="dcterms:W3CDTF">2018-04-06T18:36:00Z</dcterms:modified>
</cp:coreProperties>
</file>