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Vici Twelve Week Recovery Course</w:t>
      </w:r>
    </w:p>
    <w:p>
      <w:pPr>
        <w:pStyle w:val="Subtitle"/>
      </w:pPr>
      <w:r>
        <w:t>84 daily lessons for changing pornography use</w:t>
      </w:r>
    </w:p>
    <w:p>
      <w:r>
        <w:t>This course is for people who want to change their pornography use. It helps you interrupt familiar routines, respond to urges, and give time to the rest of your life. The work begins with a clear boundary and develops through small tests and honest review.</w:t>
      </w:r>
    </w:p>
    <w:p>
      <w:r>
        <w:t>Each day contains a lesson, a practice, and a completion condition. Eighty-four days is the length of the curriculum, not a deadline for recovery or a measure of biological repair.</w:t>
      </w:r>
    </w:p>
    <w:p>
      <w:pPr>
        <w:pStyle w:val="Heading2"/>
      </w:pPr>
      <w:r>
        <w:t>How to use the course</w:t>
      </w:r>
    </w:p>
    <w:p>
      <w:r>
        <w:t>Work through one day at a time at a pace you can use. After a missed day, resume without restarting or doing several lessons as punishment. Use the branch that fits your situation. A calm rehearsal checks preparation; only actual use can show how a response works during an urge.</w:t>
      </w:r>
    </w:p>
    <w:p>
      <w:pPr>
        <w:pStyle w:val="Heading2"/>
      </w:pPr>
      <w:r>
        <w:t>Choose a clear boundary</w:t>
      </w:r>
    </w:p>
    <w:p>
      <w:r>
        <w:t>The exercises generally assume a goal of stopping intentional porn viewing. Write your own concrete boundary on Day 1. Here, porn means sexually explicit media intentionally sought or used for arousal. State which material your boundary covers. Sexual browsing means deliberately looking through feeds, accounts, or searches for sexual material along the route you want to avoid. Include that route when it repeatedly leads to use you want to stop.</w:t>
      </w:r>
    </w:p>
    <w:p>
      <w:r>
        <w:t>A slip means an action that crosses the boundary you chose. A thought, attraction, dream, or accidental exposure is not a slip. After accidental exposure, close or move past the material. Masturbation without porn is a separate behaviour; Day 21 helps you consider its place without requiring either masturbation or abstinence.</w:t>
      </w:r>
    </w:p>
    <w:p>
      <w:pPr>
        <w:pStyle w:val="Heading2"/>
      </w:pPr>
      <w:r>
        <w:t>When more support is needed</w:t>
      </w:r>
    </w:p>
    <w:p>
      <w:r>
        <w:t>If control remains difficult and work, relationships, sleep, finances, or safety are seriously affected, seek a qualified mental health or sexual health clinician. A personal abstinence goal is not a diagnosis; moral disapproval alone does not establish a disorder. [1] You can ask for help before completing the course.</w:t>
      </w:r>
    </w:p>
    <w:p>
      <w:r>
        <w:t>The exercises are self-guided, and their usefulness will vary. Research on psychotherapy informs some of the principles, but does not establish the effectiveness of this particular course. [2] If you are in immediate danger, use local emergency or urgent support.</w:t>
      </w:r>
    </w:p>
    <w:p>
      <w:pPr>
        <w:pStyle w:val="Heading1"/>
        <w:pageBreakBefore/>
      </w:pPr>
      <w:r>
        <w:t>Keep one recovery plan</w:t>
      </w:r>
    </w:p>
    <w:p>
      <w:r>
        <w:t>Start one private note on paper or in a place you can reach. Day 1 records your starting point. Later tasks add or revise the sections below. Brief observations are enough; record unknown when you do not know. Keep personal notes as private as you need, and share only what you choose.</w:t>
      </w:r>
    </w:p>
    <w:p>
      <w:pPr>
        <w:pStyle w:val="PlanItem"/>
      </w:pPr>
      <w:r>
        <w:rPr>
          <w:b/>
        </w:rPr>
        <w:t xml:space="preserve">Goal: </w:t>
      </w:r>
      <w:r>
        <w:t>the behaviour you want to change and your reason</w:t>
      </w:r>
    </w:p>
    <w:p>
      <w:pPr>
        <w:pStyle w:val="PlanItem"/>
      </w:pPr>
      <w:r>
        <w:rPr>
          <w:b/>
        </w:rPr>
        <w:t xml:space="preserve">Access: </w:t>
      </w:r>
      <w:r>
        <w:t>the device or setting changes that help</w:t>
      </w:r>
    </w:p>
    <w:p>
      <w:pPr>
        <w:pStyle w:val="PlanItem"/>
      </w:pPr>
      <w:r>
        <w:rPr>
          <w:b/>
        </w:rPr>
        <w:t xml:space="preserve">Early signs: </w:t>
      </w:r>
      <w:r>
        <w:t>the first steps in your actual sequence</w:t>
      </w:r>
    </w:p>
    <w:p>
      <w:pPr>
        <w:pStyle w:val="PlanItem"/>
      </w:pPr>
      <w:r>
        <w:rPr>
          <w:b/>
        </w:rPr>
        <w:t xml:space="preserve">First response: </w:t>
      </w:r>
      <w:r>
        <w:t>the first action and what follows</w:t>
      </w:r>
    </w:p>
    <w:p>
      <w:pPr>
        <w:pStyle w:val="PlanItem"/>
      </w:pPr>
      <w:r>
        <w:rPr>
          <w:b/>
        </w:rPr>
        <w:t xml:space="preserve">After a slip: </w:t>
      </w:r>
      <w:r>
        <w:t>how you end the episode and resume ordinary life</w:t>
      </w:r>
    </w:p>
    <w:p>
      <w:pPr>
        <w:pStyle w:val="PlanItem"/>
      </w:pPr>
      <w:r>
        <w:rPr>
          <w:b/>
        </w:rPr>
        <w:t xml:space="preserve">Night routine: </w:t>
      </w:r>
      <w:r>
        <w:t>a realistic plan for the next sleep period</w:t>
      </w:r>
    </w:p>
    <w:p>
      <w:pPr>
        <w:pStyle w:val="PlanItem"/>
      </w:pPr>
      <w:r>
        <w:rPr>
          <w:b/>
        </w:rPr>
        <w:t xml:space="preserve">Alternatives: </w:t>
      </w:r>
      <w:r>
        <w:t>activities that fit the need and the hour</w:t>
      </w:r>
    </w:p>
    <w:p>
      <w:pPr>
        <w:pStyle w:val="PlanItem"/>
      </w:pPr>
      <w:r>
        <w:rPr>
          <w:b/>
        </w:rPr>
        <w:t xml:space="preserve">Continuing: </w:t>
      </w:r>
      <w:r>
        <w:t>how you resume after missed days or low motivation</w:t>
      </w:r>
    </w:p>
    <w:p>
      <w:pPr>
        <w:pStyle w:val="PlanItem"/>
      </w:pPr>
      <w:r>
        <w:rPr>
          <w:b/>
        </w:rPr>
        <w:t xml:space="preserve">Bad-day minimum: </w:t>
      </w:r>
      <w:r>
        <w:t>a few practical actions for a difficult day</w:t>
      </w:r>
    </w:p>
    <w:p>
      <w:pPr>
        <w:pStyle w:val="PlanItem"/>
      </w:pPr>
      <w:r>
        <w:rPr>
          <w:b/>
        </w:rPr>
        <w:t xml:space="preserve">Support: </w:t>
      </w:r>
      <w:r>
        <w:t>a suitable first contact or service and a backup</w:t>
      </w:r>
    </w:p>
    <w:p>
      <w:pPr>
        <w:pStyle w:val="PlanItem"/>
      </w:pPr>
      <w:r>
        <w:rPr>
          <w:b/>
        </w:rPr>
        <w:t xml:space="preserve">Weekly life: </w:t>
      </w:r>
      <w:r>
        <w:t>activities and relationships you want to keep</w:t>
      </w:r>
    </w:p>
    <w:p>
      <w:pPr>
        <w:pStyle w:val="PlanItem"/>
      </w:pPr>
      <w:r>
        <w:rPr>
          <w:b/>
        </w:rPr>
        <w:t xml:space="preserve">Review dates: </w:t>
      </w:r>
      <w:r>
        <w:t>when to check whether the experiments helped</w:t>
      </w:r>
    </w:p>
    <w:p>
      <w:r>
        <w:t>Before starting, save a support route you could use if needed. Check access to a qualified clinician, clinic, or appropriate service; add a backup. A trusted person may also help if the relationship is safe and they are willing. You do not need a personal contact to begin.</w:t>
      </w:r>
    </w:p>
    <w:p>
      <w:r>
        <w:t>Use Vici when it is available and helpful. When the phone is away or the app is unavailable, use the written steps in your plan. Close triggering content before opening a tool. The course does not depend on a particular shortcut or widget.</w:t>
      </w:r>
    </w:p>
    <w:p>
      <w:pPr>
        <w:pStyle w:val="Heading2"/>
      </w:pPr>
      <w:r>
        <w:t>The twelve weeks</w:t>
      </w:r>
    </w:p>
    <w:p>
      <w:pPr>
        <w:pStyle w:val="CourseMap"/>
      </w:pPr>
      <w:r>
        <w:t>Week 1   Days 1 to 7   Reset</w:t>
      </w:r>
    </w:p>
    <w:p>
      <w:pPr>
        <w:pStyle w:val="CourseMap"/>
      </w:pPr>
      <w:r>
        <w:t>Week 2   Days 8 to 14   Changing Your Mindset</w:t>
      </w:r>
    </w:p>
    <w:p>
      <w:pPr>
        <w:pStyle w:val="CourseMap"/>
      </w:pPr>
      <w:r>
        <w:t>Week 3   Days 15 to 21   In the Moment</w:t>
      </w:r>
    </w:p>
    <w:p>
      <w:pPr>
        <w:pStyle w:val="CourseMap"/>
      </w:pPr>
      <w:r>
        <w:t>Week 4   Days 22 to 28   Learning and Habit</w:t>
      </w:r>
    </w:p>
    <w:p>
      <w:pPr>
        <w:pStyle w:val="CourseMap"/>
      </w:pPr>
      <w:r>
        <w:t>Week 5   Days 29 to 35   Why It Feels Worth It</w:t>
      </w:r>
    </w:p>
    <w:p>
      <w:pPr>
        <w:pStyle w:val="CourseMap"/>
      </w:pPr>
      <w:r>
        <w:t>Week 6   Days 36 to 42   Willpower and Discipline</w:t>
      </w:r>
    </w:p>
    <w:p>
      <w:pPr>
        <w:pStyle w:val="CourseMap"/>
      </w:pPr>
      <w:r>
        <w:t>Week 7   Days 43 to 49   Relapses and Adversity</w:t>
      </w:r>
    </w:p>
    <w:p>
      <w:pPr>
        <w:pStyle w:val="CourseMap"/>
      </w:pPr>
      <w:r>
        <w:t>Week 8   Days 50 to 56   Meaning and Boredom</w:t>
      </w:r>
    </w:p>
    <w:p>
      <w:pPr>
        <w:pStyle w:val="CourseMap"/>
      </w:pPr>
      <w:r>
        <w:t>Week 9   Days 57 to 63   Connection and Loneliness</w:t>
      </w:r>
    </w:p>
    <w:p>
      <w:pPr>
        <w:pStyle w:val="CourseMap"/>
      </w:pPr>
      <w:r>
        <w:t>Week 10   Days 64 to 70   Your Relationship With Yourself</w:t>
      </w:r>
    </w:p>
    <w:p>
      <w:pPr>
        <w:pStyle w:val="CourseMap"/>
      </w:pPr>
      <w:r>
        <w:t>Week 11   Days 71 to 77   Building the Life You Want</w:t>
      </w:r>
    </w:p>
    <w:p>
      <w:pPr>
        <w:pStyle w:val="CourseMap"/>
      </w:pPr>
      <w:r>
        <w:t>Week 12   Days 78 to 84   Life After the Course</w:t>
      </w:r>
    </w:p>
    <w:p>
      <w:pPr>
        <w:pStyle w:val="Heading1"/>
        <w:pageBreakBefore/>
      </w:pPr>
      <w:r>
        <w:t>Week 1 Reset</w:t>
      </w:r>
    </w:p>
    <w:p>
      <w:pPr>
        <w:pStyle w:val="Heading2"/>
      </w:pPr>
      <w:r>
        <w:t>Day 1 Surviving the Night</w:t>
      </w:r>
    </w:p>
    <w:p>
      <w:r>
        <w:t>It is late. You are tired, the phone is within reach, and part of you is considering another promise about never watching porn again. A promise about the rest of your life is a lot to carry at midnight. Start with the decision that can change the next few hours: close the material, put the device away, and get ready for sleep.</w:t>
      </w:r>
    </w:p>
    <w:p>
      <w:r>
        <w:t>An urge can make the whole problem feel urgent. You may start thinking about years of use, earlier attempts, or whether you will ever change. Those questions deserve attention, but you do not have to settle them before putting the phone down. Tonight's practical problem is that the usual route is still open.</w:t>
      </w:r>
    </w:p>
    <w:p>
      <w:r>
        <w:t>Distance can help by adding a pause between wanting to watch and opening the screen. It will not remove every urge. It can make the next action less automatic, especially when you have already decided where the device goes. Choose an arrangement you can use in your actual room, including any calls or access needs that must remain available.</w:t>
      </w:r>
    </w:p>
    <w:p>
      <w:r>
        <w:t>In Meditations 8.36, Marcus Aurelius reminds himself to deal with the present difficulty instead of carrying every imagined future difficulty into it. [3] Applied here, that means making tonight manageable before trying to solve the coming year. Tomorrow you can look at the wider pattern with more attention.</w:t>
      </w:r>
    </w:p>
    <w:p>
      <w:r>
        <w:t>Leave a brief record of where you are starting. Describe the behaviour and its effects without exaggeration. You will return to this record near the end of the course; it should help you compare what happened, rather than demand a dramatic transformation.</w:t>
      </w:r>
    </w:p>
    <w:p>
      <w:pPr>
        <w:pStyle w:val="Heading3"/>
      </w:pPr>
      <w:r>
        <w:t>Practice</w:t>
      </w:r>
    </w:p>
    <w:p>
      <w:pPr>
        <w:pStyle w:val="PracticeBody"/>
      </w:pPr>
      <w:r>
        <w:t>Start one private note called My recovery plan. Write your chosen porn boundary and a brief baseline: when use usually happens, its approximate frequency or duration if known, its effect on sleep or responsibilities, and what you usually do after an urge or slip. Unknown is an acceptable answer.</w:t>
      </w:r>
    </w:p>
    <w:p>
      <w:pPr>
        <w:pStyle w:val="PracticeBullet"/>
      </w:pPr>
      <w:r>
        <w:t>• Set any alarm you need. Put the phone across the room or outside it, and put the laptop or tablet away.</w:t>
      </w:r>
    </w:p>
    <w:p>
      <w:pPr>
        <w:pStyle w:val="PracticeBullet"/>
      </w:pPr>
      <w:r>
        <w:t>• In a shared or temporary room, use a bag, drawer, shelf, or charging place you cannot reach while lying down.</w:t>
      </w:r>
    </w:p>
    <w:p>
      <w:pPr>
        <w:pStyle w:val="PracticeBullet"/>
      </w:pPr>
      <w:r>
        <w:t>• Keep essential calls available if needed. Do not make your sleeping arrangement unsafe.</w:t>
      </w:r>
    </w:p>
    <w:p>
      <w:pPr>
        <w:pStyle w:val="Heading3"/>
      </w:pPr>
      <w:r>
        <w:t>Completion</w:t>
      </w:r>
    </w:p>
    <w:p>
      <w:pPr>
        <w:pStyle w:val="CompletionBody"/>
      </w:pPr>
      <w:r>
        <w:t>Finish when the baseline is saved and the device setup for tonight is ready. If you cannot move a needed device, close risky content and choose the most practical access boundary available.</w:t>
      </w:r>
    </w:p>
    <w:p>
      <w:pPr>
        <w:pStyle w:val="Heading2"/>
        <w:pageBreakBefore/>
      </w:pPr>
      <w:r>
        <w:t>Day 2 A New Start</w:t>
      </w:r>
    </w:p>
    <w:p>
      <w:r>
        <w:t>A saved account, open tab, familiar folder, and phone on the pillow can prepare most of the sequence before an urge appears. When you are tired, repeating that sequence may take less effort than changing it. Today, work on the preparation.</w:t>
      </w:r>
    </w:p>
    <w:p>
      <w:r>
        <w:t>Choose the route you actually use. If a particular feed leads you towards porn, change that feed or your access to it. If saved material keeps bringing you back, remove it without reopening it to inspect each item. If you have already removed the material, check whether the arrangement held. Another deletion is unnecessary when the problem is somewhere else.</w:t>
      </w:r>
    </w:p>
    <w:p>
      <w:r>
        <w:t>A small physical change can also mark a practical beginning. Clear the bed, put the charger somewhere useful, or make a space for an activity you want to start. Cleaning the whole house is not required. The useful question is whether the change makes your chosen action easier at the hour you need it.</w:t>
      </w:r>
    </w:p>
    <w:p>
      <w:r>
        <w:t>Keep the work limited to things you control. In a shared home, moving your own device or clearing your own desk may be enough. Twenty minutes is a reasonable limit for this first pass; an elaborate cleanup can become another way to delay using the new arrangement.</w:t>
      </w:r>
    </w:p>
    <w:p>
      <w:r>
        <w:t>You may feel motivated afterwards, or you may feel much the same. Either result is fine. A new start becomes useful when something in the next evening works differently. Save the main change in your plan so you can check that, rather than relying on the feeling of having started over.</w:t>
      </w:r>
    </w:p>
    <w:p>
      <w:pPr>
        <w:pStyle w:val="Heading3"/>
      </w:pPr>
      <w:r>
        <w:t>Practice</w:t>
      </w:r>
    </w:p>
    <w:p>
      <w:pPr>
        <w:pStyle w:val="PracticeBody"/>
      </w:pPr>
      <w:r>
        <w:t>Spend up to 20 minutes removing easy access in the space or device you use most.</w:t>
      </w:r>
    </w:p>
    <w:p>
      <w:pPr>
        <w:pStyle w:val="PracticeBullet"/>
      </w:pPr>
      <w:r>
        <w:t>• Clear your bed, desk, bag, or one other area you control. Leave other people's belongings alone.</w:t>
      </w:r>
    </w:p>
    <w:p>
      <w:pPr>
        <w:pStyle w:val="PracticeBullet"/>
      </w:pPr>
      <w:r>
        <w:t>• Remove saved porn, bookmarks, risky tab groups, or accounts you keep specifically to find it. Avoid browsing the material while removing it.</w:t>
      </w:r>
    </w:p>
    <w:p>
      <w:pPr>
        <w:pStyle w:val="PracticeBullet"/>
      </w:pPr>
      <w:r>
        <w:t>• If nothing remains to delete, check that yesterday's device placement is usable and fix one inconvenience.</w:t>
      </w:r>
    </w:p>
    <w:p>
      <w:pPr>
        <w:pStyle w:val="PracticeBody"/>
      </w:pPr>
      <w:r>
        <w:t>Add the main change to My recovery plan so you can review it later.</w:t>
      </w:r>
    </w:p>
    <w:p>
      <w:pPr>
        <w:pStyle w:val="Heading3"/>
      </w:pPr>
      <w:r>
        <w:t>Completion</w:t>
      </w:r>
    </w:p>
    <w:p>
      <w:pPr>
        <w:pStyle w:val="CompletionBody"/>
      </w:pPr>
      <w:r>
        <w:t>Finish after making one relevant change. If the route is already closed and the setup works, record that and keep it in place.</w:t>
      </w:r>
    </w:p>
    <w:p>
      <w:pPr>
        <w:pStyle w:val="Heading2"/>
        <w:pageBreakBefore/>
      </w:pPr>
      <w:r>
        <w:t>Day 3 Get Outside</w:t>
      </w:r>
    </w:p>
    <w:p>
      <w:r>
        <w:t>Problematic use often repeats in familiar places: a bed after midnight, a desk when everyone has left, or a bathroom with the phone. The place does not force the behaviour, but privacy, access, and repeated experience can make the sequence easy to begin.</w:t>
      </w:r>
    </w:p>
    <w:p>
      <w:r>
        <w:t>Notice your own setting. You may recognise a point when you stop doing what you intended and begin looking for stimulation. Changing the setting at that point can create a pause. Close the content before moving; taking the same search into another room leaves much of the sequence intact.</w:t>
      </w:r>
    </w:p>
    <w:p>
      <w:r>
        <w:t>Outside is one useful option when it is safe and accessible. A walk, an errand, or a short period in a public place gives your attention something else to work with. You do not have to wait until an urge is overwhelming. Leaving earlier is often more practical than trying to bargain with yourself beside the open screen.</w:t>
      </w:r>
    </w:p>
    <w:p>
      <w:r>
        <w:t>There are indoor alternatives. A common room, kitchen, different seat, or shared activity may interrupt your particular routine. If movement is limited, change the device placement or bring another activity within reach. Weather, mobility, caring duties, and the hour all matter when choosing a response.</w:t>
      </w:r>
    </w:p>
    <w:p>
      <w:r>
        <w:t>Try the destination once while calm. Find out whether you can reach it, what you will do there, and whether it works at your usual risky time. The purpose is to prepare an available option. An outing can be worthwhile without proving that going outside will make every urge disappear.</w:t>
      </w:r>
    </w:p>
    <w:p>
      <w:pPr>
        <w:pStyle w:val="Heading3"/>
      </w:pPr>
      <w:r>
        <w:t>Practice</w:t>
      </w:r>
    </w:p>
    <w:p>
      <w:pPr>
        <w:pStyle w:val="PracticeBody"/>
      </w:pPr>
      <w:r>
        <w:t>Choose one place you can move to when your usual setting becomes risky. Spend 10 to 20 minutes there today.</w:t>
      </w:r>
    </w:p>
    <w:p>
      <w:pPr>
        <w:pStyle w:val="PracticeBullet"/>
      </w:pPr>
      <w:r>
        <w:t>• Close any triggering content before moving.</w:t>
      </w:r>
    </w:p>
    <w:p>
      <w:pPr>
        <w:pStyle w:val="PracticeBullet"/>
      </w:pPr>
      <w:r>
        <w:t>• Walk outside if practical, or use a shared indoor place. If movement is limited, change your seat, put the device away, or bring another activity within reach.</w:t>
      </w:r>
    </w:p>
    <w:p>
      <w:pPr>
        <w:pStyle w:val="PracticeBullet"/>
      </w:pPr>
      <w:r>
        <w:t>• Take a phone when needed for safety or access, but keep the risky feed closed.</w:t>
      </w:r>
    </w:p>
    <w:p>
      <w:pPr>
        <w:pStyle w:val="PracticeBody"/>
      </w:pPr>
      <w:r>
        <w:t>Add the destination to the First response section of My recovery plan.</w:t>
      </w:r>
    </w:p>
    <w:p>
      <w:pPr>
        <w:pStyle w:val="Heading3"/>
      </w:pPr>
      <w:r>
        <w:t>Completion</w:t>
      </w:r>
    </w:p>
    <w:p>
      <w:pPr>
        <w:pStyle w:val="CompletionBody"/>
      </w:pPr>
      <w:r>
        <w:t>Finish when you have tested a practical change of setting and saved it. If you cannot test it today, prepare the nearest accessible alternative and note when you will try it.</w:t>
      </w:r>
    </w:p>
    <w:p>
      <w:pPr>
        <w:pStyle w:val="Heading2"/>
        <w:pageBreakBefore/>
      </w:pPr>
      <w:r>
        <w:t>Day 4 A Consistent Sleep Schedule</w:t>
      </w:r>
    </w:p>
    <w:p>
      <w:r>
        <w:t>The decision you make at two in the afternoon may be harder to keep at two in the morning. Hours of scrolling, tiredness, and an unplanned ending to the day can leave you repeatedly deciding whether to continue. Give the evening a stopping point before you reach that stage.</w:t>
      </w:r>
    </w:p>
    <w:p>
      <w:r>
        <w:t>You cannot order sleep to arrive at a chosen minute. You can decide when new browsing stops, where the device stays, and what you do while winding down. A reasonably consistent wake time can help organise the day, provided it leaves enough opportunity for sleep.</w:t>
      </w:r>
    </w:p>
    <w:p>
      <w:r>
        <w:t>Avoid turning an early alarm into a test of discipline. If you regularly sleep late because of work, an alarm after four hours does not fix the problem. Build around your real schedule, including shifts, illness, study, caring responsibilities, and shared rooms. The aim is a usable sleep arrangement.</w:t>
      </w:r>
    </w:p>
    <w:p>
      <w:r>
        <w:t>Think about the awkward part as well: what happens if you are awake after putting the phone away? Prepare a quiet option you can use without reopening the feed that usually keeps you up. Reading, a familiar audio track, or another comfortable routine may fit; choose what is practical for you.</w:t>
      </w:r>
    </w:p>
    <w:p>
      <w:r>
        <w:t>For now, plan the next sleep period rather than impose a permanent rule. After a few attempts, you can ask whether the timing was realistic and whether the device boundary helped. Preparation completes today's exercise. Falling asleep immediately is not something you need to prove.</w:t>
      </w:r>
    </w:p>
    <w:p>
      <w:pPr>
        <w:pStyle w:val="Heading3"/>
      </w:pPr>
      <w:r>
        <w:t>Practice</w:t>
      </w:r>
    </w:p>
    <w:p>
      <w:pPr>
        <w:pStyle w:val="PracticeBody"/>
      </w:pPr>
      <w:r>
        <w:t>Set up your next sleep period.</w:t>
      </w:r>
    </w:p>
    <w:p>
      <w:pPr>
        <w:pStyle w:val="PracticeBullet"/>
      </w:pPr>
      <w:r>
        <w:t>• Choose a realistic wake time that allows enough sleep for your circumstances.</w:t>
      </w:r>
    </w:p>
    <w:p>
      <w:pPr>
        <w:pStyle w:val="PracticeBullet"/>
      </w:pPr>
      <w:r>
        <w:t>• Decide when new browsing ends and where the device stays afterwards.</w:t>
      </w:r>
    </w:p>
    <w:p>
      <w:pPr>
        <w:pStyle w:val="PracticeBullet"/>
      </w:pPr>
      <w:r>
        <w:t>• Pick a quiet activity for winding down. If you cannot sleep, avoid restarting the risky feed in bed.</w:t>
      </w:r>
    </w:p>
    <w:p>
      <w:pPr>
        <w:pStyle w:val="PracticeBody"/>
      </w:pPr>
      <w:r>
        <w:t>Write this arrangement under Night routine in My recovery plan. Review how practical it was on Day 7.</w:t>
      </w:r>
    </w:p>
    <w:p>
      <w:pPr>
        <w:pStyle w:val="Heading3"/>
      </w:pPr>
      <w:r>
        <w:t>Completion</w:t>
      </w:r>
    </w:p>
    <w:p>
      <w:pPr>
        <w:pStyle w:val="CompletionBody"/>
      </w:pPr>
      <w:r>
        <w:t>Finish when the next sleep period has a realistic plan and the device placement is ready. You are completing the preparation, not proving that you can fall asleep on command.</w:t>
      </w:r>
    </w:p>
    <w:p>
      <w:pPr>
        <w:pStyle w:val="Heading2"/>
        <w:pageBreakBefore/>
      </w:pPr>
      <w:r>
        <w:t>Day 5 Find Somewhere for the Energy</w:t>
      </w:r>
    </w:p>
    <w:p>
      <w:r>
        <w:t>Removing a familiar habit leaves the time it occupied. If that time remains empty, a vague intention to find a hobby may offer little help when the evening arrives. Choose something you can actually begin at the hour porn usually becomes appealing.</w:t>
      </w:r>
    </w:p>
    <w:p>
      <w:r>
        <w:t>The activity does not have to be productive. A game, meal, conversation, walk, book, or creative project can all have a place. What matters is the need you are trying to meet. After a tiring shift, rest may fit better than a demanding new skill. During an empty afternoon, a shared activity may hold your attention better than sitting beside the same feed.</w:t>
      </w:r>
    </w:p>
    <w:p>
      <w:r>
        <w:t>Participation can be useful because it gives you something specific to do: prepare ingredients, play a round, fix an object, practise a passage, or meet someone. Passive entertainment can also be enjoyable and appropriate. Judge the choice by how it works for you, rather than dividing all leisure into good and bad categories.</w:t>
      </w:r>
    </w:p>
    <w:p>
      <w:r>
        <w:t>Make the beginning easy. Leave the equipment ready, choose the chapter, save the route, or agree on the time. An alternative that requires several decisions may lose to the habit that requires almost none.</w:t>
      </w:r>
    </w:p>
    <w:p>
      <w:r>
        <w:t>Treat the first attempt as a test. Notice whether you started it, whether it fitted the hour, and whether it helped you leave the usual routine. If it was unhelpful, change one detail or choose something else. You are looking for an option you will use again, not a hobby that sounds impressive in a plan.</w:t>
      </w:r>
    </w:p>
    <w:p>
      <w:pPr>
        <w:pStyle w:val="Heading3"/>
      </w:pPr>
      <w:r>
        <w:t>Practice</w:t>
      </w:r>
    </w:p>
    <w:p>
      <w:pPr>
        <w:pStyle w:val="PracticeBody"/>
      </w:pPr>
      <w:r>
        <w:t>Choose one alternative for a time when porn usually becomes appealing. Try it for 15 to 20 minutes today.</w:t>
      </w:r>
    </w:p>
    <w:p>
      <w:pPr>
        <w:pStyle w:val="PracticeBullet"/>
      </w:pPr>
      <w:r>
        <w:t>• Match it to what you need: rest, stimulation, company, movement, or a break from work.</w:t>
      </w:r>
    </w:p>
    <w:p>
      <w:pPr>
        <w:pStyle w:val="PracticeBullet"/>
      </w:pPr>
      <w:r>
        <w:t>• Prepare what it needs before the risky period: a book, ingredients, equipment, a game, or a specific plan.</w:t>
      </w:r>
    </w:p>
    <w:p>
      <w:pPr>
        <w:pStyle w:val="PracticeBullet"/>
      </w:pPr>
      <w:r>
        <w:t>• Afterwards, write whether it was easy to start and whether it helped you leave the old routine.</w:t>
      </w:r>
    </w:p>
    <w:p>
      <w:pPr>
        <w:pStyle w:val="PracticeBody"/>
      </w:pPr>
      <w:r>
        <w:t>Save it under Alternatives in My recovery plan. Keep it provisional until you have used it again.</w:t>
      </w:r>
    </w:p>
    <w:p>
      <w:pPr>
        <w:pStyle w:val="Heading3"/>
      </w:pPr>
      <w:r>
        <w:t>Completion</w:t>
      </w:r>
    </w:p>
    <w:p>
      <w:pPr>
        <w:pStyle w:val="CompletionBody"/>
      </w:pPr>
      <w:r>
        <w:t>Finish when you have tried the activity and recorded what happened. An unhelpful result is valid; choose one adjustment for the next attempt.</w:t>
      </w:r>
    </w:p>
    <w:p>
      <w:pPr>
        <w:pStyle w:val="Heading2"/>
        <w:pageBreakBefore/>
      </w:pPr>
      <w:r>
        <w:t>Day 6 Human Connection</w:t>
      </w:r>
    </w:p>
    <w:p>
      <w:r>
        <w:t>An evening alone can be restorative. Several evenings spent withdrawing, ignoring messages, and watching in the same room may form a different pattern. Look at what happens in your life instead of treating solitude itself as a problem.</w:t>
      </w:r>
    </w:p>
    <w:p>
      <w:r>
        <w:t>Ordinary contact can give a day more shape. A meal, short call, shared task, class, or regular group may interrupt the long private stretch in which you tend to watch porn. You do not have to discuss recovery. Talking about work, a game, or something that happened today can be enough for a useful beginning.</w:t>
      </w:r>
    </w:p>
    <w:p>
      <w:r>
        <w:t>Choose contact that feels reasonably safe. Not every relationship is supportive, and disclosure is a personal decision. If you want to tell someone, decide what you want from the conversation: company, practical help, listening, or support finding care. They should be free to say what they can offer.</w:t>
      </w:r>
    </w:p>
    <w:p>
      <w:r>
        <w:t>Other people have schedules and limits. An unanswered message does not establish that you are unwanted, and it does not make the attempt a failure. Make a specific invitation, leave room for their response, and continue with an ordinary activity while you wait.</w:t>
      </w:r>
    </w:p>
    <w:p>
      <w:r>
        <w:t>If there is no safe personal contact available, start with a recurring setting or appropriate service. Check how to attend, what it costs, and whether it fits your circumstances. Finding a workable route is a real step. You do not need to acquire a close friendship today to complete the exercise.</w:t>
      </w:r>
    </w:p>
    <w:p>
      <w:pPr>
        <w:pStyle w:val="Heading3"/>
      </w:pPr>
      <w:r>
        <w:t>Practice</w:t>
      </w:r>
    </w:p>
    <w:p>
      <w:pPr>
        <w:pStyle w:val="PracticeBody"/>
      </w:pPr>
      <w:r>
        <w:t>Take one manageable step towards contact today.</w:t>
      </w:r>
    </w:p>
    <w:p>
      <w:pPr>
        <w:pStyle w:val="PracticeBullet"/>
      </w:pPr>
      <w:r>
        <w:t>• Call someone, send a specific invitation, or spend 10 minutes in a conversation or shared activity.</w:t>
      </w:r>
    </w:p>
    <w:p>
      <w:pPr>
        <w:pStyle w:val="PracticeBullet"/>
      </w:pPr>
      <w:r>
        <w:t>• If you have no safe personal contact available, find a recurring class, club, community setting, moderated support group, or appropriate service and check how to join.</w:t>
      </w:r>
    </w:p>
    <w:p>
      <w:pPr>
        <w:pStyle w:val="PracticeBullet"/>
      </w:pPr>
      <w:r>
        <w:t>• If an invitation goes unanswered, leave it there for now. Choose another ordinary activity rather than repeatedly seeking a reply.</w:t>
      </w:r>
    </w:p>
    <w:p>
      <w:pPr>
        <w:pStyle w:val="PracticeBody"/>
      </w:pPr>
      <w:r>
        <w:t>Add one realistic contact option to My recovery plan.</w:t>
      </w:r>
    </w:p>
    <w:p>
      <w:pPr>
        <w:pStyle w:val="Heading3"/>
      </w:pPr>
      <w:r>
        <w:t>Completion</w:t>
      </w:r>
    </w:p>
    <w:p>
      <w:pPr>
        <w:pStyle w:val="CompletionBody"/>
      </w:pPr>
      <w:r>
        <w:t>Finish when you have made the call or invitation, taken part in contact, or identified an accessible group or service. A reply is not required.</w:t>
      </w:r>
    </w:p>
    <w:p>
      <w:pPr>
        <w:pStyle w:val="Heading2"/>
        <w:pageBreakBefore/>
      </w:pPr>
      <w:r>
        <w:t>Day 7 One Week In</w:t>
      </w:r>
    </w:p>
    <w:p>
      <w:r>
        <w:t>You have tested several changes this week: device placement, access, a different setting, sleep preparation, an alternative, and contact. Some may have helped. Others may have made little difference. Reviewing that honestly is more useful than trying to make the week look successful.</w:t>
      </w:r>
    </w:p>
    <w:p>
      <w:r>
        <w:t>Compare the plan with what happened. Did the phone stay where you put it? Was the sleep timing possible? Could you begin the alternative when you needed it? If a change failed, identify the practical obstacle. A charger in the wrong place or an activity that takes too long to prepare can be repaired without a new promise about your character.</w:t>
      </w:r>
    </w:p>
    <w:p>
      <w:r>
        <w:t>A slip does not remove the earlier attempts. You can still recognise a boundary that held on other nights or a response that interrupted the sequence once. Equally, completing every lesson does not show that every exercise was useful. Keep the distinction between doing the task and observing its effect.</w:t>
      </w:r>
    </w:p>
    <w:p>
      <w:r>
        <w:t>Choose one thing to retain and one detail to adjust. If nothing has helped, say so and select a modest next test. If the problem remains seriously disruptive, use the support route you saved rather than wait for the course to solve it.</w:t>
      </w:r>
    </w:p>
    <w:p>
      <w:r>
        <w:t>Then enjoy finishing the week. A favourite meal, film, game, walk, or time with someone can be a reward without becoming another improvement exercise. The course should leave room for ordinary pleasure as well as work on the problem.</w:t>
      </w:r>
    </w:p>
    <w:p>
      <w:pPr>
        <w:pStyle w:val="Heading3"/>
      </w:pPr>
      <w:r>
        <w:t>Practice</w:t>
      </w:r>
    </w:p>
    <w:p>
      <w:pPr>
        <w:pStyle w:val="PracticeBody"/>
      </w:pPr>
      <w:r>
        <w:t>Review My recovery plan for five minutes.</w:t>
      </w:r>
    </w:p>
    <w:p>
      <w:pPr>
        <w:pStyle w:val="PracticeBullet"/>
      </w:pPr>
      <w:r>
        <w:t>• Name one setup you actually used and what happened.</w:t>
      </w:r>
    </w:p>
    <w:p>
      <w:pPr>
        <w:pStyle w:val="PracticeBullet"/>
      </w:pPr>
      <w:r>
        <w:t>• Check the night routine from Day 4 and the alternative from Day 5. Keep them or change one practical detail.</w:t>
      </w:r>
    </w:p>
    <w:p>
      <w:pPr>
        <w:pStyle w:val="PracticeBullet"/>
      </w:pPr>
      <w:r>
        <w:t>• If nothing helped yet, identify one obstacle and choose a small test for the next week. Do not invent progress.</w:t>
      </w:r>
    </w:p>
    <w:p>
      <w:pPr>
        <w:pStyle w:val="PracticeBody"/>
      </w:pPr>
      <w:r>
        <w:t>Then do something you enjoy within your means.</w:t>
      </w:r>
    </w:p>
    <w:p>
      <w:pPr>
        <w:pStyle w:val="Heading3"/>
      </w:pPr>
      <w:r>
        <w:t>Completion</w:t>
      </w:r>
    </w:p>
    <w:p>
      <w:pPr>
        <w:pStyle w:val="CompletionBody"/>
      </w:pPr>
      <w:r>
        <w:t>Finish when one useful change or adjustment is recorded and you have taken the reward. A slip during the week does not remove this task.</w:t>
      </w:r>
    </w:p>
    <w:p>
      <w:pPr>
        <w:pStyle w:val="Heading1"/>
        <w:pageBreakBefore/>
      </w:pPr>
      <w:r>
        <w:t>Week 2 Changing Your Mindset</w:t>
      </w:r>
    </w:p>
    <w:p>
      <w:pPr>
        <w:pStyle w:val="Heading2"/>
      </w:pPr>
      <w:r>
        <w:t>Day 8 Streaks Are Not Recovery</w:t>
      </w:r>
    </w:p>
    <w:p>
      <w:r>
        <w:t>A streak answers one narrow question: how many consecutive days have you kept a particular boundary? That can be encouraging. It cannot describe everything that changed during those days.</w:t>
      </w:r>
    </w:p>
    <w:p>
      <w:r>
        <w:t>Imagine two people on Day 14. One spends every evening in bed arguing with an urge until exhaustion ends the argument. The other notices the sequence earlier, puts the phone away, and returns to something they wanted to do. Their counters match, but their evenings do not. A useful record should allow you to see that difference.</w:t>
      </w:r>
    </w:p>
    <w:p>
      <w:r>
        <w:t>The same applies after a slip. Resetting a counter does not erase the nights when you kept the boundary, the setup that helped, or the actions you practised. The next question is what to use today. Treating all earlier effort as lost makes the next episode easier to justify.</w:t>
      </w:r>
    </w:p>
    <w:p>
      <w:r>
        <w:t>Choose another measure that matters to your actual life. Time lost, missed sleep, keeping a device boundary, or returning to an ordinary activity after a slip may be informative. Use something you can observe without turning the whole day into monitoring. Mark unknown when you do not have a record.</w:t>
      </w:r>
    </w:p>
    <w:p>
      <w:r>
        <w:t>Progress can be mixed. You may watch less while still struggling with sleep, or have strong urges while responding sooner. Those differences help you choose the next adjustment. The purpose of the record is to guide a decision; it does not have to produce an encouraging number every time you read it.</w:t>
      </w:r>
    </w:p>
    <w:p>
      <w:pPr>
        <w:pStyle w:val="Heading3"/>
      </w:pPr>
      <w:r>
        <w:t>Practice</w:t>
      </w:r>
    </w:p>
    <w:p>
      <w:pPr>
        <w:pStyle w:val="PracticeBody"/>
      </w:pPr>
      <w:r>
        <w:t>Add one measure beyond a streak to My recovery plan.</w:t>
      </w:r>
    </w:p>
    <w:p>
      <w:pPr>
        <w:pStyle w:val="PracticeBullet"/>
      </w:pPr>
      <w:r>
        <w:t>• Choose something observable, such as evenings when the phone stayed out of bed, time spent watching, or whether you used your planned response.</w:t>
      </w:r>
    </w:p>
    <w:p>
      <w:pPr>
        <w:pStyle w:val="PracticeBullet"/>
      </w:pPr>
      <w:r>
        <w:t>• Record what you know about the last seven days. Mark gaps as unknown.</w:t>
      </w:r>
    </w:p>
    <w:p>
      <w:pPr>
        <w:pStyle w:val="PracticeBullet"/>
      </w:pPr>
      <w:r>
        <w:t>• Repeat one useful behaviour today, or try its smallest version if nothing has improved yet.</w:t>
      </w:r>
    </w:p>
    <w:p>
      <w:pPr>
        <w:pStyle w:val="Heading3"/>
      </w:pPr>
      <w:r>
        <w:t>Completion</w:t>
      </w:r>
    </w:p>
    <w:p>
      <w:pPr>
        <w:pStyle w:val="CompletionBody"/>
      </w:pPr>
      <w:r>
        <w:t>Finish when the measure is chosen, the available starting information is recorded, and you have tried one useful action.</w:t>
      </w:r>
    </w:p>
    <w:p>
      <w:pPr>
        <w:pStyle w:val="Heading2"/>
        <w:pageBreakBefore/>
      </w:pPr>
      <w:r>
        <w:t>Day 9 What a Relapse Means</w:t>
      </w:r>
    </w:p>
    <w:p>
      <w:r>
        <w:t>After crossing your chosen boundary, you may decide that the whole night is lost. The counter has ended, so another episode can seem to cost nothing. In fact, the next hour still matters. Closing the screen can protect sleep, keep an appointment possible, or stop the episode from spreading into tomorrow.</w:t>
      </w:r>
    </w:p>
    <w:p>
      <w:r>
        <w:t>Separate what happened from the verdict you attach to it. You watched when you intended not to. That fact deserves attention. It does not establish that every earlier effort was false or that you cannot change. Broad judgments make it harder to see the specific point where a different response is available.</w:t>
      </w:r>
    </w:p>
    <w:p>
      <w:r>
        <w:t>Look briefly at the first half-hour afterwards. Did you keep searching, insult yourself, cancel a plan, or stay awake trying to analyse the episode? Find one moment when you could have returned to ordinary life. The response may be very simple: close the content, put the phone in its place, wash, eat, or prepare for bed.</w:t>
      </w:r>
    </w:p>
    <w:p>
      <w:r>
        <w:t>Write that sequence before you need it again. Use your actual room and hour. Going outside may work in the afternoon and be impractical at midnight. A nearby, accessible option is better than a response you admire but cannot carry out.</w:t>
      </w:r>
    </w:p>
    <w:p>
      <w:r>
        <w:t>If there has been no recent slip, prepare the response without inventing one. Planning for a possible difficulty does not predict that it must happen. It gives you a way to end an episode sooner if it does.</w:t>
      </w:r>
    </w:p>
    <w:p>
      <w:pPr>
        <w:pStyle w:val="Heading3"/>
      </w:pPr>
      <w:r>
        <w:t>Practice</w:t>
      </w:r>
    </w:p>
    <w:p>
      <w:pPr>
        <w:pStyle w:val="PracticeBody"/>
      </w:pPr>
      <w:r>
        <w:t>Add After a slip to My recovery plan.</w:t>
      </w:r>
    </w:p>
    <w:p>
      <w:pPr>
        <w:pStyle w:val="PracticeBullet"/>
      </w:pPr>
      <w:r>
        <w:t>• Use a recent slip, close call, or ordinary mistake. Write what you did in the first 30 minutes afterwards.</w:t>
      </w:r>
    </w:p>
    <w:p>
      <w:pPr>
        <w:pStyle w:val="PracticeBullet"/>
      </w:pPr>
      <w:r>
        <w:t>• Choose the first response: close the content, put the device in a specific place, and change the setting if practical.</w:t>
      </w:r>
    </w:p>
    <w:p>
      <w:pPr>
        <w:pStyle w:val="PracticeBullet"/>
      </w:pPr>
      <w:r>
        <w:t>• Name the next ordinary activity you will keep, such as sleep, food, work, or class.</w:t>
      </w:r>
    </w:p>
    <w:p>
      <w:pPr>
        <w:pStyle w:val="PracticeBody"/>
      </w:pPr>
      <w:r>
        <w:t>If you have no relevant example, prepare these steps for a possible future episode without inventing one.</w:t>
      </w:r>
    </w:p>
    <w:p>
      <w:pPr>
        <w:pStyle w:val="Heading3"/>
      </w:pPr>
      <w:r>
        <w:t>Completion</w:t>
      </w:r>
    </w:p>
    <w:p>
      <w:pPr>
        <w:pStyle w:val="CompletionBody"/>
      </w:pPr>
      <w:r>
        <w:t>Finish when your plan names the first action, device location, and ordinary activity that follows.</w:t>
      </w:r>
    </w:p>
    <w:p>
      <w:pPr>
        <w:pStyle w:val="Heading2"/>
        <w:pageBreakBefore/>
      </w:pPr>
      <w:r>
        <w:t>Day 10 All-or-Nothing Trap</w:t>
      </w:r>
    </w:p>
    <w:p>
      <w:r>
        <w:t>All-or-nothing thinking makes an imperfect day difficult to use. A late start becomes a reason to abandon work. One missed session becomes a reason to stop training. A slip becomes permission to keep watching. The original mistake then costs more than it needed to.</w:t>
      </w:r>
    </w:p>
    <w:p>
      <w:r>
        <w:t>You cannot make the day perfect afterwards, but you can still change its remaining hours. At eleven at night, preparing for sleep may be the useful action. At eleven in the morning, it may be breakfast and a small work block. The action should fit the hour and your needs, rather than serve as punishment for what happened earlier.</w:t>
      </w:r>
    </w:p>
    <w:p>
      <w:r>
        <w:t>Notice the language that makes the next decision feel pointless: “I've ruined it,” “I'll restart Monday,” or “There is no point now.” Ask what remains possible today. The answer may be small, but its value does not depend on an unbroken record.</w:t>
      </w:r>
    </w:p>
    <w:p>
      <w:r>
        <w:t>Today, test the response you wrote yesterday while calm. Use neutral content, put the device in its place, and try the planned move or accessible alternative. You are checking whether the route works from where the difficulty usually happens. You do not need to create an urge or imitate watching porn.</w:t>
      </w:r>
    </w:p>
    <w:p>
      <w:r>
        <w:t>If a step is awkward, revise it. A response that cannot be used safely at your usual risky hour needs a different arrangement. This rehearsal prepares a return to ordinary life; only a later real opportunity can show how well it works under pressure.</w:t>
      </w:r>
    </w:p>
    <w:p>
      <w:pPr>
        <w:pStyle w:val="Heading3"/>
      </w:pPr>
      <w:r>
        <w:t>Practice</w:t>
      </w:r>
    </w:p>
    <w:p>
      <w:pPr>
        <w:pStyle w:val="PracticeBody"/>
      </w:pPr>
      <w:r>
        <w:t>Test the first part of After a slip in My recovery plan once while calm.</w:t>
      </w:r>
    </w:p>
    <w:p>
      <w:pPr>
        <w:pStyle w:val="PracticeBullet"/>
      </w:pPr>
      <w:r>
        <w:t>• Close a neutral tab, put the device in its chosen place, and move to the planned destination or accessible alternative.</w:t>
      </w:r>
    </w:p>
    <w:p>
      <w:pPr>
        <w:pStyle w:val="PracticeBullet"/>
      </w:pPr>
      <w:r>
        <w:t>• Check that the route is safe and practical at your usual risky hour.</w:t>
      </w:r>
    </w:p>
    <w:p>
      <w:pPr>
        <w:pStyle w:val="PracticeBullet"/>
      </w:pPr>
      <w:r>
        <w:t>• Return and name the next ordinary activity. You do not need to imitate watching porn or create an urge.</w:t>
      </w:r>
    </w:p>
    <w:p>
      <w:pPr>
        <w:pStyle w:val="PracticeBody"/>
      </w:pPr>
      <w:r>
        <w:t>Replace any impractical step in the same plan.</w:t>
      </w:r>
    </w:p>
    <w:p>
      <w:pPr>
        <w:pStyle w:val="Heading3"/>
      </w:pPr>
      <w:r>
        <w:t>Completion</w:t>
      </w:r>
    </w:p>
    <w:p>
      <w:pPr>
        <w:pStyle w:val="CompletionBody"/>
      </w:pPr>
      <w:r>
        <w:t>Finish when you have tested the route and corrected any obstacle. Preparing an accessible alternative counts if movement is not practical.</w:t>
      </w:r>
    </w:p>
    <w:p>
      <w:pPr>
        <w:pStyle w:val="Heading2"/>
        <w:pageBreakBefore/>
      </w:pPr>
      <w:r>
        <w:t>Day 11 Progress Is Uneven</w:t>
      </w:r>
    </w:p>
    <w:p>
      <w:r>
        <w:t>One difficult evening cannot tell you whether the whole pattern has changed. Neither can one unusually easy evening. Conditions vary: work, sleep, privacy, company, illness, and stress can all change the effort a boundary requires.</w:t>
      </w:r>
    </w:p>
    <w:p>
      <w:r>
        <w:t>Compare a useful stretch of ordinary life. Over the last week, how much time did use take? What happened when an urge appeared? What happened after a slip or missed task? A period with several everyday situations tells you more than judging yourself by the last thing that happened.</w:t>
      </w:r>
    </w:p>
    <w:p>
      <w:r>
        <w:t>Allow the comparison to be mixed. Perhaps you noticed urges earlier but still struggled to act. Perhaps you watched less but continued losing sleep to other browsing. Unchanged, worse, and unknown are valid entries. A record built to reassure you will be less helpful when you need to choose a change.</w:t>
      </w:r>
    </w:p>
    <w:p>
      <w:r>
        <w:t>Use the baseline you saved on Day 1. If it is incomplete, describe only what you know and avoid inventing precise starting numbers. You can begin a better observation now. Lack of an old log is a limit on the comparison, not evidence that you failed to make progress.</w:t>
      </w:r>
    </w:p>
    <w:p>
      <w:r>
        <w:t>Choose one practical adjustment to test for seven days and give it a review date. A smaller evening activity, earlier browsing stop, or clearer device location may be enough. You are learning whether the arrangement fits your circumstances; it does not become a permanent rule merely because you wrote it down.</w:t>
      </w:r>
    </w:p>
    <w:p>
      <w:pPr>
        <w:pStyle w:val="Heading3"/>
      </w:pPr>
      <w:r>
        <w:t>Practice</w:t>
      </w:r>
    </w:p>
    <w:p>
      <w:pPr>
        <w:pStyle w:val="PracticeBody"/>
      </w:pPr>
      <w:r>
        <w:t>Compare the last seven days with your Day 1 baseline in three areas: time or disruption from porn, your response to urges or slips, and one daily routine.</w:t>
      </w:r>
    </w:p>
    <w:p>
      <w:pPr>
        <w:pStyle w:val="PracticeBullet"/>
      </w:pPr>
      <w:r>
        <w:t>• Write unchanged or unknown where that is accurate.</w:t>
      </w:r>
    </w:p>
    <w:p>
      <w:pPr>
        <w:pStyle w:val="PracticeBullet"/>
      </w:pPr>
      <w:r>
        <w:t>• Pick one difficulty and one adjustment you can test for seven days.</w:t>
      </w:r>
    </w:p>
    <w:p>
      <w:pPr>
        <w:pStyle w:val="PracticeBullet"/>
      </w:pPr>
      <w:r>
        <w:t>• Put the adjustment in place today and add a Day 18 review reminder to My recovery plan or your calendar.</w:t>
      </w:r>
    </w:p>
    <w:p>
      <w:pPr>
        <w:pStyle w:val="Heading3"/>
      </w:pPr>
      <w:r>
        <w:t>Completion</w:t>
      </w:r>
    </w:p>
    <w:p>
      <w:pPr>
        <w:pStyle w:val="CompletionBody"/>
      </w:pPr>
      <w:r>
        <w:t>Finish when the comparison is written, the experiment is ready, and its review date is saved.</w:t>
      </w:r>
    </w:p>
    <w:p>
      <w:pPr>
        <w:pStyle w:val="Heading2"/>
        <w:pageBreakBefore/>
      </w:pPr>
      <w:r>
        <w:t>Day 12 Identity</w:t>
      </w:r>
    </w:p>
    <w:p>
      <w:r>
        <w:t>There is a difference between describing a pattern and allowing it to define the whole person. “I keep watching longer than I intend” tells you something specific. “I am hopeless” claims to settle a much larger question and gives you little direction.</w:t>
      </w:r>
    </w:p>
    <w:p>
      <w:r>
        <w:t>You may find an identity such as “someone who takes care of their time” useful. It can remind you of a commitment. It can also become another label you feel you must prove every day. After a missed action, the label may feel lost even though the next action remains available.</w:t>
      </w:r>
    </w:p>
    <w:p>
      <w:r>
        <w:t>Give the commitment an observable form. Put the phone away after brushing your teeth. Begin a short work block before opening a feed. Call someone on a regular walk. Each has a cue, an action, and a point when you can tell whether it happened. That detail is easier to use than a demand to become disciplined.</w:t>
      </w:r>
    </w:p>
    <w:p>
      <w:r>
        <w:t>A missed repetition then becomes something you can examine. Perhaps the cue did not occur, the action was too large, or the equipment was unavailable. Adjust the arrangement rather than conclude that it reveals your permanent nature.</w:t>
      </w:r>
    </w:p>
    <w:p>
      <w:r>
        <w:t>Choose one behaviour for the next week. You can reuse yesterday's experiment instead of adding a competing commitment. Keep a modest record and review what happened. Evidence from actual choices is more useful than trying to force yourself to believe a grand description of who you have become.</w:t>
      </w:r>
    </w:p>
    <w:p>
      <w:pPr>
        <w:pStyle w:val="Heading3"/>
      </w:pPr>
      <w:r>
        <w:t>Practice</w:t>
      </w:r>
    </w:p>
    <w:p>
      <w:pPr>
        <w:pStyle w:val="PracticeBody"/>
      </w:pPr>
      <w:r>
        <w:t>Choose one behaviour for the next seven days and add it to My recovery plan.</w:t>
      </w:r>
    </w:p>
    <w:p>
      <w:pPr>
        <w:pStyle w:val="PracticeBullet"/>
      </w:pPr>
      <w:r>
        <w:t>• Write its cue and action: after a named event, you will do a named behaviour.</w:t>
      </w:r>
    </w:p>
    <w:p>
      <w:pPr>
        <w:pStyle w:val="PracticeBullet"/>
      </w:pPr>
      <w:r>
        <w:t>• Prepare what it needs and try it today if the cue occurs.</w:t>
      </w:r>
    </w:p>
    <w:p>
      <w:pPr>
        <w:pStyle w:val="PracticeBullet"/>
      </w:pPr>
      <w:r>
        <w:t>• Record missed attempts without restarting the count. Set a Day 19 review reminder.</w:t>
      </w:r>
    </w:p>
    <w:p>
      <w:pPr>
        <w:pStyle w:val="PracticeBody"/>
      </w:pPr>
      <w:r>
        <w:t>You may use the experiment from Day 11 rather than add a competing commitment.</w:t>
      </w:r>
    </w:p>
    <w:p>
      <w:pPr>
        <w:pStyle w:val="Heading3"/>
      </w:pPr>
      <w:r>
        <w:t>Completion</w:t>
      </w:r>
    </w:p>
    <w:p>
      <w:pPr>
        <w:pStyle w:val="CompletionBody"/>
      </w:pPr>
      <w:r>
        <w:t>Finish when the behaviour, setup, and review date are saved and the first attempt has happened or has a specific time.</w:t>
      </w:r>
    </w:p>
    <w:p>
      <w:pPr>
        <w:pStyle w:val="Heading2"/>
        <w:pageBreakBefore/>
      </w:pPr>
      <w:r>
        <w:t>Day 13 Your Values, Not Your Shame</w:t>
      </w:r>
    </w:p>
    <w:p>
      <w:r>
        <w:t>People choose to change their porn use for different reasons. Some have difficulty controlling it and experience serious disruption. Others want their time back, wish to honour a relationship agreement, or make a personal or religious choice. A useful plan begins with your reason.</w:t>
      </w:r>
    </w:p>
    <w:p>
      <w:r>
        <w:t>Ask what you want to protect. Sleep, attention, intimacy, faith, honesty, and work may lead to different practical boundaries. Make the reason concrete enough to guide a decision. “I want to keep our agreement” or “I want to stop losing sleep” is more useful than “I need to become a better person.”</w:t>
      </w:r>
    </w:p>
    <w:p>
      <w:r>
        <w:t>Shame is not a reliable measure of clinical severity. A person can feel deeply guilty without impaired control, while another may experience serious consequences without much shame. Moral disapproval alone does not establish compulsive sexual behaviour disorder. [1] Your freely chosen values can still guide a boundary without being treated as a diagnosis.</w:t>
      </w:r>
    </w:p>
    <w:p>
      <w:r>
        <w:t>If the reason turns into an attack on your worth, bring it back to the actual effect or commitment. You can regret a decision and take responsibility without condemning sexuality or yourself. If shame, anxiety, or conflict remains overwhelming, appropriate professional support may help you understand the problem more clearly.</w:t>
      </w:r>
    </w:p>
    <w:p>
      <w:r>
        <w:t>Write one reason in your own words and connect it to an action you can take today. You do not need a speech about the rest of your life. A clear reason earns its place when it helps you choose what to do in an ordinary situation.</w:t>
      </w:r>
    </w:p>
    <w:p>
      <w:pPr>
        <w:pStyle w:val="Heading3"/>
      </w:pPr>
      <w:r>
        <w:t>Practice</w:t>
      </w:r>
    </w:p>
    <w:p>
      <w:pPr>
        <w:pStyle w:val="PracticeBody"/>
      </w:pPr>
      <w:r>
        <w:t>Write one sentence in the Goal section of My recovery plan explaining why you want this change.</w:t>
      </w:r>
    </w:p>
    <w:p>
      <w:pPr>
        <w:pStyle w:val="PracticeBullet"/>
      </w:pPr>
      <w:r>
        <w:t>• Name a real effect or a value you choose to follow. Avoid a judgment about your worth.</w:t>
      </w:r>
    </w:p>
    <w:p>
      <w:pPr>
        <w:pStyle w:val="PracticeBullet"/>
      </w:pPr>
      <w:r>
        <w:t>• Choose one action that serves that reason today: protect bedtime, give someone focused attention, finish a needed task, or take part in your community or faith.</w:t>
      </w:r>
    </w:p>
    <w:p>
      <w:pPr>
        <w:pStyle w:val="PracticeBullet"/>
      </w:pPr>
      <w:r>
        <w:t>• Spend a manageable amount of time on it, or make the necessary arrangement.</w:t>
      </w:r>
    </w:p>
    <w:p>
      <w:pPr>
        <w:pStyle w:val="Heading3"/>
      </w:pPr>
      <w:r>
        <w:t>Completion</w:t>
      </w:r>
    </w:p>
    <w:p>
      <w:pPr>
        <w:pStyle w:val="CompletionBody"/>
      </w:pPr>
      <w:r>
        <w:t>Finish when your reason is clear and you have taken one related action. You do not have to claim damage or illness to justify a personal boundary.</w:t>
      </w:r>
    </w:p>
    <w:p>
      <w:pPr>
        <w:pStyle w:val="Heading2"/>
        <w:pageBreakBefore/>
      </w:pPr>
      <w:r>
        <w:t>Day 14 Don't Stop Here</w:t>
      </w:r>
    </w:p>
    <w:p>
      <w:r>
        <w:t>The first days of a change often come with energy. You notice the new setup, think about the goal, and willingly spend time on it. Later, the same actions can feel repetitive. That change in feeling does not automatically tell you whether the work has become useless.</w:t>
      </w:r>
    </w:p>
    <w:p>
      <w:r>
        <w:t>Decide how you will continue when motivation is low. A brief lesson, one practical action, and a return to your day may be enough. If you miss a day, resume at the next available opportunity. Restarting the course or completing several lessons as punishment can make the work harder to use.</w:t>
      </w:r>
    </w:p>
    <w:p>
      <w:r>
        <w:t>There is also a difference between repetition and ignoring evidence. If an exercise repeatedly does not fit, adapt it. If the course is adding distress or the behaviour remains seriously disruptive, seek more suitable support. Continuing this particular course cannot guarantee that you will quit, and stopping to obtain better help is a reasonable decision.</w:t>
      </w:r>
    </w:p>
    <w:p>
      <w:r>
        <w:t>Give the decision a simple rule you can follow. For example: after a missed day, open the next lesson at a named time and do its manageable branch. For an exercise that is not useful, record why and choose an adjustment. For worsening control or functioning, use your support route.</w:t>
      </w:r>
    </w:p>
    <w:p>
      <w:r>
        <w:t>You are building a way to carry on through ordinary variations in interest. It should leave room for honest review. The useful commitment is to keep responding to the problem, including changing the approach when the current one is not helping.</w:t>
      </w:r>
    </w:p>
    <w:p>
      <w:pPr>
        <w:pStyle w:val="Heading3"/>
      </w:pPr>
      <w:r>
        <w:t>Practice</w:t>
      </w:r>
    </w:p>
    <w:p>
      <w:pPr>
        <w:pStyle w:val="PracticeBody"/>
      </w:pPr>
      <w:r>
        <w:t>Add Continuing to My recovery plan.</w:t>
      </w:r>
    </w:p>
    <w:p>
      <w:pPr>
        <w:pStyle w:val="PracticeBullet"/>
      </w:pPr>
      <w:r>
        <w:t>• After a missed day, name when you will resume. Leave room for rest or an adjusted pace.</w:t>
      </w:r>
    </w:p>
    <w:p>
      <w:pPr>
        <w:pStyle w:val="PracticeBullet"/>
      </w:pPr>
      <w:r>
        <w:t>• After a slip, use the existing After a slip steps and keep the next ordinary activity.</w:t>
      </w:r>
    </w:p>
    <w:p>
      <w:pPr>
        <w:pStyle w:val="PracticeBullet"/>
      </w:pPr>
      <w:r>
        <w:t>• If motivation falls, choose one useful behaviour to maintain. If the course is not helping or functioning is worsening, name a person or professional service you can contact.</w:t>
      </w:r>
    </w:p>
    <w:p>
      <w:pPr>
        <w:pStyle w:val="Heading3"/>
      </w:pPr>
      <w:r>
        <w:t>Completion</w:t>
      </w:r>
    </w:p>
    <w:p>
      <w:pPr>
        <w:pStyle w:val="CompletionBody"/>
      </w:pPr>
      <w:r>
        <w:t>Finish when each situation has a practical response in your existing plan. Continuing may include changing the pace or seeking more suitable support.</w:t>
      </w:r>
    </w:p>
    <w:p>
      <w:pPr>
        <w:pStyle w:val="Heading1"/>
        <w:pageBreakBefore/>
      </w:pPr>
      <w:r>
        <w:t>Week 3 In the Moment</w:t>
      </w:r>
    </w:p>
    <w:p>
      <w:pPr>
        <w:pStyle w:val="Heading2"/>
      </w:pPr>
      <w:r>
        <w:t>Day 15 The Life of an Urge</w:t>
      </w:r>
    </w:p>
    <w:p>
      <w:r>
        <w:t>An urge may begin with a thought, image, feeling, or movement towards the phone. Sometimes you notice it early. Sometimes you realise that you have already been searching for a while. Learning the first signs gives you more opportunities to choose a response.</w:t>
      </w:r>
    </w:p>
    <w:p>
      <w:r>
        <w:t>Intensity can change. Attention, continued searching, a change of setting, and the passage of time may affect what you experience. There is no timetable that every urge follows. Waiting five minutes may make it weaker, leave it similar, or reveal that a different response is needed. You do not have to keep watching the feeling until it disappears.</w:t>
      </w:r>
    </w:p>
    <w:p>
      <w:r>
        <w:t>For now, observe without feeding the sequence. Close triggering content and give yourself a short period to notice what is happening. You might feel restlessness, pressure, or a repeated thought. You might feel nothing obvious in the body. Neither is a problem with the exercise.</w:t>
      </w:r>
    </w:p>
    <w:p>
      <w:r>
        <w:t>If no urge occurs today, practise noticing the ordinary wish to check your phone. That is a calm attention exercise, not a substitute for evidence about a strong sexual urge. A zero rating is valid. Do not search for sexual material to create a more convincing test.</w:t>
      </w:r>
    </w:p>
    <w:p>
      <w:r>
        <w:t>After the observation, choose your next action. This may be leaving the setting, using an alternative, meeting a basic need, or continuing what you intended to do. Recording whether the feeling changed can help you recognise your pattern, but the decision to act does not require a lower score first.</w:t>
      </w:r>
    </w:p>
    <w:p>
      <w:pPr>
        <w:pStyle w:val="Heading3"/>
      </w:pPr>
      <w:r>
        <w:t>Practice</w:t>
      </w:r>
    </w:p>
    <w:p>
      <w:pPr>
        <w:pStyle w:val="PracticeBody"/>
      </w:pPr>
      <w:r>
        <w:t>Put the phone out of reach for five minutes. Use paper, a watch, or another timer if practical.</w:t>
      </w:r>
    </w:p>
    <w:p>
      <w:pPr>
        <w:pStyle w:val="PracticeBullet"/>
      </w:pPr>
      <w:r>
        <w:t>• At the start and end, rate the desire to check it from 0 to 10. Add a middle rating if convenient.</w:t>
      </w:r>
    </w:p>
    <w:p>
      <w:pPr>
        <w:pStyle w:val="PracticeBullet"/>
      </w:pPr>
      <w:r>
        <w:t>• Notice any sensation or thought without trying to produce one.</w:t>
      </w:r>
    </w:p>
    <w:p>
      <w:pPr>
        <w:pStyle w:val="PracticeBullet"/>
      </w:pPr>
      <w:r>
        <w:t>• Write whether it changed, stayed similar, or was absent. A zero at every point is a valid result.</w:t>
      </w:r>
    </w:p>
    <w:p>
      <w:pPr>
        <w:pStyle w:val="Heading3"/>
      </w:pPr>
      <w:r>
        <w:t>Completion</w:t>
      </w:r>
    </w:p>
    <w:p>
      <w:pPr>
        <w:pStyle w:val="CompletionBody"/>
      </w:pPr>
      <w:r>
        <w:t>Finish when you have observed the five minutes and recorded the result. No urge or physical sensation is required.</w:t>
      </w:r>
    </w:p>
    <w:p>
      <w:pPr>
        <w:pStyle w:val="Heading2"/>
        <w:pageBreakBefore/>
      </w:pPr>
      <w:r>
        <w:t>Day 16 What Is the Urge For?</w:t>
      </w:r>
    </w:p>
    <w:p>
      <w:r>
        <w:t>An urge to watch porn can involve sexual desire. It can also appear when you are tired, bored, lonely, angry, or avoiding a task. Several things may be present at once. Understanding the situation helps you choose a response without insisting that every urge hides a deeper problem.</w:t>
      </w:r>
    </w:p>
    <w:p>
      <w:r>
        <w:t>Think about the hour before a recent example. What were you doing? How did your body feel? Were you alone? Was there something you did not want to begin? Keep the description factual. “I was hungry and delaying an email” gives you more to work with than “I was broken again.”</w:t>
      </w:r>
    </w:p>
    <w:p>
      <w:r>
        <w:t>Porn may temporarily alter a feeling while leaving its cause unchanged. An unfinished task remains unfinished; a lonely evening may remain lonely afterwards. That does not mean the immediate relief was imaginary. It means another action may be needed to address the situation more directly.</w:t>
      </w:r>
    </w:p>
    <w:p>
      <w:r>
        <w:t>Match the response to what you actually notice. Food may help when hunger is present. Rest may fit exhaustion. A small first step may help with avoidance. Contact may be worth attempting when you want company. Sexual desire can be handled within the separate boundary you consider on Day 21; it does not need to be translated into a nonsexual need.</w:t>
      </w:r>
    </w:p>
    <w:p>
      <w:r>
        <w:t>You may find no clear explanation. Save a few prompts for the next natural urge and observe then. A useful account can stay incomplete. The aim is to find a response that fits the moment, not to produce an impressive explanation for every feeling.</w:t>
      </w:r>
    </w:p>
    <w:p>
      <w:pPr>
        <w:pStyle w:val="Heading3"/>
      </w:pPr>
      <w:r>
        <w:t>Practice</w:t>
      </w:r>
    </w:p>
    <w:p>
      <w:pPr>
        <w:pStyle w:val="PracticeBody"/>
      </w:pPr>
      <w:r>
        <w:t>Use a recent urge, close call, or slip and record four facts in My recovery plan: time and place, the previous activity, how your body felt, and your mood or any task you were avoiding.</w:t>
      </w:r>
    </w:p>
    <w:p>
      <w:pPr>
        <w:pStyle w:val="PracticeBullet"/>
      </w:pPr>
      <w:r>
        <w:t>• Write nothing obvious or unknown when appropriate.</w:t>
      </w:r>
    </w:p>
    <w:p>
      <w:pPr>
        <w:pStyle w:val="PracticeBullet"/>
      </w:pPr>
      <w:r>
        <w:t>• Choose one response that matches a known need and try it today if that need is present.</w:t>
      </w:r>
    </w:p>
    <w:p>
      <w:pPr>
        <w:pStyle w:val="PracticeBullet"/>
      </w:pPr>
      <w:r>
        <w:t>• If no example comes to mind, save these four prompts for the next naturally occurring urge.</w:t>
      </w:r>
    </w:p>
    <w:p>
      <w:pPr>
        <w:pStyle w:val="Heading3"/>
      </w:pPr>
      <w:r>
        <w:t>Completion</w:t>
      </w:r>
    </w:p>
    <w:p>
      <w:pPr>
        <w:pStyle w:val="CompletionBody"/>
      </w:pPr>
      <w:r>
        <w:t>Finish when the facts and a relevant response are saved, or the observation prompts are ready for later. You do not need to uncover a deeper cause.</w:t>
      </w:r>
    </w:p>
    <w:p>
      <w:pPr>
        <w:pStyle w:val="Heading2"/>
        <w:pageBreakBefore/>
      </w:pPr>
      <w:r>
        <w:t>Day 17 Move First</w:t>
      </w:r>
    </w:p>
    <w:p>
      <w:r>
        <w:t>When you remain beside the open screen, it is easy to spend several minutes negotiating: one quick look, one last search, or a stricter start tomorrow. The negotiation may feel like effort while the setup stays exactly the same.</w:t>
      </w:r>
    </w:p>
    <w:p>
      <w:r>
        <w:t>Choose a physical first action that interrupts that setup. Close the content, put the device down, stand if possible, and move to the place you prepared. If movement is limited, use the accessible change you chose earlier. The first action should be clear enough that you can begin it before settling every argument in your head.</w:t>
      </w:r>
    </w:p>
    <w:p>
      <w:r>
        <w:t>Movement may shift your attention or reduce tension. It may also leave the urge present. You can still continue with your chosen response. This is not a claim that exercise switches off sexual desire or that a particular number of squats will repair a difficult night.</w:t>
      </w:r>
    </w:p>
    <w:p>
      <w:r>
        <w:t>Avoid making the first step demanding. An intense workout can be impractical when you are ill, exhausted, in a shared room, or awake late. A short walk, different chair, gentle stretch, or device placement may do the useful work of interrupting the sequence.</w:t>
      </w:r>
    </w:p>
    <w:p>
      <w:r>
        <w:t>Rehearse once with neutral content. Notice whether the first action is awkward and fix the obvious obstacle. Later, at a natural urge or warning sign, record whether you began it. A calm rehearsal shows that the route is available; actual use shows how it works when the decision is harder.</w:t>
      </w:r>
    </w:p>
    <w:p>
      <w:pPr>
        <w:pStyle w:val="Heading3"/>
      </w:pPr>
      <w:r>
        <w:t>Practice</w:t>
      </w:r>
    </w:p>
    <w:p>
      <w:pPr>
        <w:pStyle w:val="PracticeBody"/>
      </w:pPr>
      <w:r>
        <w:t>Check the First response section of My recovery plan and rehearse its first movement once.</w:t>
      </w:r>
    </w:p>
    <w:p>
      <w:pPr>
        <w:pStyle w:val="PracticeBullet"/>
      </w:pPr>
      <w:r>
        <w:t>• Close a neutral tab, put the device away, and move to your chosen place or accessible alternative.</w:t>
      </w:r>
    </w:p>
    <w:p>
      <w:pPr>
        <w:pStyle w:val="PracticeBullet"/>
      </w:pPr>
      <w:r>
        <w:t>• Keep the rehearsal short. Note anything that made starting awkward.</w:t>
      </w:r>
    </w:p>
    <w:p>
      <w:pPr>
        <w:pStyle w:val="PracticeBullet"/>
      </w:pPr>
      <w:r>
        <w:t>• At the next natural urge or early warning sign, try the movement and record whether you started it. If none occurs, wait; do not seek a trigger.</w:t>
      </w:r>
    </w:p>
    <w:p>
      <w:pPr>
        <w:pStyle w:val="Heading3"/>
      </w:pPr>
      <w:r>
        <w:t>Completion</w:t>
      </w:r>
    </w:p>
    <w:p>
      <w:pPr>
        <w:pStyle w:val="CompletionBody"/>
      </w:pPr>
      <w:r>
        <w:t>Finish today's task when the rehearsal and any adjustment are recorded. Actual use can be added later without affecting today's completion.</w:t>
      </w:r>
    </w:p>
    <w:p>
      <w:pPr>
        <w:pStyle w:val="Heading2"/>
        <w:pageBreakBefore/>
      </w:pPr>
      <w:r>
        <w:t>Day 18 Change the Channel</w:t>
      </w:r>
    </w:p>
    <w:p>
      <w:r>
        <w:t>Trying not to think about porn can leave you checking whether you are still thinking about it. That monitoring keeps the subject nearby. Give your attention a specific place to go once the triggering content is closed.</w:t>
      </w:r>
    </w:p>
    <w:p>
      <w:r>
        <w:t>An alternative works best when it fits the hour. A short task may help during a work break. A familiar game or hobby may suit an empty evening. Contact or a shared setting may fit a long private stretch. Rest may be the appropriate choice when you are exhausted. You do not need to choose the most productive option.</w:t>
      </w:r>
    </w:p>
    <w:p>
      <w:r>
        <w:t>Prepare more than one kind of response. Keep something you can begin within a minute, something that can hold your attention longer, and a contact or shared-setting option. This gives you choices when weather, privacy, energy, or another person's availability changes.</w:t>
      </w:r>
    </w:p>
    <w:p>
      <w:r>
        <w:t>There is a difference between using an activity to get through a difficult moment and avoiding an important problem indefinitely. A short distraction may help you stop a search now. If the same unfinished issue keeps returning, you can address it later with a small step or appropriate support. The immediate response does not have to solve both jobs at once.</w:t>
      </w:r>
    </w:p>
    <w:p>
      <w:r>
        <w:t>Test the quickest alternative today and review the experiment from Day 11. Keep what was practical; revise what was hard to start. An alternative that looks appealing in a list needs an available beginning before it can help during an urge.</w:t>
      </w:r>
    </w:p>
    <w:p>
      <w:pPr>
        <w:pStyle w:val="Heading3"/>
      </w:pPr>
      <w:r>
        <w:t>Practice</w:t>
      </w:r>
    </w:p>
    <w:p>
      <w:pPr>
        <w:pStyle w:val="PracticeBody"/>
      </w:pPr>
      <w:r>
        <w:t>Review the Day 11 experiment: did you use it, what happened, and will you keep or adjust it?</w:t>
      </w:r>
    </w:p>
    <w:p>
      <w:pPr>
        <w:pStyle w:val="PracticeBody"/>
      </w:pPr>
      <w:r>
        <w:t>Then prepare three alternatives in My recovery plan: one you can start within a minute, one that holds your attention, and one contact or shared-setting option.</w:t>
      </w:r>
    </w:p>
    <w:p>
      <w:pPr>
        <w:pStyle w:val="PracticeBullet"/>
      </w:pPr>
      <w:r>
        <w:t>• Choose from activities you actually like or need.</w:t>
      </w:r>
    </w:p>
    <w:p>
      <w:pPr>
        <w:pStyle w:val="PracticeBullet"/>
      </w:pPr>
      <w:r>
        <w:t>• Prepare materials or save contact details. Another person's immediate reply is not part of the setup.</w:t>
      </w:r>
    </w:p>
    <w:p>
      <w:pPr>
        <w:pStyle w:val="PracticeBullet"/>
      </w:pPr>
      <w:r>
        <w:t>• Try the quickest option once today.</w:t>
      </w:r>
    </w:p>
    <w:p>
      <w:pPr>
        <w:pStyle w:val="Heading3"/>
      </w:pPr>
      <w:r>
        <w:t>Completion</w:t>
      </w:r>
    </w:p>
    <w:p>
      <w:pPr>
        <w:pStyle w:val="CompletionBody"/>
      </w:pPr>
      <w:r>
        <w:t>Finish when the experiment is reviewed, the three options are ready, and the quick option has been tested.</w:t>
      </w:r>
    </w:p>
    <w:p>
      <w:pPr>
        <w:pStyle w:val="Heading2"/>
        <w:pageBreakBefore/>
      </w:pPr>
      <w:r>
        <w:t>Day 19 Check HALT</w:t>
      </w:r>
    </w:p>
    <w:p>
      <w:r>
        <w:t>HALT stands for hunger, anger, loneliness, and tiredness. It is a reminder to check four ordinary states that can matter during a difficult moment. It is not a diagnosis or a complete explanation of sexual desire.</w:t>
      </w:r>
    </w:p>
    <w:p>
      <w:r>
        <w:t>Check each state separately. Hunger may call for food. Tiredness may call for winding down or arranging rest. Anger may require space before a message or conversation. Loneliness may suggest an invitation, shared activity, or support option. Different states need different responses, even when porn has become a familiar response to all of them.</w:t>
      </w:r>
    </w:p>
    <w:p>
      <w:r>
        <w:t>More than one state can be present. Start with a manageable need rather than trying to redesign the entire day. If you are hungry and tired late at night, a simple meal and sleep preparation may be more useful than a long analysis of the urge.</w:t>
      </w:r>
    </w:p>
    <w:p>
      <w:r>
        <w:t>You cannot make another person reply or make yourself fall asleep immediately. Judge the action by what you can prepare and do: send a reasonable invitation, put the phone away, or make time for rest. The feeling may take longer to change.</w:t>
      </w:r>
    </w:p>
    <w:p>
      <w:r>
        <w:t>All four states may be absent. Record that and look elsewhere if needed. You do not have to declare yourself lonely or angry to make the lesson fit. Also review the repeatable behaviour from Day 12: did its cue occur, could you follow it, and does it deserve another week? Both checks are useful when they stay honest.</w:t>
      </w:r>
    </w:p>
    <w:p>
      <w:pPr>
        <w:pStyle w:val="Heading3"/>
      </w:pPr>
      <w:r>
        <w:t>Practice</w:t>
      </w:r>
    </w:p>
    <w:p>
      <w:pPr>
        <w:pStyle w:val="PracticeBody"/>
      </w:pPr>
      <w:r>
        <w:t>Review the Day 12 behaviour in My recovery plan. Record attempts, obstacles, and whether to keep or adjust it.</w:t>
      </w:r>
    </w:p>
    <w:p>
      <w:pPr>
        <w:pStyle w:val="PracticeBody"/>
      </w:pPr>
      <w:r>
        <w:t>Check the four HALT states now: hunger, anger, loneliness, and tiredness. For each, write present, absent, or unsure. If one is important, take a fitting action: eat, cool down safely, attempt contact, or prepare for rest.</w:t>
      </w:r>
    </w:p>
    <w:p>
      <w:pPr>
        <w:pStyle w:val="PracticeBody"/>
      </w:pPr>
      <w:r>
        <w:t>If all are absent, record that and use another explanation when an urge appears. HALT is a check, not a required diagnosis.</w:t>
      </w:r>
    </w:p>
    <w:p>
      <w:pPr>
        <w:pStyle w:val="Heading3"/>
      </w:pPr>
      <w:r>
        <w:t>Completion</w:t>
      </w:r>
    </w:p>
    <w:p>
      <w:pPr>
        <w:pStyle w:val="CompletionBody"/>
      </w:pPr>
      <w:r>
        <w:t>Finish when the behaviour review and HALT check are recorded and one relevant action is taken if needed.</w:t>
      </w:r>
    </w:p>
    <w:p>
      <w:pPr>
        <w:pStyle w:val="Heading2"/>
        <w:pageBreakBefore/>
      </w:pPr>
      <w:r>
        <w:t>Day 20 Urge Surfing</w:t>
      </w:r>
    </w:p>
    <w:p>
      <w:r>
        <w:t>Urge surfing is a way of observing an urge for a short period without immediately following it. You notice thoughts and sensations, allow them to be present, and return your attention when it wanders. The exercise does not require liking the feeling or promising to sit with it indefinitely.</w:t>
      </w:r>
    </w:p>
    <w:p>
      <w:r>
        <w:t>Close triggering content first. Observing an urge while continuing to search is a different activity and may keep feeding the sequence. Put the device down if it is part of the difficulty, then choose a brief period of two to five minutes.</w:t>
      </w:r>
    </w:p>
    <w:p>
      <w:r>
        <w:t>Notice what is actually there. There may be warmth, tension, restlessness, an image, or a sentence in your mind. There may be no clear physical sensation. Breathe normally. You do not need to force a rhythm or concentrate so hard that the exercise becomes uncomfortable.</w:t>
      </w:r>
    </w:p>
    <w:p>
      <w:r>
        <w:t>The urge may change, remain strong, or fade in and out. A lower rating is not the completion condition. At the end, choose the next useful action. You can also stop earlier and use movement, a change of setting, an alternative, or support if observing is unhelpful.</w:t>
      </w:r>
    </w:p>
    <w:p>
      <w:r>
        <w:t>Use Vici's tool when it is available and practical. If the phone is away, the same steps can be followed from a short paper note. When no urge is present, a calm read-through prepares the method; it does not establish how it will work in a future difficult moment.</w:t>
      </w:r>
    </w:p>
    <w:p>
      <w:pPr>
        <w:pStyle w:val="Heading3"/>
      </w:pPr>
      <w:r>
        <w:t>Practice</w:t>
      </w:r>
    </w:p>
    <w:p>
      <w:pPr>
        <w:pStyle w:val="PracticeBody"/>
      </w:pPr>
      <w:r>
        <w:t>For two to five minutes, practise observing a mild natural urge or reading through the exercise without one.</w:t>
      </w:r>
    </w:p>
    <w:p>
      <w:pPr>
        <w:pStyle w:val="PracticeBullet"/>
      </w:pPr>
      <w:r>
        <w:t>• Close triggering content first and put the device down if it is part of the difficulty.</w:t>
      </w:r>
    </w:p>
    <w:p>
      <w:pPr>
        <w:pStyle w:val="PracticeBullet"/>
      </w:pPr>
      <w:r>
        <w:t>• Notice any sensation or thought. Breathe normally and return attention when it wanders.</w:t>
      </w:r>
    </w:p>
    <w:p>
      <w:pPr>
        <w:pStyle w:val="PracticeBullet"/>
      </w:pPr>
      <w:r>
        <w:t>• At the end, choose your next action and record what happened. No noticeable sensation is a valid observation.</w:t>
      </w:r>
    </w:p>
    <w:p>
      <w:pPr>
        <w:pStyle w:val="PracticeBody"/>
      </w:pPr>
      <w:r>
        <w:t>Use Vici's tool if accessible. If the phone is away, follow these steps on paper or from memory.</w:t>
      </w:r>
    </w:p>
    <w:p>
      <w:pPr>
        <w:pStyle w:val="Heading3"/>
      </w:pPr>
      <w:r>
        <w:t>Completion</w:t>
      </w:r>
    </w:p>
    <w:p>
      <w:pPr>
        <w:pStyle w:val="CompletionBody"/>
      </w:pPr>
      <w:r>
        <w:t>Finish when you have completed a practice and recorded the result, including no urge. Stopping and choosing another response is also valid; note why.</w:t>
      </w:r>
    </w:p>
    <w:p>
      <w:pPr>
        <w:pStyle w:val="Heading2"/>
        <w:pageBreakBefore/>
      </w:pPr>
      <w:r>
        <w:t>Day 21 Masturbation Is Not Porn</w:t>
      </w:r>
    </w:p>
    <w:p>
      <w:r>
        <w:t>Masturbation and porn viewing are separate behaviours. An abstinence goal for porn does not automatically require abstinence from masturbation. Sexual thoughts, attraction, and dreams are also different from deliberately crossing the boundary you chose.</w:t>
      </w:r>
    </w:p>
    <w:p>
      <w:r>
        <w:t>Consider your own experience and values. Some people can masturbate without returning to porn. Others notice that devices, fantasy, or the surrounding routine repeatedly lead them back to viewing they intended to stop. The useful question is what happens in your sequence, not which rule sounds strictest.</w:t>
      </w:r>
    </w:p>
    <w:p>
      <w:r>
        <w:t>If there is a clear link, test one practical change for two weeks. Keeping devices outside the room or choosing a temporary pause may help you observe the pattern. If there is no link and your existing choice fits your values, you can retain it. If unsure, keep porn and sexual browsing out of the arrangement and record only what actually happens.</w:t>
      </w:r>
    </w:p>
    <w:p>
      <w:r>
        <w:t>You do not need to masturbate to prove that you are healthy, or abstain to prove that you are recovering. High sexual interest and ordinary sexual behaviour do not by themselves establish a disorder. [1] Persistent difficulty controlling broader sexual behaviour, especially when daily life is seriously affected, is a reason to seek qualified assessment.</w:t>
      </w:r>
    </w:p>
    <w:p>
      <w:r>
        <w:t>Save the chosen boundary and its Day 35 review. A temporary experiment should have an ending when you decide whether to keep, change, or stop it. Neither a fixed abstinence period nor completion of this lesson can certify a biological reset.</w:t>
      </w:r>
    </w:p>
    <w:p>
      <w:pPr>
        <w:pStyle w:val="Heading3"/>
      </w:pPr>
      <w:r>
        <w:t>Practice</w:t>
      </w:r>
    </w:p>
    <w:p>
      <w:pPr>
        <w:pStyle w:val="PracticeBody"/>
      </w:pPr>
      <w:r>
        <w:t>Write a two-week boundary in My recovery plan and set a Day 35 review reminder.</w:t>
      </w:r>
    </w:p>
    <w:p>
      <w:pPr>
        <w:pStyle w:val="PracticeBullet"/>
      </w:pPr>
      <w:r>
        <w:t>• If masturbation does not lead to porn, keep your existing choice if it fits your values.</w:t>
      </w:r>
    </w:p>
    <w:p>
      <w:pPr>
        <w:pStyle w:val="PracticeBullet"/>
      </w:pPr>
      <w:r>
        <w:t>• If it often leads to porn, test keeping devices outside the room or a temporary pause. Choose one practical change.</w:t>
      </w:r>
    </w:p>
    <w:p>
      <w:pPr>
        <w:pStyle w:val="PracticeBullet"/>
      </w:pPr>
      <w:r>
        <w:t>• If unsure, keep porn and browsing out of it and briefly record any actual link if masturbation occurs.</w:t>
      </w:r>
    </w:p>
    <w:p>
      <w:pPr>
        <w:pStyle w:val="PracticeBullet"/>
      </w:pPr>
      <w:r>
        <w:t>• If you choose abstinence for personal reasons, state that plainly.</w:t>
      </w:r>
    </w:p>
    <w:p>
      <w:pPr>
        <w:pStyle w:val="PracticeBody"/>
      </w:pPr>
      <w:r>
        <w:t>Prepare any device boundary. This task does not require masturbation or abstinence to prove recovery.</w:t>
      </w:r>
    </w:p>
    <w:p>
      <w:pPr>
        <w:pStyle w:val="Heading3"/>
      </w:pPr>
      <w:r>
        <w:t>Completion</w:t>
      </w:r>
    </w:p>
    <w:p>
      <w:pPr>
        <w:pStyle w:val="CompletionBody"/>
      </w:pPr>
      <w:r>
        <w:t>Finish when your chosen boundary, setup, and review date are saved. If broader sexual behaviour feels persistently out of control, include a professional support option.</w:t>
      </w:r>
    </w:p>
    <w:p>
      <w:pPr>
        <w:pStyle w:val="Heading1"/>
        <w:pageBreakBefore/>
      </w:pPr>
      <w:r>
        <w:t>Week 4 Learning and Habit</w:t>
      </w:r>
    </w:p>
    <w:p>
      <w:pPr>
        <w:pStyle w:val="Heading2"/>
      </w:pPr>
      <w:r>
        <w:t>Day 22 Dopamine and Reward</w:t>
      </w:r>
    </w:p>
    <w:p>
      <w:r>
        <w:t>Dopamine is involved in learning and motivation; describing it simply as a pleasure chemical misses much of its role. It helps explain how cues associated with an expected outcome can begin to attract attention and influence what you do next. [7]</w:t>
      </w:r>
    </w:p>
    <w:p>
      <w:r>
        <w:t>For this course, the practical point is familiar learning. A feed, room, time of day, or device may become associated with a sequence you have repeated. You may start anticipating the next image before opening it. The cue can matter even when the eventual experience is less satisfying than expected.</w:t>
      </w:r>
    </w:p>
    <w:p>
      <w:r>
        <w:t>That does not mean dopamine is a toxin, that pleasure damages you, or that every urge proves a broken brain. A general explanation of reward learning cannot tell us what changed in your brain personally. Your own observations remain the basis for choosing a useful adjustment.</w:t>
      </w:r>
    </w:p>
    <w:p>
      <w:r>
        <w:t>Look for a cue that has actually appeared since the first access changes. Perhaps an account keeps resurfacing, or the phone has returned to the bed. Address that route. If the earlier boundary is working, keep it and repair an inconvenience if necessary. There is no need to hunt for additional sexual material to remove.</w:t>
      </w:r>
    </w:p>
    <w:p>
      <w:r>
        <w:t>Changing a cue can create another chance to act, but it is not a complete solution by itself. Pair the arrangement with the response you have practised. Save a Day 28 check so you can learn whether the change held in ordinary use instead of assuming that making it was enough.</w:t>
      </w:r>
    </w:p>
    <w:p>
      <w:pPr>
        <w:pStyle w:val="Heading3"/>
      </w:pPr>
      <w:r>
        <w:t>Practice</w:t>
      </w:r>
    </w:p>
    <w:p>
      <w:pPr>
        <w:pStyle w:val="PracticeBody"/>
      </w:pPr>
      <w:r>
        <w:t>Check one cue that has appeared since Day 2.</w:t>
      </w:r>
    </w:p>
    <w:p>
      <w:pPr>
        <w:pStyle w:val="PracticeBullet"/>
      </w:pPr>
      <w:r>
        <w:t>• If a feed, saved route, or device location repeatedly starts the sequence, change that specific route without browsing for more material.</w:t>
      </w:r>
    </w:p>
    <w:p>
      <w:pPr>
        <w:pStyle w:val="PracticeBullet"/>
      </w:pPr>
      <w:r>
        <w:t>• If access is already reduced, inspect whether the arrangement held and fix one inconvenience if needed.</w:t>
      </w:r>
    </w:p>
    <w:p>
      <w:pPr>
        <w:pStyle w:val="PracticeBullet"/>
      </w:pPr>
      <w:r>
        <w:t>• Record the cue and response under Early signs in My recovery plan. Set a Day 28 check.</w:t>
      </w:r>
    </w:p>
    <w:p>
      <w:pPr>
        <w:pStyle w:val="Heading3"/>
      </w:pPr>
      <w:r>
        <w:t>Completion</w:t>
      </w:r>
    </w:p>
    <w:p>
      <w:pPr>
        <w:pStyle w:val="CompletionBody"/>
      </w:pPr>
      <w:r>
        <w:t>Finish when one remaining cue has been addressed or the working arrangement has been confirmed. No additional deletion is required when nothing relevant remains.</w:t>
      </w:r>
    </w:p>
    <w:p>
      <w:pPr>
        <w:pStyle w:val="Heading2"/>
        <w:pageBreakBefore/>
      </w:pPr>
      <w:r>
        <w:t>Day 23 The Prefrontal Cortex</w:t>
      </w:r>
    </w:p>
    <w:p>
      <w:r>
        <w:t>Planning, attention, and inhibition depend on interacting brain systems. The prefrontal cortex is involved, but it is not a tiny control centre that either defeats an urge or goes offline. A simple contest between a good rational brain and a bad emotional brain does not explain your whole behaviour.</w:t>
      </w:r>
    </w:p>
    <w:p>
      <w:r>
        <w:t>What you can observe is that some decisions become harder in particular conditions. After a demanding day, a late night, or drinking, you may be less willing or able to reconsider the familiar sequence. That is a reason to prepare earlier, not evidence that your brain has been permanently damaged.</w:t>
      </w:r>
    </w:p>
    <w:p>
      <w:r>
        <w:t>Choose a decision you repeatedly leave until the difficult moment. Where will the phone go? What happens after work? What will you open during the empty hour? Move one of those decisions to a time when you can think about it without the same pressure.</w:t>
      </w:r>
    </w:p>
    <w:p>
      <w:r>
        <w:t>Preparation should leave something usable behind. Put the charger in its place, choose the activity, save the contact details, or write the first steps of an urge exercise on paper. If the app offers a supported shortcut, it may help; a feature is useful only if it exists and works in your arrangement.</w:t>
      </w:r>
    </w:p>
    <w:p>
      <w:r>
        <w:t>Test the beginning calmly. You are checking access and convenience, including what happens if the phone is away. Earlier decisions do not remove the need to respond later. They reduce the number of choices you must make at the moment when the old routine is easiest to repeat.</w:t>
      </w:r>
    </w:p>
    <w:p>
      <w:pPr>
        <w:pStyle w:val="Heading3"/>
      </w:pPr>
      <w:r>
        <w:t>Practice</w:t>
      </w:r>
    </w:p>
    <w:p>
      <w:pPr>
        <w:pStyle w:val="PracticeBody"/>
      </w:pPr>
      <w:r>
        <w:t>Choose one decision you usually leave until a difficult moment and make it earlier today. Use the existing First response or Access section of My recovery plan.</w:t>
      </w:r>
    </w:p>
    <w:p>
      <w:pPr>
        <w:pStyle w:val="PracticeBullet"/>
      </w:pPr>
      <w:r>
        <w:t>• Name the cue and the first action: where the phone goes, what begins after work, or how an urge response starts.</w:t>
      </w:r>
    </w:p>
    <w:p>
      <w:pPr>
        <w:pStyle w:val="PracticeBullet"/>
      </w:pPr>
      <w:r>
        <w:t>• Prepare the practical setup now: charger, materials, contact details, or a short paper instruction.</w:t>
      </w:r>
    </w:p>
    <w:p>
      <w:pPr>
        <w:pStyle w:val="PracticeBullet"/>
      </w:pPr>
      <w:r>
        <w:t>• Test the beginning once calmly with neutral content. If using an app tool, check its available route and prepare an alternative for when the phone is away.</w:t>
      </w:r>
    </w:p>
    <w:p>
      <w:pPr>
        <w:pStyle w:val="PracticeBody"/>
      </w:pPr>
      <w:r>
        <w:t>A supported shortcut may help if available; no widget or Lock Screen feature is required.</w:t>
      </w:r>
    </w:p>
    <w:p>
      <w:pPr>
        <w:pStyle w:val="Heading3"/>
      </w:pPr>
      <w:r>
        <w:t>Completion</w:t>
      </w:r>
    </w:p>
    <w:p>
      <w:pPr>
        <w:pStyle w:val="CompletionBody"/>
      </w:pPr>
      <w:r>
        <w:t>Finish when one relevant decision has a clear cue and action, its setup is ready, and the beginning has been tested. Preparing an accessible alternative counts when the original route is unavailable.</w:t>
      </w:r>
    </w:p>
    <w:p>
      <w:pPr>
        <w:pStyle w:val="Heading2"/>
        <w:pageBreakBefore/>
      </w:pPr>
      <w:r>
        <w:t>Day 24 Hunger and Tiredness</w:t>
      </w:r>
    </w:p>
    <w:p>
      <w:r>
        <w:t>Hunger and tiredness are the first and last states in HALT. They are easy to overlook because they can feel ordinary. You may interpret a restless evening as a failure of discipline when you have skipped a meal or continued browsing long after you meant to rest.</w:t>
      </w:r>
    </w:p>
    <w:p>
      <w:r>
        <w:t>Check the pattern instead of assuming a cause. In two or three recent difficult moments, was hunger or tiredness present? If yes, ask whether a practical adjustment would have been available. If not, keep normal care and look for the factors that actually matter to you.</w:t>
      </w:r>
    </w:p>
    <w:p>
      <w:r>
        <w:t>Food and sleep have different timescales. Eating when hungry may be possible now. Recovering from poor sleep is not a five-minute test. You can stop new browsing, prepare for rest, and protect the next sleep opportunity, but you cannot command tiredness to disappear.</w:t>
      </w:r>
    </w:p>
    <w:p>
      <w:r>
        <w:t>Choose a modest preparation: an available meal, a snack before a late shift, or an earlier stopping point for a screen. Work around your responsibilities and access. An elaborate diet or rigid wake time can add work without addressing the risky period you identified.</w:t>
      </w:r>
    </w:p>
    <w:p>
      <w:r>
        <w:t>Save a review for Day 28. Notice whether you used the arrangement and whether the difficult sequence changed. Basic care is worthwhile even if it does not alter an urge. You do not need to attribute every episode to hunger or fatigue to justify looking after those needs.</w:t>
      </w:r>
    </w:p>
    <w:p>
      <w:pPr>
        <w:pStyle w:val="Heading3"/>
      </w:pPr>
      <w:r>
        <w:t>Practice</w:t>
      </w:r>
    </w:p>
    <w:p>
      <w:pPr>
        <w:pStyle w:val="PracticeBody"/>
      </w:pPr>
      <w:r>
        <w:t>Look at two or three recent difficult moments, if available. Was hunger or tiredness present?</w:t>
      </w:r>
    </w:p>
    <w:p>
      <w:pPr>
        <w:pStyle w:val="PracticeBullet"/>
      </w:pPr>
      <w:r>
        <w:t>• If yes, choose one practical change: prepare a meal, eat before the risky period, or end browsing earlier to allow rest.</w:t>
      </w:r>
    </w:p>
    <w:p>
      <w:pPr>
        <w:pStyle w:val="PracticeBullet"/>
      </w:pPr>
      <w:r>
        <w:t>• If no or unknown, maintain normal care and save a reminder to check at the next relevant moment.</w:t>
      </w:r>
    </w:p>
    <w:p>
      <w:pPr>
        <w:pStyle w:val="PracticeBullet"/>
      </w:pPr>
      <w:r>
        <w:t>• Try the chosen change today if appropriate and add a Day 28 review note to My recovery plan.</w:t>
      </w:r>
    </w:p>
    <w:p>
      <w:pPr>
        <w:pStyle w:val="Heading3"/>
      </w:pPr>
      <w:r>
        <w:t>Completion</w:t>
      </w:r>
    </w:p>
    <w:p>
      <w:pPr>
        <w:pStyle w:val="CompletionBody"/>
      </w:pPr>
      <w:r>
        <w:t>Finish when a relevant adjustment is tried or an observation reminder is saved. You do not need to claim hunger or tiredness caused an urge.</w:t>
      </w:r>
    </w:p>
    <w:p>
      <w:pPr>
        <w:pStyle w:val="Heading2"/>
        <w:pageBreakBefore/>
      </w:pPr>
      <w:r>
        <w:t>Day 25 Anger and Loneliness</w:t>
      </w:r>
    </w:p>
    <w:p>
      <w:r>
        <w:t>Anger and loneliness can both make escape appealing, but they call for different responses. Treating them as one unpleasant state may send you towards the same habit without helping you understand what is happening.</w:t>
      </w:r>
    </w:p>
    <w:p>
      <w:r>
        <w:t>Anger may involve conflict, unfairness, frustration, or an urge to act quickly. The immediate useful step may be leaving a tense exchange, delaying a message, moving gently, or speaking with someone who helps you think. Avoid using a confrontation or punishing workout as a way to prove control.</w:t>
      </w:r>
    </w:p>
    <w:p>
      <w:r>
        <w:t>Loneliness may call for contact or a recurring place where you see people. A short call, specific invitation, shared task, or accessible group can be a beginning. Another person cannot be made responsible for changing your feeling on demand. They should have room to respond, decline, or be unavailable.</w:t>
      </w:r>
    </w:p>
    <w:p>
      <w:r>
        <w:t>Use a real example if either state matters to your pattern. Write what happened, what you noticed, and one response that fits. If both were present, choose a first step that is manageable. A pause before sending an angry message may come before asking someone for company.</w:t>
      </w:r>
    </w:p>
    <w:p>
      <w:r>
        <w:t>Neither state may fit your experience. That is an acceptable result. Keep the useful responses you already have, or observe a different state that precedes urges. The exercise should clarify your pattern, not persuade you to find an emotional cause because the lesson names one.</w:t>
      </w:r>
    </w:p>
    <w:p>
      <w:pPr>
        <w:pStyle w:val="Heading3"/>
      </w:pPr>
      <w:r>
        <w:t>Practice</w:t>
      </w:r>
    </w:p>
    <w:p>
      <w:pPr>
        <w:pStyle w:val="PracticeBody"/>
      </w:pPr>
      <w:r>
        <w:t>Use a known example of anger, loneliness, or both. For each relevant state, write what happened, what you noticed, and one fitting response in My recovery plan.</w:t>
      </w:r>
    </w:p>
    <w:p>
      <w:pPr>
        <w:pStyle w:val="PracticeBullet"/>
      </w:pPr>
      <w:r>
        <w:t>• Anger: safely step away, delay a message, move gently, or talk with someone who can help you think.</w:t>
      </w:r>
    </w:p>
    <w:p>
      <w:pPr>
        <w:pStyle w:val="PracticeBullet"/>
      </w:pPr>
      <w:r>
        <w:t>• Loneliness: attempt a one-to-one conversation, arrange a shared activity, or identify a recurring setting.</w:t>
      </w:r>
    </w:p>
    <w:p>
      <w:pPr>
        <w:pStyle w:val="PracticeBullet"/>
      </w:pPr>
      <w:r>
        <w:t>• If neither is a problem for you, identify another state that precedes urges, or leave this exercise without adding one.</w:t>
      </w:r>
    </w:p>
    <w:p>
      <w:pPr>
        <w:pStyle w:val="Heading3"/>
      </w:pPr>
      <w:r>
        <w:t>Completion</w:t>
      </w:r>
    </w:p>
    <w:p>
      <w:pPr>
        <w:pStyle w:val="CompletionBody"/>
      </w:pPr>
      <w:r>
        <w:t>Finish when one relevant response is prepared or tried. Recording that neither state fits also completes the task.</w:t>
      </w:r>
    </w:p>
    <w:p>
      <w:pPr>
        <w:pStyle w:val="Heading2"/>
        <w:pageBreakBefore/>
      </w:pPr>
      <w:r>
        <w:t>Day 26 Novelty</w:t>
      </w:r>
    </w:p>
    <w:p>
      <w:r>
        <w:t>Sometimes the search becomes part of the reward. The next image may seem more promising than the current one, so you keep looking. A session can continue even after the initial reason for opening the screen has passed.</w:t>
      </w:r>
    </w:p>
    <w:p>
      <w:r>
        <w:t>Notice whether this fits your experience. Do you repeatedly switch, compare, or search for another option? Do you stay because the next result might be better? This pattern does not establish that every person must escalate to more extreme material. Describe what you have actually observed.</w:t>
      </w:r>
    </w:p>
    <w:p>
      <w:r>
        <w:t>The wish to switch can also be noticed in ordinary, neutral activities. While reading or doing a task, you may reach for a feed as soon as interest dips. A brief practice can help you recognise that moment without exposing yourself to sexual material.</w:t>
      </w:r>
    </w:p>
    <w:p>
      <w:r>
        <w:t>Choose one neutral activity for ten minutes. When you want to switch, make a small tally and return if continuing still makes sense. Zero is a valid count. If the task finishes or the activity is inappropriate, stop normally; this is not a test of your willingness to endure pointless discomfort.</w:t>
      </w:r>
    </w:p>
    <w:p>
      <w:r>
        <w:t>At a later natural browsing urge, look for the wish for another option and use your prepared first response. The neutral practice trains recognition in a calm setting. It does not prove that attention has been repaired or that you can safely keep risky content open to test yourself.</w:t>
      </w:r>
    </w:p>
    <w:p>
      <w:pPr>
        <w:pStyle w:val="Heading3"/>
      </w:pPr>
      <w:r>
        <w:t>Practice</w:t>
      </w:r>
    </w:p>
    <w:p>
      <w:pPr>
        <w:pStyle w:val="PracticeBody"/>
      </w:pPr>
      <w:r>
        <w:t>Spend 10 minutes with one neutral item: a chapter, article, task, piece of music, or hobby.</w:t>
      </w:r>
    </w:p>
    <w:p>
      <w:pPr>
        <w:pStyle w:val="PracticeBullet"/>
      </w:pPr>
      <w:r>
        <w:t>• Close unrelated feeds. When you want to switch, make a tally and return to the activity if it still makes sense to continue.</w:t>
      </w:r>
    </w:p>
    <w:p>
      <w:pPr>
        <w:pStyle w:val="PracticeBullet"/>
      </w:pPr>
      <w:r>
        <w:t>• At the end, record the tally and one observation. Zero is valid.</w:t>
      </w:r>
    </w:p>
    <w:p>
      <w:pPr>
        <w:pStyle w:val="PracticeBullet"/>
      </w:pPr>
      <w:r>
        <w:t>• Add a reminder for the next natural browsing urge: notice the wish for another option, close risky content, and use your first response.</w:t>
      </w:r>
    </w:p>
    <w:p>
      <w:pPr>
        <w:pStyle w:val="Heading3"/>
      </w:pPr>
      <w:r>
        <w:t>Completion</w:t>
      </w:r>
    </w:p>
    <w:p>
      <w:pPr>
        <w:pStyle w:val="CompletionBody"/>
      </w:pPr>
      <w:r>
        <w:t>Finish when the neutral practice and reminder are recorded. You are practising awareness, not proving a general increase in willpower.</w:t>
      </w:r>
    </w:p>
    <w:p>
      <w:pPr>
        <w:pStyle w:val="Heading2"/>
        <w:pageBreakBefore/>
      </w:pPr>
      <w:r>
        <w:t>Day 27 Reset the State</w:t>
      </w:r>
    </w:p>
    <w:p>
      <w:r>
        <w:t>A change in physical state or setting may help when you feel restless, tense, or stuck in a familiar sequence. Gentle movement, comfortable breathing, washing, or a different room can give you a practical action while you decide what comes next.</w:t>
      </w:r>
    </w:p>
    <w:p>
      <w:r>
        <w:t>The word reset is only a description of that change. It does not mean a cold shower cleans your brain or a breathing pattern cancels sexual desire. You do not need pain, breath holding, extreme exercise, or a dramatic technique to complete the lesson.</w:t>
      </w:r>
    </w:p>
    <w:p>
      <w:r>
        <w:t>Choose an option that fits your usual limits. A few minutes of walking or stretching may be available. Slower breathing may feel comfortable, but normal breathing is fine if a prescribed rhythm makes you anxious or dizzy. A change of setting can be used instead of either technique.</w:t>
      </w:r>
    </w:p>
    <w:p>
      <w:r>
        <w:t>Before and after the attempt, describe your tension or restlessness in a word or simple rating. The result may be better, unchanged, or worse. A change is not automatically useful; record whether the option helped you make the next choice. Stop anything that feels uncomfortable.</w:t>
      </w:r>
    </w:p>
    <w:p>
      <w:r>
        <w:t>Keep the technique only if it earns a place. You already have several responses, and another is useful when it addresses a real obstacle or works in a setting the others do not. The exercise gives you information about one option, rather than another rule you must follow during every urge.</w:t>
      </w:r>
    </w:p>
    <w:p>
      <w:pPr>
        <w:pStyle w:val="Heading3"/>
      </w:pPr>
      <w:r>
        <w:t>Practice</w:t>
      </w:r>
    </w:p>
    <w:p>
      <w:pPr>
        <w:pStyle w:val="PracticeBody"/>
      </w:pPr>
      <w:r>
        <w:t>Choose gentle movement or comfortable slower breathing for three minutes.</w:t>
      </w:r>
    </w:p>
    <w:p>
      <w:pPr>
        <w:pStyle w:val="PracticeBullet"/>
      </w:pPr>
      <w:r>
        <w:t>• Before and afterwards, describe your tension or restlessness in a word, or rate it from 0 to 10.</w:t>
      </w:r>
    </w:p>
    <w:p>
      <w:pPr>
        <w:pStyle w:val="PracticeBullet"/>
      </w:pPr>
      <w:r>
        <w:t>• Stay within your usual physical limits. Breathing normally is fine if a set rhythm feels uncomfortable.</w:t>
      </w:r>
    </w:p>
    <w:p>
      <w:pPr>
        <w:pStyle w:val="PracticeBullet"/>
      </w:pPr>
      <w:r>
        <w:t>• Record the result and whether you would try the option again. If unable or unwilling to use either, choose a change of setting instead.</w:t>
      </w:r>
    </w:p>
    <w:p>
      <w:pPr>
        <w:pStyle w:val="Heading3"/>
      </w:pPr>
      <w:r>
        <w:t>Completion</w:t>
      </w:r>
    </w:p>
    <w:p>
      <w:pPr>
        <w:pStyle w:val="CompletionBody"/>
      </w:pPr>
      <w:r>
        <w:t>Finish when one option has been tested and its result recorded. No reduction in the rating is required; stopping an uncomfortable technique also counts.</w:t>
      </w:r>
    </w:p>
    <w:p>
      <w:pPr>
        <w:pStyle w:val="Heading2"/>
        <w:pageBreakBefore/>
      </w:pPr>
      <w:r>
        <w:t>Day 28 Automatic and Deliberate</w:t>
      </w:r>
    </w:p>
    <w:p>
      <w:r>
        <w:t>You may sometimes notice the sequence only after it has begun. The phone is already in your hand, the feed is open, and you are scrolling. Repeated routines can make the first movements familiar enough to happen with little deliberate consideration.</w:t>
      </w:r>
    </w:p>
    <w:p>
      <w:r>
        <w:t>Look for the earliest step you can recognise. It may be taking the phone into the bathroom, remaining at the desk after work is finished, or opening a particular account. “Before a relapse” is too broad to use as a cue. Name the actual event.</w:t>
      </w:r>
    </w:p>
    <w:p>
      <w:r>
        <w:t>A boundary at that point can add a pause. Leaving the phone outside, ending the work session, or keeping an unrelated feed closed gives you a chance to notice the choice. The pause still needs a response: put the device away, move, or begin the alternative you prepared.</w:t>
      </w:r>
    </w:p>
    <w:p>
      <w:r>
        <w:t>Review the cue change from Day 22 and the basic-needs arrangement from Day 24. Did you use them? Were they bypassed? Was the risky sequence unchanged? Keep what worked and adjust one earlier step if needed. If there has been no relevant episode, check the arrangement without manufacturing one.</w:t>
      </w:r>
    </w:p>
    <w:p>
      <w:r>
        <w:t>You do not have to become perfectly conscious of every movement. A practical aim is to recognise enough of your sequence to interrupt it more often. The record can show that learning over time, including situations where the first sign remains unclear and more support or a different arrangement is needed.</w:t>
      </w:r>
    </w:p>
    <w:p>
      <w:pPr>
        <w:pStyle w:val="Heading3"/>
      </w:pPr>
      <w:r>
        <w:t>Practice</w:t>
      </w:r>
    </w:p>
    <w:p>
      <w:pPr>
        <w:pStyle w:val="PracticeBody"/>
      </w:pPr>
      <w:r>
        <w:t>Review the Day 22 cue change and Day 24 adjustment in My recovery plan.</w:t>
      </w:r>
    </w:p>
    <w:p>
      <w:pPr>
        <w:pStyle w:val="PracticeBullet"/>
      </w:pPr>
      <w:r>
        <w:t>• Use a recent example to name the first step in your actual sequence.</w:t>
      </w:r>
    </w:p>
    <w:p>
      <w:pPr>
        <w:pStyle w:val="PracticeBullet"/>
      </w:pPr>
      <w:r>
        <w:t>• Keep the existing boundary if it worked. If it was bypassed, change one earlier step or prepare a different response.</w:t>
      </w:r>
    </w:p>
    <w:p>
      <w:pPr>
        <w:pStyle w:val="PracticeBullet"/>
      </w:pPr>
      <w:r>
        <w:t>• If there has been no relevant episode, record that and check the setup without manufacturing a test.</w:t>
      </w:r>
    </w:p>
    <w:p>
      <w:pPr>
        <w:pStyle w:val="Heading3"/>
      </w:pPr>
      <w:r>
        <w:t>Completion</w:t>
      </w:r>
    </w:p>
    <w:p>
      <w:pPr>
        <w:pStyle w:val="CompletionBody"/>
      </w:pPr>
      <w:r>
        <w:t>Finish when the two adjustments are reviewed and the earliest useful response is confirmed or revised.</w:t>
      </w:r>
    </w:p>
    <w:p>
      <w:pPr>
        <w:pStyle w:val="Heading1"/>
        <w:pageBreakBefore/>
      </w:pPr>
      <w:r>
        <w:t>Week 5 Why It Feels Worth It</w:t>
      </w:r>
    </w:p>
    <w:p>
      <w:pPr>
        <w:pStyle w:val="Heading2"/>
      </w:pPr>
      <w:r>
        <w:t>Day 29 The Scale</w:t>
      </w:r>
    </w:p>
    <w:p>
      <w:r>
        <w:t>The same behaviour can look different under different conditions. On a full, rested day, watching porn may seem easy to leave alone. During a lonely evening with nothing planned, the immediate appeal may receive much more attention than tomorrow's cost.</w:t>
      </w:r>
    </w:p>
    <w:p>
      <w:r>
        <w:t>Think of that as a shift in what matters at the moment. Relief, pleasure, stimulation, and convenience are available now. Lost sleep, unfinished work, or a broken agreement may feel distant. You can understand that difference without deciding that the immediate benefit is imaginary or the later cost must be catastrophic.</w:t>
      </w:r>
    </w:p>
    <w:p>
      <w:r>
        <w:t>Compare a low-risk and a difficult period from your own record. What was different about the place, hour, activity, company, and device access? The comparison may reveal a practical change. An alternative available before dinner may help more than a strong promise made after midnight.</w:t>
      </w:r>
    </w:p>
    <w:p>
      <w:r>
        <w:t>Choose one likely difficult block in the next three days. Decide what you will do, where, and with which device boundary. Include a nearby alternative in case the first plan changes. If the problem is exhaustion, the plan may be food and rest rather than another activity.</w:t>
      </w:r>
    </w:p>
    <w:p>
      <w:r>
        <w:t>Review the block after it happens, no later than Day 32. Scheduling it completes the preparation, but it does not show that the arrangement helped. Record whether you followed it, what got in the way, and what happened next. That information is how the balance becomes something you can influence in practice.</w:t>
      </w:r>
    </w:p>
    <w:p>
      <w:pPr>
        <w:pStyle w:val="Heading3"/>
      </w:pPr>
      <w:r>
        <w:t>Practice</w:t>
      </w:r>
    </w:p>
    <w:p>
      <w:pPr>
        <w:pStyle w:val="PracticeBody"/>
      </w:pPr>
      <w:r>
        <w:t>Choose one likely difficult period in the next three days and give it a specific plan in My recovery plan or your calendar.</w:t>
      </w:r>
    </w:p>
    <w:p>
      <w:pPr>
        <w:pStyle w:val="PracticeBullet"/>
      </w:pPr>
      <w:r>
        <w:t>• Name the place, activity, and device boundary.</w:t>
      </w:r>
    </w:p>
    <w:p>
      <w:pPr>
        <w:pStyle w:val="PracticeBullet"/>
      </w:pPr>
      <w:r>
        <w:t>• Include a nearby or home-based alternative if plans change.</w:t>
      </w:r>
    </w:p>
    <w:p>
      <w:pPr>
        <w:pStyle w:val="PracticeBullet"/>
      </w:pPr>
      <w:r>
        <w:t>• Choose a review time after the block, no later than Day 32. Record whether you followed it and what difference it made.</w:t>
      </w:r>
    </w:p>
    <w:p>
      <w:pPr>
        <w:pStyle w:val="Heading3"/>
      </w:pPr>
      <w:r>
        <w:t>Completion</w:t>
      </w:r>
    </w:p>
    <w:p>
      <w:pPr>
        <w:pStyle w:val="CompletionBody"/>
      </w:pPr>
      <w:r>
        <w:t>Finish today's task when the block and review are scheduled. The review is completed after the planned period; do not count scheduling as evidence that it helped.</w:t>
      </w:r>
    </w:p>
    <w:p>
      <w:pPr>
        <w:pStyle w:val="Heading2"/>
        <w:pageBreakBefore/>
      </w:pPr>
      <w:r>
        <w:t>Day 30 What Porn Gives You</w:t>
      </w:r>
    </w:p>
    <w:p>
      <w:r>
        <w:t>It is difficult to replace a behaviour if you refuse to acknowledge what makes it appealing. Porn may offer pleasure, stimulation, relief, a break from work, or a familiar ending to an uncomfortable argument with yourself. Naming the benefit does not require deciding that the behaviour fits your goal.</w:t>
      </w:r>
    </w:p>
    <w:p>
      <w:r>
        <w:t>Use a recent urge if possible. What were you hoping would happen immediately? Perhaps you wanted to stop thinking about a task, feel less alone, or experience sexual arousal. Several answers may fit, and no deeper explanation may be necessary.</w:t>
      </w:r>
    </w:p>
    <w:p>
      <w:r>
        <w:t>An alternative should address the need you identified. Rest may fit exhaustion. An engaging activity may fit boredom. A contact attempt may fit the wish for company. If avoidance is involved, a small step on the actual task may be useful after you have ended the search.</w:t>
      </w:r>
    </w:p>
    <w:p>
      <w:r>
        <w:t>Sexual desire has its own branch. Check the boundary you chose on Day 21 and prepare it if needed. You do not have to masturbate, have sex, or fill a fixed period to complete this exercise. Another person is not an available replacement on demand; intimacy requires their willingness and attention to the relationship.</w:t>
      </w:r>
    </w:p>
    <w:p>
      <w:r>
        <w:t>A different response may not deliver identical relief. Judge whether it fitted the need and helped you keep the boundary you chose. If the function is unclear, save a prompt for the next natural urge. Honest uncertainty gives you a better starting point than choosing the explanation you think the course expects.</w:t>
      </w:r>
    </w:p>
    <w:p>
      <w:pPr>
        <w:pStyle w:val="Heading3"/>
      </w:pPr>
      <w:r>
        <w:t>Practice</w:t>
      </w:r>
    </w:p>
    <w:p>
      <w:pPr>
        <w:pStyle w:val="PracticeBody"/>
      </w:pPr>
      <w:r>
        <w:t>Choose the function that best fits a recent urge and test a fitting response.</w:t>
      </w:r>
    </w:p>
    <w:p>
      <w:pPr>
        <w:pStyle w:val="PracticeBullet"/>
      </w:pPr>
      <w:r>
        <w:t>• Relief or rest: take a break, eat if hungry, shower, or begin winding down.</w:t>
      </w:r>
    </w:p>
    <w:p>
      <w:pPr>
        <w:pStyle w:val="PracticeBullet"/>
      </w:pPr>
      <w:r>
        <w:t>• Stimulation or boredom: try an activity that can hold your attention for 10 to 20 minutes.</w:t>
      </w:r>
    </w:p>
    <w:p>
      <w:pPr>
        <w:pStyle w:val="PracticeBullet"/>
      </w:pPr>
      <w:r>
        <w:t>• Connection: attempt contact or arrange a shared activity; a reply is not required.</w:t>
      </w:r>
    </w:p>
    <w:p>
      <w:pPr>
        <w:pStyle w:val="PracticeBullet"/>
      </w:pPr>
      <w:r>
        <w:t>• Sexual desire: check or prepare the boundary from Day 21. This does not require masturbation, sex, or a fixed duration.</w:t>
      </w:r>
    </w:p>
    <w:p>
      <w:pPr>
        <w:pStyle w:val="PracticeBody"/>
      </w:pPr>
      <w:r>
        <w:t>Record whether the response fitted the need. If the function is unknown, observe the next natural urge instead.</w:t>
      </w:r>
    </w:p>
    <w:p>
      <w:pPr>
        <w:pStyle w:val="Heading3"/>
      </w:pPr>
      <w:r>
        <w:t>Completion</w:t>
      </w:r>
    </w:p>
    <w:p>
      <w:pPr>
        <w:pStyle w:val="CompletionBody"/>
      </w:pPr>
      <w:r>
        <w:t>Finish when a response is tested, a sexual boundary is checked or prepared, or an observation reminder is saved. Identical relief is not required.</w:t>
      </w:r>
    </w:p>
    <w:p>
      <w:pPr>
        <w:pStyle w:val="Heading2"/>
        <w:pageBreakBefore/>
      </w:pPr>
      <w:r>
        <w:t>Day 31 The Hidden Reason</w:t>
      </w:r>
    </w:p>
    <w:p>
      <w:r>
        <w:t>Sometimes porn becomes an easy activity while another task waits nearby. A difficult email, overdue assignment, uncertain conversation, or decision can make the next search appealing. The problem being avoided may be ordinary; it does not have to be a dramatic hidden cause.</w:t>
      </w:r>
    </w:p>
    <w:p>
      <w:r>
        <w:t>Ask whether this happened in a recent example. What were you putting off? What was the smallest part you could safely begin? Keep the question open. If there was no avoided issue, use the function you identified yesterday and leave the search for a deeper reason alone.</w:t>
      </w:r>
    </w:p>
    <w:p>
      <w:r>
        <w:t>When avoidance is relevant, turn the explanation into a practical step. Open the document and write its first useful sentence. Gather information for an appointment. Prepare one question for a conversation. Ten or fifteen minutes can be enough to make a beginning without trying to resolve everything at once.</w:t>
      </w:r>
    </w:p>
    <w:p>
      <w:r>
        <w:t>Some issues need help, preparation, or distance. A dangerous relationship is not a problem to confront alone for a course task. A distressing history does not need to be retold. Finding suitable support can be the appropriate first step.</w:t>
      </w:r>
    </w:p>
    <w:p>
      <w:r>
        <w:t>Save the action in your plan and return to it on Day 47. If the issue is resolved by then, record that. If it remains, choose the next manageable step or the help needed. Understanding a possible reason becomes useful through what you do with it; finding a hidden explanation is never required for completion.</w:t>
      </w:r>
    </w:p>
    <w:p>
      <w:pPr>
        <w:pStyle w:val="Heading3"/>
      </w:pPr>
      <w:r>
        <w:t>Practice</w:t>
      </w:r>
    </w:p>
    <w:p>
      <w:pPr>
        <w:pStyle w:val="PracticeBody"/>
      </w:pPr>
      <w:r>
        <w:t>Ask whether a recent urge occurred while you were avoiding something specific.</w:t>
      </w:r>
    </w:p>
    <w:p>
      <w:pPr>
        <w:pStyle w:val="PracticeBullet"/>
      </w:pPr>
      <w:r>
        <w:t>• If yes, spend up to 15 minutes on the smallest safe step and record what moved forward. Save a Day 47 follow-up in My recovery plan.</w:t>
      </w:r>
    </w:p>
    <w:p>
      <w:pPr>
        <w:pStyle w:val="PracticeBullet"/>
      </w:pPr>
      <w:r>
        <w:t>• If no, use a response matched to the function you identified on Day 30, or save an observation prompt if the function is unknown.</w:t>
      </w:r>
    </w:p>
    <w:p>
      <w:pPr>
        <w:pStyle w:val="PracticeBullet"/>
      </w:pPr>
      <w:r>
        <w:t>• If the issue needs support, arrange that support instead of forcing a direct approach.</w:t>
      </w:r>
    </w:p>
    <w:p>
      <w:pPr>
        <w:pStyle w:val="Heading3"/>
      </w:pPr>
      <w:r>
        <w:t>Completion</w:t>
      </w:r>
    </w:p>
    <w:p>
      <w:pPr>
        <w:pStyle w:val="CompletionBody"/>
      </w:pPr>
      <w:r>
        <w:t>Finish when a relevant first step or support request is made, or an appropriate alternative is prepared. Finding an avoided problem is not required.</w:t>
      </w:r>
    </w:p>
    <w:p>
      <w:pPr>
        <w:pStyle w:val="Heading2"/>
        <w:pageBreakBefore/>
      </w:pPr>
      <w:r>
        <w:t>Day 32 The Short-Term Cost</w:t>
      </w:r>
    </w:p>
    <w:p>
      <w:r>
        <w:t>Immediate costs can be easier to observe than a distant prediction. You may notice a later bedtime, unfinished work, a cancelled plan, less attention during a conversation, or time spent hiding the episode. Choose an effect that actually appears in your life.</w:t>
      </w:r>
    </w:p>
    <w:p>
      <w:r>
        <w:t>Do not inflate it to make the lesson convincing. A tired morning can be described as a tired morning. It does not prove that your future is ruined. A factual account gives you a decision to make: when will browsing end, what task will you resume, or which commitment will you keep?</w:t>
      </w:r>
    </w:p>
    <w:p>
      <w:r>
        <w:t>Some people's main concern is a conflict with a chosen value or agreement rather than lost time. That can be stated honestly. You do not need to invent damage to justify a boundary you freely choose. If the distress is largely shame or fear about normal sexuality, appropriate support may help clarify the issue.</w:t>
      </w:r>
    </w:p>
    <w:p>
      <w:r>
        <w:t>First review the difficult block you planned on Day 29. Did it happen as intended? What helped, and what was impractical? Keep a useful arrangement or adjust one detail. A missed plan tells you something about preparation and circumstances; it does not need to become a general judgment.</w:t>
      </w:r>
    </w:p>
    <w:p>
      <w:r>
        <w:t>Then make one preparation that addresses the short-term effect you identified. Set the device stopping point, begin the displaced task, or protect the next appointment. The task is to reduce a real cost or honour a real commitment, not to write the strongest possible case against yourself.</w:t>
      </w:r>
    </w:p>
    <w:p>
      <w:pPr>
        <w:pStyle w:val="Heading3"/>
      </w:pPr>
      <w:r>
        <w:t>Practice</w:t>
      </w:r>
    </w:p>
    <w:p>
      <w:pPr>
        <w:pStyle w:val="PracticeBody"/>
      </w:pPr>
      <w:r>
        <w:t>Review the planned block from Day 29: what happened, what helped, and what needs adjusting?</w:t>
      </w:r>
    </w:p>
    <w:p>
      <w:pPr>
        <w:pStyle w:val="PracticeBody"/>
      </w:pPr>
      <w:r>
        <w:t>Then identify one short-term effect you actually want to reduce and one preparation for the next day or risky period. Examples include ending browsing to protect sleep, starting the displaced work, or keeping an appointment.</w:t>
      </w:r>
    </w:p>
    <w:p>
      <w:pPr>
        <w:pStyle w:val="PracticeBody"/>
      </w:pPr>
      <w:r>
        <w:t>If the issue is mainly a values conflict, name that honestly and choose a matching action. Do not invent a practical cost.</w:t>
      </w:r>
    </w:p>
    <w:p>
      <w:pPr>
        <w:pStyle w:val="Heading3"/>
      </w:pPr>
      <w:r>
        <w:t>Completion</w:t>
      </w:r>
    </w:p>
    <w:p>
      <w:pPr>
        <w:pStyle w:val="CompletionBody"/>
      </w:pPr>
      <w:r>
        <w:t>Finish when the block is reviewed and one relevant preparation is made or an existing working plan is confirmed.</w:t>
      </w:r>
    </w:p>
    <w:p>
      <w:pPr>
        <w:pStyle w:val="Heading2"/>
        <w:pageBreakBefore/>
      </w:pPr>
      <w:r>
        <w:t>Day 33 The Long-Term Cost</w:t>
      </w:r>
    </w:p>
    <w:p>
      <w:r>
        <w:t>A repeated pattern can displace things that matter without causing a dramatic event. An hour taken from sleep, work, or company becomes more significant when it happens often. Look at what has actually lost space in your life.</w:t>
      </w:r>
    </w:p>
    <w:p>
      <w:r>
        <w:t>The answer may be a project you seldom begin, conversations you keep postponing, or a routine that repeatedly gives way to browsing. There may also be a relationship agreement you have not kept. Describe the pattern with enough detail to identify an action, while avoiding predictions you cannot support.</w:t>
      </w:r>
    </w:p>
    <w:p>
      <w:r>
        <w:t>Regret alone does not give the missing activity its time back. Reserve a realistic block for something you want to reclaim and begin the part available today. If it requires another person, make a specific invitation or arrangement. Their reply is outside your control, but your preparation can still happen.</w:t>
      </w:r>
    </w:p>
    <w:p>
      <w:r>
        <w:t>If lost time is not the main issue, choose an action connected to your value. That might mean keeping a boundary or having an appropriate, honest conversation within a safe relationship. There is no need to add an improvement project simply because the course discusses long-term costs.</w:t>
      </w:r>
    </w:p>
    <w:p>
      <w:r>
        <w:t>The future remains open enough to use. You cannot retrieve every past hour, and you do not have to spend the next one arguing with that fact. A modest present action gives the concern a practical direction. Review whether it deserves a regular place rather than relying on regret to keep you motivated.</w:t>
      </w:r>
    </w:p>
    <w:p>
      <w:pPr>
        <w:pStyle w:val="Heading3"/>
      </w:pPr>
      <w:r>
        <w:t>Practice</w:t>
      </w:r>
    </w:p>
    <w:p>
      <w:pPr>
        <w:pStyle w:val="PracticeBody"/>
      </w:pPr>
      <w:r>
        <w:t>Identify one activity or commitment that porn has displaced, if any.</w:t>
      </w:r>
    </w:p>
    <w:p>
      <w:pPr>
        <w:pStyle w:val="PracticeBullet"/>
      </w:pPr>
      <w:r>
        <w:t>• Give it a specific block of 20 to 30 minutes this week and begin a manageable part today.</w:t>
      </w:r>
    </w:p>
    <w:p>
      <w:pPr>
        <w:pStyle w:val="PracticeBullet"/>
      </w:pPr>
      <w:r>
        <w:t>• If your main concern is a personal value rather than lost time, choose one action that honours that value.</w:t>
      </w:r>
    </w:p>
    <w:p>
      <w:pPr>
        <w:pStyle w:val="PracticeBullet"/>
      </w:pPr>
      <w:r>
        <w:t>• Record what you chose and why in My recovery plan. Do not add a general improvement project unless you want one.</w:t>
      </w:r>
    </w:p>
    <w:p>
      <w:pPr>
        <w:pStyle w:val="Heading3"/>
      </w:pPr>
      <w:r>
        <w:t>Completion</w:t>
      </w:r>
    </w:p>
    <w:p>
      <w:pPr>
        <w:pStyle w:val="CompletionBody"/>
      </w:pPr>
      <w:r>
        <w:t>Finish when you have taken a relevant action or made a necessary arrangement and begun what can be done now.</w:t>
      </w:r>
    </w:p>
    <w:p>
      <w:pPr>
        <w:pStyle w:val="Heading2"/>
        <w:pageBreakBefore/>
      </w:pPr>
      <w:r>
        <w:t>Day 34 Tip the Scale Today</w:t>
      </w:r>
    </w:p>
    <w:p>
      <w:r>
        <w:t>When one option is ready and the other needs several decisions, convenience can settle the choice. The saved search is available immediately. The alternative may need ingredients, equipment, a booking, or a decision about what to do. Change that difference where you can.</w:t>
      </w:r>
    </w:p>
    <w:p>
      <w:r>
        <w:t>Use an actual route from a recent difficult moment. Perhaps a boundary was bypassed, a different device remained available, or the intended activity was too hard to start. Work on that part. Repeating the same cleanup without looking at the new route can create a feeling of action while leaving the problem unchanged.</w:t>
      </w:r>
    </w:p>
    <w:p>
      <w:r>
        <w:t>Make the chosen response easier. Prepare the equipment, keep a short instruction nearby, or decide the first movement before the risky hour. Make an unwanted route less convenient where practical, without removing essential functions or searching for more triggering material to inspect.</w:t>
      </w:r>
    </w:p>
    <w:p>
      <w:r>
        <w:t>Some cues cannot be removed. You may need a device for work, share a room, or encounter sexual material unexpectedly. Prepare a response for that moment: close or move past the content, leave the search, and use the next action in your plan. Accidental exposure itself is not a slip.</w:t>
      </w:r>
    </w:p>
    <w:p>
      <w:r>
        <w:t>Update the existing Access section. If the earlier boundary worked, keep it and record what made it usable. The aim is one relevant adjustment or confirmation, not a growing collection of restrictions. A boundary earns its place through how it helps your actual choices.</w:t>
      </w:r>
    </w:p>
    <w:p>
      <w:pPr>
        <w:pStyle w:val="Heading3"/>
      </w:pPr>
      <w:r>
        <w:t>Practice</w:t>
      </w:r>
    </w:p>
    <w:p>
      <w:pPr>
        <w:pStyle w:val="PracticeBody"/>
      </w:pPr>
      <w:r>
        <w:t>Review one actual route used during a recent difficult moment.</w:t>
      </w:r>
    </w:p>
    <w:p>
      <w:pPr>
        <w:pStyle w:val="PracticeBullet"/>
      </w:pPr>
      <w:r>
        <w:t>• If a route remains easy, change one part and test the practical effect without opening porn.</w:t>
      </w:r>
    </w:p>
    <w:p>
      <w:pPr>
        <w:pStyle w:val="PracticeBullet"/>
      </w:pPr>
      <w:r>
        <w:t>• If the earlier setup worked, keep it and record what made it usable.</w:t>
      </w:r>
    </w:p>
    <w:p>
      <w:pPr>
        <w:pStyle w:val="PracticeBullet"/>
      </w:pPr>
      <w:r>
        <w:t>• If the route cannot be removed, prepare a first response for the moment it appears.</w:t>
      </w:r>
    </w:p>
    <w:p>
      <w:pPr>
        <w:pStyle w:val="PracticeBody"/>
      </w:pPr>
      <w:r>
        <w:t>Update the existing Access section of My recovery plan rather than creating a new list.</w:t>
      </w:r>
    </w:p>
    <w:p>
      <w:pPr>
        <w:pStyle w:val="Heading3"/>
      </w:pPr>
      <w:r>
        <w:t>Completion</w:t>
      </w:r>
    </w:p>
    <w:p>
      <w:pPr>
        <w:pStyle w:val="CompletionBody"/>
      </w:pPr>
      <w:r>
        <w:t>Finish when a weak route is adjusted, an unavoidable one has a response, or a working boundary is confirmed.</w:t>
      </w:r>
    </w:p>
    <w:p>
      <w:pPr>
        <w:pStyle w:val="Heading2"/>
        <w:pageBreakBefore/>
      </w:pPr>
      <w:r>
        <w:t>Day 35 Tip the Scale for Good</w:t>
      </w:r>
    </w:p>
    <w:p>
      <w:r>
        <w:t>A boundary can protect time, but you still need to decide what receives that time. A week organised only around avoiding porn may leave you thinking about it more than you want. Give another part of life a regular place.</w:t>
      </w:r>
    </w:p>
    <w:p>
      <w:r>
        <w:t>Choose an activity you want for its own sake: training, a class, a project, meals with someone, a game, volunteering, or another manageable commitment. It can serve health, enjoyment, connection, or a personal value. It does not have to justify itself as a treatment.</w:t>
      </w:r>
    </w:p>
    <w:p>
      <w:r>
        <w:t>Repeated opportunities matter because one enthusiastic session tells you little about fit. Schedule the next four opportunities and prepare the first one. If money, energy, transport, or another person's availability is uncertain, choose a smaller version or an accessible alternative.</w:t>
      </w:r>
    </w:p>
    <w:p>
      <w:r>
        <w:t>Set brief checks on Days 42, 49, 56, and 63. At each check, record what has actually occurred. An opportunity still in the future needs a later review, not an invented result. Missing a session may call for a different time or scale; it does not automatically mean the activity is wrong for you.</w:t>
      </w:r>
    </w:p>
    <w:p>
      <w:r>
        <w:t>Also review the two-week boundary from Day 21. What link, if any, did you observe between masturbation and porn? Keep, adjust, or end the temporary arrangement according to your experience and values. If control remains difficult across sexual behaviour, use qualified support. Both reviews help you choose what deserves to continue.</w:t>
      </w:r>
    </w:p>
    <w:p>
      <w:pPr>
        <w:pStyle w:val="Heading3"/>
      </w:pPr>
      <w:r>
        <w:t>Practice</w:t>
      </w:r>
    </w:p>
    <w:p>
      <w:pPr>
        <w:pStyle w:val="PracticeBody"/>
      </w:pPr>
      <w:r>
        <w:t>Review the Day 21 boundary in My recovery plan. Keep, adjust, or end the temporary rule according to the observed link and your chosen values. Seek professional support if sexual behaviour remains broadly difficult to control.</w:t>
      </w:r>
    </w:p>
    <w:p>
      <w:pPr>
        <w:pStyle w:val="PracticeBody"/>
      </w:pPr>
      <w:r>
        <w:t>Then schedule the next four opportunities for one activity you want to keep. Make the first booking or invitation, or prepare what it needs. Add brief progress checks on Days 42, 49, 56, and 63.</w:t>
      </w:r>
    </w:p>
    <w:p>
      <w:pPr>
        <w:pStyle w:val="Heading3"/>
      </w:pPr>
      <w:r>
        <w:t>Completion</w:t>
      </w:r>
    </w:p>
    <w:p>
      <w:pPr>
        <w:pStyle w:val="CompletionBody"/>
      </w:pPr>
      <w:r>
        <w:t>Finish when the boundary review is recorded and the recurring activity has dates, a first practical step, and review reminders. A reply to an invitation is not required.</w:t>
      </w:r>
    </w:p>
    <w:p>
      <w:pPr>
        <w:pStyle w:val="Heading1"/>
        <w:pageBreakBefore/>
      </w:pPr>
      <w:r>
        <w:t>Week 6 Willpower and Discipline</w:t>
      </w:r>
    </w:p>
    <w:p>
      <w:pPr>
        <w:pStyle w:val="Heading2"/>
      </w:pPr>
      <w:r>
        <w:t>Day 36 The Myth of the Empty Tank</w:t>
      </w:r>
    </w:p>
    <w:p>
      <w:r>
        <w:t>Willpower is often described as fuel: every difficult choice drains the tank until there is nothing left. Research does not justify treating that simple account as an established law. You are not destined to lose control because you made several decisions earlier in the day. [11]</w:t>
      </w:r>
    </w:p>
    <w:p>
      <w:r>
        <w:t>Fatigue and demanding circumstances still matter. After work, conflict, poor sleep, or prolonged concentration, you may find a particular response harder to begin. Observe that effect in your own life. It gives you a reason to prepare for the evening without claiming that self-control is a measurable substance you have used up.</w:t>
      </w:r>
    </w:p>
    <w:p>
      <w:r>
        <w:t>Choose one demanding period and ask what can be decided beforehand. Food can be available before you become hungry. The device location can be ready before bed. An alternative can have a clear beginning before the empty hour. A short instruction can reduce the work of deciding what to do during an urge.</w:t>
      </w:r>
    </w:p>
    <w:p>
      <w:r>
        <w:t>Keep the plan proportionate to the day. An exhausted person may need rest and a minimal boundary, not an ambitious workout and several new tasks. If your responsibilities leave little room, prepare the smallest useful version and consider what support would make the pattern more manageable.</w:t>
      </w:r>
    </w:p>
    <w:p>
      <w:r>
        <w:t>Today, prepare one such arrangement for a known demanding period. If none is coming, use a recurring example and check the setup calmly. You are reducing an identifiable obstacle. The result should be a decision you can use, not another story about lacking enough mental strength.</w:t>
      </w:r>
    </w:p>
    <w:p>
      <w:pPr>
        <w:pStyle w:val="Heading3"/>
      </w:pPr>
      <w:r>
        <w:t>Practice</w:t>
      </w:r>
    </w:p>
    <w:p>
      <w:pPr>
        <w:pStyle w:val="PracticeBody"/>
      </w:pPr>
      <w:r>
        <w:t>Choose one demanding period when your usual response is harder to begin. Prepare one fitting arrangement before that period.</w:t>
      </w:r>
    </w:p>
    <w:p>
      <w:pPr>
        <w:pStyle w:val="PracticeBullet"/>
      </w:pPr>
      <w:r>
        <w:t>• Use a known pattern rather than assuming that a difficult day must lead to a slip.</w:t>
      </w:r>
    </w:p>
    <w:p>
      <w:pPr>
        <w:pStyle w:val="PracticeBullet"/>
      </w:pPr>
      <w:r>
        <w:t>• Prepare food if hunger matters, a realistic sleep opportunity if tiredness matters, or the device boundary and alternative you want available.</w:t>
      </w:r>
    </w:p>
    <w:p>
      <w:pPr>
        <w:pStyle w:val="PracticeBullet"/>
      </w:pPr>
      <w:r>
        <w:t>• Keep the first action small enough for the expected day and save it in My recovery plan.</w:t>
      </w:r>
    </w:p>
    <w:p>
      <w:pPr>
        <w:pStyle w:val="PracticeBody"/>
      </w:pPr>
      <w:r>
        <w:t>If no demanding period is coming, use a recurring example and check the setup calmly. Review its actual use afterwards; preparation is not evidence that it worked.</w:t>
      </w:r>
    </w:p>
    <w:p>
      <w:pPr>
        <w:pStyle w:val="Heading3"/>
      </w:pPr>
      <w:r>
        <w:t>Completion</w:t>
      </w:r>
    </w:p>
    <w:p>
      <w:pPr>
        <w:pStyle w:val="CompletionBody"/>
      </w:pPr>
      <w:r>
        <w:t>Finish when one known demanding situation has a realistic first action and practical preparation. A future situation or calm setup check is valid; no rough day or depleted feeling is required.</w:t>
      </w:r>
    </w:p>
    <w:p>
      <w:pPr>
        <w:pStyle w:val="Heading2"/>
        <w:pageBreakBefore/>
      </w:pPr>
      <w:r>
        <w:t>Day 37 Train the Response</w:t>
      </w:r>
    </w:p>
    <w:p>
      <w:r>
        <w:t>Practice is most useful when you know what you are practising. “Train willpower” is broad. Recognising a cue, beginning a movement, using an urge exercise, and returning after a mistake are different actions with different obstacles.</w:t>
      </w:r>
    </w:p>
    <w:p>
      <w:r>
        <w:t>Choose one response from your plan. Look at a recent use, a missed use, or the absence of an opportunity. What happened at the beginning? Perhaps you noticed the cue but the destination was unavailable. Perhaps the instruction was too complicated. Perhaps the response worked because the phone placement made starting easy.</w:t>
      </w:r>
    </w:p>
    <w:p>
      <w:r>
        <w:t>Adjust one detail if needed and rehearse it once with neutral content. Keep the practice brief. Repeating an awkward route without changing its obstacle may teach you little. A calmer, simpler beginning can be more useful than making the rehearsal difficult to prove that you are improving.</w:t>
      </w:r>
    </w:p>
    <w:p>
      <w:r>
        <w:t>If the response worked, retain it. You do not need to add stronger triggers or remove helpful boundaries as a test. Actual life will provide varied conditions; prepare for them without manufacturing a risky situation.</w:t>
      </w:r>
    </w:p>
    <w:p>
      <w:r>
        <w:t>Record the distinction between rehearsal and use. Rehearsal checks that you understand the action and can access it. A real opportunity shows more about whether you notice the cue and begin under pressure. Both can contribute information, but neither demonstrates a general increase in every kind of self-control.</w:t>
      </w:r>
    </w:p>
    <w:p>
      <w:pPr>
        <w:pStyle w:val="Heading3"/>
      </w:pPr>
      <w:r>
        <w:t>Practice</w:t>
      </w:r>
    </w:p>
    <w:p>
      <w:pPr>
        <w:pStyle w:val="PracticeBody"/>
      </w:pPr>
      <w:r>
        <w:t>Review one recent use, missed use, or absence of an opportunity to use First response in My recovery plan.</w:t>
      </w:r>
    </w:p>
    <w:p>
      <w:pPr>
        <w:pStyle w:val="PracticeBullet"/>
      </w:pPr>
      <w:r>
        <w:t>• Identify one obstacle or useful feature.</w:t>
      </w:r>
    </w:p>
    <w:p>
      <w:pPr>
        <w:pStyle w:val="PracticeBullet"/>
      </w:pPr>
      <w:r>
        <w:t>• Adjust the cue or first movement if needed, then rehearse that adjustment once without triggering content.</w:t>
      </w:r>
    </w:p>
    <w:p>
      <w:pPr>
        <w:pStyle w:val="PracticeBullet"/>
      </w:pPr>
      <w:r>
        <w:t>• If the response worked, keep it. Do not add difficulty to test yourself.</w:t>
      </w:r>
    </w:p>
    <w:p>
      <w:pPr>
        <w:pStyle w:val="Heading3"/>
      </w:pPr>
      <w:r>
        <w:t>Completion</w:t>
      </w:r>
    </w:p>
    <w:p>
      <w:pPr>
        <w:pStyle w:val="CompletionBody"/>
      </w:pPr>
      <w:r>
        <w:t>Finish when the actual experience is recorded and the response is confirmed or adjusted. No real urge needs to be created.</w:t>
      </w:r>
    </w:p>
    <w:p>
      <w:pPr>
        <w:pStyle w:val="Heading2"/>
        <w:pageBreakBefore/>
      </w:pPr>
      <w:r>
        <w:t>Day 38 What Discipline Isn't</w:t>
      </w:r>
    </w:p>
    <w:p>
      <w:r>
        <w:t>Online advice can make discipline look like a collection of difficult rules: wake at four, endure cold, train through illness, and never allow an exception. Difficulty alone does not establish that a rule is useful.</w:t>
      </w:r>
    </w:p>
    <w:p>
      <w:r>
        <w:t>Ask what a demand is for. A device boundary may protect a risky night. A regular activity may give the week structure. An early alarm after too little sleep may undermine the next day. The same action can help one person and create unnecessary work for another.</w:t>
      </w:r>
    </w:p>
    <w:p>
      <w:r>
        <w:t>Punishment can also resemble commitment. After a slip, you may add restrictions because they feel severe enough to match your disappointment. If the restriction does not address the sequence, severity offers little guidance. It may simply leave the next day harder to manage.</w:t>
      </w:r>
    </w:p>
    <w:p>
      <w:r>
        <w:t>Review one demand you have added since starting. Keep it if you can explain its role and use it reasonably. Simplify an impossible standard. Remove a course rule that exists mainly to hurt or impress you. Appropriate professional treatment is a separate matter; discuss treatment changes with the clinician involved.</w:t>
      </w:r>
    </w:p>
    <w:p>
      <w:r>
        <w:t>Then take an ordinary useful action at an ordinary pace. It may be a necessary task, rest, care, or support. You do not need to find an extreme rule to reject if your arrangements already fit. Discipline can include following a clear plan and making a sensible adjustment when circumstances change.</w:t>
      </w:r>
    </w:p>
    <w:p>
      <w:pPr>
        <w:pStyle w:val="Heading3"/>
      </w:pPr>
      <w:r>
        <w:t>Practice</w:t>
      </w:r>
    </w:p>
    <w:p>
      <w:pPr>
        <w:pStyle w:val="PracticeBody"/>
      </w:pPr>
      <w:r>
        <w:t>Check one demand you have added since starting the course.</w:t>
      </w:r>
    </w:p>
    <w:p>
      <w:pPr>
        <w:pStyle w:val="PracticeBullet"/>
      </w:pPr>
      <w:r>
        <w:t>• Keep it if it has a clear use and fits your circumstances.</w:t>
      </w:r>
    </w:p>
    <w:p>
      <w:pPr>
        <w:pStyle w:val="PracticeBullet"/>
      </w:pPr>
      <w:r>
        <w:t>• Reduce or remove a punishment, unnecessary restriction, or impossible standard.</w:t>
      </w:r>
    </w:p>
    <w:p>
      <w:pPr>
        <w:pStyle w:val="PracticeBullet"/>
      </w:pPr>
      <w:r>
        <w:t>• Complete one necessary small task at an ordinary pace, or arrange rest or support if that is what the situation calls for.</w:t>
      </w:r>
    </w:p>
    <w:p>
      <w:pPr>
        <w:pStyle w:val="PracticeBody"/>
      </w:pPr>
      <w:r>
        <w:t>Note the decision in My recovery plan only if it changes a recovery rule.</w:t>
      </w:r>
    </w:p>
    <w:p>
      <w:pPr>
        <w:pStyle w:val="Heading3"/>
      </w:pPr>
      <w:r>
        <w:t>Completion</w:t>
      </w:r>
    </w:p>
    <w:p>
      <w:pPr>
        <w:pStyle w:val="CompletionBody"/>
      </w:pPr>
      <w:r>
        <w:t>Finish when one demand has been reviewed and an appropriate action, adjustment, or rest arrangement is made.</w:t>
      </w:r>
    </w:p>
    <w:p>
      <w:pPr>
        <w:pStyle w:val="Heading2"/>
        <w:pageBreakBefore/>
      </w:pPr>
      <w:r>
        <w:t>Day 39 The Parts of Discipline</w:t>
      </w:r>
    </w:p>
    <w:p>
      <w:r>
        <w:t>Starting, stopping, remembering, tolerating discomfort, and returning are different parts of following a plan. You may be good at one and struggle with another. Naming the part makes the next practice more specific.</w:t>
      </w:r>
    </w:p>
    <w:p>
      <w:r>
        <w:t>Starting means beginning before you feel fully ready. It may help to open the document and work for five minutes. Stopping means ending at a sensible point, even when another result is available. A neutral feed or leisure activity can provide a calm practice without involving sexual content.</w:t>
      </w:r>
    </w:p>
    <w:p>
      <w:r>
        <w:t>Remembering may need a visible cue, reminder, or prepared item. It is a setup problem as much as a matter of effort. Tolerating means allowing a manageable feeling without immediately acting on it; a brief observation can fit, provided you stop if the exercise is unhelpful. It does not mean tolerating danger or pain.</w:t>
      </w:r>
    </w:p>
    <w:p>
      <w:r>
        <w:t>Returning means taking the next ordinary step after a missed action. The useful step may be resuming a task, eating, or preparing for sleep. You do not have to reproduce a failure before practising the return.</w:t>
      </w:r>
    </w:p>
    <w:p>
      <w:r>
        <w:t>Choose one part supported by your own record and try its smallest useful form. Note what made it easier or harder. This gives you a concrete adjustment to make. A general verdict that you have no discipline would hide the same information and leave you unsure which action to practise next.</w:t>
      </w:r>
    </w:p>
    <w:p>
      <w:pPr>
        <w:pStyle w:val="Heading3"/>
      </w:pPr>
      <w:r>
        <w:t>Practice</w:t>
      </w:r>
    </w:p>
    <w:p>
      <w:pPr>
        <w:pStyle w:val="PracticeBody"/>
      </w:pPr>
      <w:r>
        <w:t>Choose one part of following a plan that you want to practise. Use a real difficulty if available.</w:t>
      </w:r>
    </w:p>
    <w:p>
      <w:pPr>
        <w:pStyle w:val="PracticeBullet"/>
      </w:pPr>
      <w:r>
        <w:t>• Starting: begin a wanted or necessary task for five minutes.</w:t>
      </w:r>
    </w:p>
    <w:p>
      <w:pPr>
        <w:pStyle w:val="PracticeBullet"/>
      </w:pPr>
      <w:r>
        <w:t>• Stopping: end a neutral feed or activity at a chosen sensible point.</w:t>
      </w:r>
    </w:p>
    <w:p>
      <w:pPr>
        <w:pStyle w:val="PracticeBullet"/>
      </w:pPr>
      <w:r>
        <w:t>• Remembering: set up a useful cue or reminder, then check that it is visible or accessible.</w:t>
      </w:r>
    </w:p>
    <w:p>
      <w:pPr>
        <w:pStyle w:val="PracticeBullet"/>
      </w:pPr>
      <w:r>
        <w:t>• Tolerating: observe a manageable feeling for two to three minutes, with triggering content closed; stop if unhelpful.</w:t>
      </w:r>
    </w:p>
    <w:p>
      <w:pPr>
        <w:pStyle w:val="PracticeBullet"/>
      </w:pPr>
      <w:r>
        <w:t>• Returning: take the next ordinary step after a real missed task or other mistake. If no return is needed, choose another branch.</w:t>
      </w:r>
    </w:p>
    <w:p>
      <w:pPr>
        <w:pStyle w:val="PracticeBody"/>
      </w:pPr>
      <w:r>
        <w:t>Record one thing that made the action easier or harder. Do not create a mistake, sexual trigger, pain, or unsafe test.</w:t>
      </w:r>
    </w:p>
    <w:p>
      <w:pPr>
        <w:pStyle w:val="Heading3"/>
      </w:pPr>
      <w:r>
        <w:t>Completion</w:t>
      </w:r>
    </w:p>
    <w:p>
      <w:pPr>
        <w:pStyle w:val="CompletionBody"/>
      </w:pPr>
      <w:r>
        <w:t>Finish when one relevant action or reminder has been tried and an observation is recorded. Completion does not require discomfort, a recent failure, or a general claim about stronger willpower.</w:t>
      </w:r>
    </w:p>
    <w:p>
      <w:pPr>
        <w:pStyle w:val="Heading2"/>
        <w:pageBreakBefore/>
      </w:pPr>
      <w:r>
        <w:t>Day 40 Thoughts and Feelings</w:t>
      </w:r>
    </w:p>
    <w:p>
      <w:r>
        <w:t>An unwanted thought can appear even when you are committed to a boundary. “One quick look” or “I'll start properly tomorrow” may be familiar. The appearance of the thought does not determine the next action.</w:t>
      </w:r>
    </w:p>
    <w:p>
      <w:r>
        <w:t>You can acknowledge the argument without winning a debate against it. Close the content, put the device away, or begin your prepared response while the thought is still present. You do not need complete certainty or calm before taking an observable step.</w:t>
      </w:r>
    </w:p>
    <w:p>
      <w:r>
        <w:t>The same applies to feelings. Restlessness, sexual desire, disappointment, and doubt may remain for a while. Trying to eliminate every uncomfortable feeling can keep you occupied with the subject you wanted to leave. A practical response allows the feeling to be there while you do something that fits your chosen boundary.</w:t>
      </w:r>
    </w:p>
    <w:p>
      <w:r>
        <w:t>Use a thought that has actually appeared before risky browsing. Write it briefly and give it a response. If no internal argument is familiar, use the first cue in your plan instead. The exercise does not require you to manufacture an unhelpful thought or describe yourself as irrational.</w:t>
      </w:r>
    </w:p>
    <w:p>
      <w:r>
        <w:t>Rehearse the action once while calm, with triggering content closed. Later, notice whether the thought returns and whether you can begin anyway. The purpose is to separate an experience from a decision you can make, while leaving room to seek help if the pattern remains difficult to control.</w:t>
      </w:r>
    </w:p>
    <w:p>
      <w:pPr>
        <w:pStyle w:val="Heading3"/>
      </w:pPr>
      <w:r>
        <w:t>Practice</w:t>
      </w:r>
    </w:p>
    <w:p>
      <w:pPr>
        <w:pStyle w:val="PracticeBody"/>
      </w:pPr>
      <w:r>
        <w:t>Use one thought that has actually appeared before risky browsing, such as an argument about one quick look or postponing your boundary until tomorrow.</w:t>
      </w:r>
    </w:p>
    <w:p>
      <w:pPr>
        <w:pStyle w:val="PracticeBullet"/>
      </w:pPr>
      <w:r>
        <w:t>• Write it in your own words.</w:t>
      </w:r>
    </w:p>
    <w:p>
      <w:pPr>
        <w:pStyle w:val="PracticeBullet"/>
      </w:pPr>
      <w:r>
        <w:t>• Add one physical or observable response, then practise it once with triggering content closed.</w:t>
      </w:r>
    </w:p>
    <w:p>
      <w:pPr>
        <w:pStyle w:val="PracticeBullet"/>
      </w:pPr>
      <w:r>
        <w:t>• If no such thought is familiar, use the first cue from your existing plan instead. You do not need to invent an internal argument.</w:t>
      </w:r>
    </w:p>
    <w:p>
      <w:pPr>
        <w:pStyle w:val="Heading3"/>
      </w:pPr>
      <w:r>
        <w:t>Completion</w:t>
      </w:r>
    </w:p>
    <w:p>
      <w:pPr>
        <w:pStyle w:val="CompletionBody"/>
      </w:pPr>
      <w:r>
        <w:t>Finish when a known thought or cue has a response and you have practised that response once.</w:t>
      </w:r>
    </w:p>
    <w:p>
      <w:pPr>
        <w:pStyle w:val="Heading2"/>
        <w:pageBreakBefore/>
      </w:pPr>
      <w:r>
        <w:t>Day 41 Choose the Action</w:t>
      </w:r>
    </w:p>
    <w:p>
      <w:r>
        <w:t>“Be stronger” does not tell you what to do when a familiar cue appears. A clear response rule does: when this event happens, begin this action. The cue and beginning should be specific enough to recognise in an ordinary evening.</w:t>
      </w:r>
    </w:p>
    <w:p>
      <w:r>
        <w:t>Use your own sequence. “When I take the phone into bed” or “when I begin looking through that account” can lead to a practical response. “When I feel bad” may cover too many different situations. Make the rule small enough to use without interpreting your entire mood first.</w:t>
      </w:r>
    </w:p>
    <w:p>
      <w:r>
        <w:t>Put ending the search or closing triggering content first. Then name the movement, tool, or activity that follows. For example, close the feed, put the phone on the shelf, and move to the kitchen. An urge exercise can follow if it fits, but it should not keep the triggering material open beside it.</w:t>
      </w:r>
    </w:p>
    <w:p>
      <w:r>
        <w:t>Prepare one convenience that helps the beginning: a clear charging place, a written instruction, a ready activity, or an available app route. A supported shortcut is optional. The plan should still work when the phone is away or a feature is unavailable.</w:t>
      </w:r>
    </w:p>
    <w:p>
      <w:r>
        <w:t>Epictetus begins the Enchiridion by distinguishing our own actions from events outside our control. [5] You cannot command the urge or another person's reply. You can prepare a first action and practise beginning it. Test the sequence once with neutral content and revise what is impractical.</w:t>
      </w:r>
    </w:p>
    <w:p>
      <w:pPr>
        <w:pStyle w:val="Heading3"/>
      </w:pPr>
      <w:r>
        <w:t>Practice</w:t>
      </w:r>
    </w:p>
    <w:p>
      <w:pPr>
        <w:pStyle w:val="PracticeBody"/>
      </w:pPr>
      <w:r>
        <w:t>Write or revise one if-then rule in First response in My recovery plan.</w:t>
      </w:r>
    </w:p>
    <w:p>
      <w:pPr>
        <w:pStyle w:val="PracticeBullet"/>
      </w:pPr>
      <w:r>
        <w:t>• Name a cue you have actually noticed.</w:t>
      </w:r>
    </w:p>
    <w:p>
      <w:pPr>
        <w:pStyle w:val="PracticeBullet"/>
      </w:pPr>
      <w:r>
        <w:t>• Put ending the search or closing triggering content first. Then name the tool, movement, or activity you will use.</w:t>
      </w:r>
    </w:p>
    <w:p>
      <w:pPr>
        <w:pStyle w:val="PracticeBullet"/>
      </w:pPr>
      <w:r>
        <w:t>• Make the first action easier with a practical change, such as a clear charging place or a paper instruction.</w:t>
      </w:r>
    </w:p>
    <w:p>
      <w:pPr>
        <w:pStyle w:val="PracticeBody"/>
      </w:pPr>
      <w:r>
        <w:t>Test the sequence once using neutral content.</w:t>
      </w:r>
    </w:p>
    <w:p>
      <w:pPr>
        <w:pStyle w:val="Heading3"/>
      </w:pPr>
      <w:r>
        <w:t>Completion</w:t>
      </w:r>
    </w:p>
    <w:p>
      <w:pPr>
        <w:pStyle w:val="CompletionBody"/>
      </w:pPr>
      <w:r>
        <w:t>Finish when one relevant rule is saved and its first actions have been tested. A supported app shortcut is optional.</w:t>
      </w:r>
    </w:p>
    <w:p>
      <w:pPr>
        <w:pStyle w:val="Heading2"/>
        <w:pageBreakBefore/>
      </w:pPr>
      <w:r>
        <w:t>Day 42 Keep Bad Days Small</w:t>
      </w:r>
    </w:p>
    <w:p>
      <w:r>
        <w:t>A rough start can spread through the day. You wake late, abandon the planned work, spend longer on screens, and decide that nothing is worth keeping. The useful response is to identify what still needs attention.</w:t>
      </w:r>
    </w:p>
    <w:p>
      <w:r>
        <w:t>Choose a small minimum for difficult days. It may include necessary care, one responsibility that cannot safely wait, and a realistic device or sleep arrangement. The minimum should fit illness, exhaustion, or stress. It should not quietly recreate a full ideal day under a smaller heading.</w:t>
      </w:r>
    </w:p>
    <w:p>
      <w:r>
        <w:t>If a slip occurs, use the same After a slip response you have already prepared. Close the content, change the setup if helpful, meet an immediate need, and resume the appropriate ordinary activity. There is no need to build a separate punishment plan for every kind of difficulty.</w:t>
      </w:r>
    </w:p>
    <w:p>
      <w:r>
        <w:t>If today is going well, prepare the minimum for later and continue your current plans. A lesson about bad days does not require a bad day. Nor does it require cancelling enjoyable or useful activities that remain possible.</w:t>
      </w:r>
    </w:p>
    <w:p>
      <w:r>
        <w:t>Review the first opportunity for the activity from Day 35. Record attended, attempted, missed, or not yet due. If it is still ahead, keep a reminder for afterwards. The point is to learn whether a regular activity fits your life while preserving a usable response for the days when capacity is lower.</w:t>
      </w:r>
    </w:p>
    <w:p>
      <w:pPr>
        <w:pStyle w:val="Heading3"/>
      </w:pPr>
      <w:r>
        <w:t>Practice</w:t>
      </w:r>
    </w:p>
    <w:p>
      <w:pPr>
        <w:pStyle w:val="PracticeBody"/>
      </w:pPr>
      <w:r>
        <w:t>Add a Bad-day minimum to My recovery plan with two or three practical actions appropriate to you. Include the first response after a slip where relevant.</w:t>
      </w:r>
    </w:p>
    <w:p>
      <w:pPr>
        <w:pStyle w:val="PracticeBody"/>
      </w:pPr>
      <w:r>
        <w:t>Review the first opportunity for the Day 35 activity: attended, attempted, missed, or not yet due. Adjust the next session if needed. If it is not yet due, save a reminder for immediately afterwards.</w:t>
      </w:r>
    </w:p>
    <w:p>
      <w:pPr>
        <w:pStyle w:val="Heading3"/>
      </w:pPr>
      <w:r>
        <w:t>Completion</w:t>
      </w:r>
    </w:p>
    <w:p>
      <w:pPr>
        <w:pStyle w:val="CompletionBody"/>
      </w:pPr>
      <w:r>
        <w:t>Finish when the minimum is usable and the recurring activity has a recorded result or a specific follow-up date.</w:t>
      </w:r>
    </w:p>
    <w:p>
      <w:pPr>
        <w:pStyle w:val="Heading1"/>
        <w:pageBreakBefore/>
      </w:pPr>
      <w:r>
        <w:t>Week 7 Relapses and Adversity</w:t>
      </w:r>
    </w:p>
    <w:p>
      <w:pPr>
        <w:pStyle w:val="Heading2"/>
      </w:pPr>
      <w:r>
        <w:t>Day 43 Learn From the Relapse</w:t>
      </w:r>
    </w:p>
    <w:p>
      <w:r>
        <w:t>After a slip, begin by ending the episode. Close the triggering content, put the device away, and meet the immediate need. A brief review can wait until you have enough attention for it. Staying on the screen to analyse what happened may prolong the situation you intended to leave.</w:t>
      </w:r>
    </w:p>
    <w:p>
      <w:r>
        <w:t>When ready, describe the sequence once. What was happening earlier? What was the first cue? What did you do next? Where could a small change have interrupted the route? Use ordinary facts such as a late finish, an empty evening, or a phone brought back into bed.</w:t>
      </w:r>
    </w:p>
    <w:p>
      <w:r>
        <w:t>The account does not need every detail of the material. It should help you identify one useful response without reopening content or repeatedly reliving the episode. Stop when you have enough information for an adjustment. Repetition is not a way to prove that you regret it sufficiently.</w:t>
      </w:r>
    </w:p>
    <w:p>
      <w:r>
        <w:t>A slip can provide information, but it is not automatically clearer evidence than the nights when a boundary held. Compare both if available. A successful interruption may show a practical feature you can retain; a missed response may show where the beginning was too hard to use.</w:t>
      </w:r>
    </w:p>
    <w:p>
      <w:r>
        <w:t>Update the existing plan rather than start again from nothing. If there has been no recent episode, review a known risky situation and prepare its response without claiming it occurred. The aim is one realistic change or confirmation. If the pattern is worsening despite these efforts, use support as part of the response.</w:t>
      </w:r>
    </w:p>
    <w:p>
      <w:pPr>
        <w:pStyle w:val="Heading3"/>
      </w:pPr>
      <w:r>
        <w:t>Practice</w:t>
      </w:r>
    </w:p>
    <w:p>
      <w:pPr>
        <w:pStyle w:val="PracticeBody"/>
      </w:pPr>
      <w:r>
        <w:t>Use a recent slip, close call, or other relevant episode. Write the sequence briefly: earlier situation, first cue, first action, and what happened next.</w:t>
      </w:r>
    </w:p>
    <w:p>
      <w:pPr>
        <w:pStyle w:val="PracticeBullet"/>
      </w:pPr>
      <w:r>
        <w:t>• Identify one earlier change you can make and update the existing plan.</w:t>
      </w:r>
    </w:p>
    <w:p>
      <w:pPr>
        <w:pStyle w:val="PracticeBullet"/>
      </w:pPr>
      <w:r>
        <w:t>• If you have no relevant episode, review a known risky situation and prepare a response without claiming it occurred recently.</w:t>
      </w:r>
    </w:p>
    <w:p>
      <w:pPr>
        <w:pStyle w:val="PracticeBullet"/>
      </w:pPr>
      <w:r>
        <w:t>• Stop once you have a practical adjustment. Do not keep rereading the episode to prove regret.</w:t>
      </w:r>
    </w:p>
    <w:p>
      <w:pPr>
        <w:pStyle w:val="Heading3"/>
      </w:pPr>
      <w:r>
        <w:t>Completion</w:t>
      </w:r>
    </w:p>
    <w:p>
      <w:pPr>
        <w:pStyle w:val="CompletionBody"/>
      </w:pPr>
      <w:r>
        <w:t>Finish when one sequence or possible situation has a realistic response, and any needed setup is ready.</w:t>
      </w:r>
    </w:p>
    <w:p>
      <w:pPr>
        <w:pStyle w:val="Heading2"/>
        <w:pageBreakBefore/>
      </w:pPr>
      <w:r>
        <w:t>Day 44 Don't Punish Yourself</w:t>
      </w:r>
    </w:p>
    <w:p>
      <w:r>
        <w:t>Disappointment can be understandable after a decision you regret. The question is what you do with it. Insults, excessive restrictions, or abandoning the next day may feel severe enough to match the mistake, while making it harder to resume useful action.</w:t>
      </w:r>
    </w:p>
    <w:p>
      <w:r>
        <w:t>Accountability needs a description and a next step. “I stayed up with the phone in bed; tonight it goes on the shelf before I lie down” identifies something you can change. “I am pathetic” adds a verdict without specifying an action.</w:t>
      </w:r>
    </w:p>
    <w:p>
      <w:r>
        <w:t>You do not have to feel cheerful about the event. You can acknowledge a broken boundary, repair an appropriate consequence, and decide what needs changing. A practical response leaves enough attention for those jobs. Punishment can occupy the same attention with a repeated attack on the person who must carry out the plan.</w:t>
      </w:r>
    </w:p>
    <w:p>
      <w:r>
        <w:t>Check the After a slip section you already have. It should name how you close the content, where the device goes, what immediate care is needed, and which ordinary activity follows. At night, that activity may be sleep preparation; during the day, it may be a meal or responsibility.</w:t>
      </w:r>
    </w:p>
    <w:p>
      <w:r>
        <w:t>If you usually speak harshly to yourself, add one ordinary sentence that helps you begin: “I'm disappointed, and the next step is to put this away.” If you do not use insults, leave the language alone. You do not need a recent mistake or a new confession to make the response usable.</w:t>
      </w:r>
    </w:p>
    <w:p>
      <w:pPr>
        <w:pStyle w:val="Heading3"/>
      </w:pPr>
      <w:r>
        <w:t>Practice</w:t>
      </w:r>
    </w:p>
    <w:p>
      <w:pPr>
        <w:pStyle w:val="PracticeBody"/>
      </w:pPr>
      <w:r>
        <w:t>Read After a slip in My recovery plan and check that it is specific and free of insults.</w:t>
      </w:r>
    </w:p>
    <w:p>
      <w:pPr>
        <w:pStyle w:val="PracticeBullet"/>
      </w:pPr>
      <w:r>
        <w:t>• First: close triggering content, put the device away, and change the setting if useful.</w:t>
      </w:r>
    </w:p>
    <w:p>
      <w:pPr>
        <w:pStyle w:val="PracticeBullet"/>
      </w:pPr>
      <w:r>
        <w:t>• Next: meet an immediate need such as food, water, washing, or rest.</w:t>
      </w:r>
    </w:p>
    <w:p>
      <w:pPr>
        <w:pStyle w:val="PracticeBullet"/>
      </w:pPr>
      <w:r>
        <w:t>• Then: resume an ordinary responsibility or prepare for sleep.</w:t>
      </w:r>
    </w:p>
    <w:p>
      <w:pPr>
        <w:pStyle w:val="PracticeBody"/>
      </w:pPr>
      <w:r>
        <w:t>If you usually attack yourself, add one sentence in your own words that helps you begin these steps. Otherwise, leave the language alone.</w:t>
      </w:r>
    </w:p>
    <w:p>
      <w:pPr>
        <w:pStyle w:val="Heading3"/>
      </w:pPr>
      <w:r>
        <w:t>Completion</w:t>
      </w:r>
    </w:p>
    <w:p>
      <w:pPr>
        <w:pStyle w:val="CompletionBody"/>
      </w:pPr>
      <w:r>
        <w:t>Finish when the existing response is clear and usable. You do not need a recent slip or a harsh sentence to complete the check.</w:t>
      </w:r>
    </w:p>
    <w:p>
      <w:pPr>
        <w:pStyle w:val="Heading2"/>
        <w:pageBreakBefore/>
      </w:pPr>
      <w:r>
        <w:t>Day 45 Rough Days</w:t>
      </w:r>
    </w:p>
    <w:p>
      <w:r>
        <w:t>On a difficult day, capacity may be lower than usual. You may be ill, anxious, tired, overloaded, or dealing with news you did not expect. Trying to force the full plan can turn an already hard day into a series of missed demands.</w:t>
      </w:r>
    </w:p>
    <w:p>
      <w:r>
        <w:t>Use the Bad-day minimum from Day 42. Identify one responsibility that cannot safely wait, one necessary act of care, and a realistic arrangement for the next sleep period. Start the smallest available action. Defer only what can reasonably wait; the course is not asking you to ignore important care or obligations.</w:t>
      </w:r>
    </w:p>
    <w:p>
      <w:r>
        <w:t>Keep a relevant device boundary simple. If nights are risky, prepare the placement early. If privacy and scrolling are part of the sequence, choose a manageable alternative or shared setting. An exhausting day may call for rest rather than a large activity designed to keep you busy.</w:t>
      </w:r>
    </w:p>
    <w:p>
      <w:r>
        <w:t>If a slip has already happened, use the same response and return to the appropriate next action. You can still protect the remainder of the day. A perfect recovery of lost time is unnecessary; preventing further disruption is worthwhile by itself.</w:t>
      </w:r>
    </w:p>
    <w:p>
      <w:r>
        <w:t>Today may be ordinary or good. In that case, check the future rough-day arrangement, prepare one useful item or reminder, and continue your current plans. You do not need to cancel something enjoyable or lower a working routine simply because the lesson discusses difficulty.</w:t>
      </w:r>
    </w:p>
    <w:p>
      <w:pPr>
        <w:pStyle w:val="Heading3"/>
      </w:pPr>
      <w:r>
        <w:t>Practice</w:t>
      </w:r>
    </w:p>
    <w:p>
      <w:pPr>
        <w:pStyle w:val="PracticeBody"/>
      </w:pPr>
      <w:r>
        <w:t>If today is rough, select one responsibility that cannot wait, one necessary act of care, and a realistic arrangement for sleep. Start the first manageable action and defer only what can safely wait.</w:t>
      </w:r>
    </w:p>
    <w:p>
      <w:pPr>
        <w:pStyle w:val="PracticeBody"/>
      </w:pPr>
      <w:r>
        <w:t>If today is ordinary or good, check how Bad-day minimum in My recovery plan would fit a future difficult day. Prepare one useful item or reminder and continue your current plans.</w:t>
      </w:r>
    </w:p>
    <w:p>
      <w:pPr>
        <w:pStyle w:val="Heading3"/>
      </w:pPr>
      <w:r>
        <w:t>Completion</w:t>
      </w:r>
    </w:p>
    <w:p>
      <w:pPr>
        <w:pStyle w:val="CompletionBody"/>
      </w:pPr>
      <w:r>
        <w:t>Finish when today's plan is appropriately adjusted or a future rough-day response is prepared. Cancelling plans is not required.</w:t>
      </w:r>
    </w:p>
    <w:p>
      <w:pPr>
        <w:pStyle w:val="Heading2"/>
        <w:pageBreakBefore/>
      </w:pPr>
      <w:r>
        <w:t>Day 46 Rough Periods</w:t>
      </w:r>
    </w:p>
    <w:p>
      <w:r>
        <w:t>Several difficult days may require a different arrangement from one bad evening. Grief, illness, exams, a breakup, a move, or prolonged work pressure can change sleep, contact, privacy, and available energy at the same time.</w:t>
      </w:r>
    </w:p>
    <w:p>
      <w:r>
        <w:t>Adapt the minimum to that period. Keep necessary care and a few practical boundaries; reduce optional course demands that no longer fit. A plan should recognise the circumstances you are living through. It does not need to become another task you repeatedly fail while the original problem remains unaddressed.</w:t>
      </w:r>
    </w:p>
    <w:p>
      <w:r>
        <w:t>If isolation matters to your pattern, identify an accessible place or recurring contact that keeps some connection in the week. A shared meal, short call, ordinary appointment, or appropriate service may fit better than a demanding social plan. Personal disclosure is a choice, not the completion requirement.</w:t>
      </w:r>
    </w:p>
    <w:p>
      <w:r>
        <w:t>Confirm a support route. A trusted person may help if the relationship is safe and they are willing. A qualified clinician or legitimate service may be more appropriate when control or daily functioning is seriously affected. Check how to make contact rather than leave “get help” as a vague future intention.</w:t>
      </w:r>
    </w:p>
    <w:p>
      <w:r>
        <w:t>If you are already struggling, take the first support step now. The exercise should not turn a present need into a rehearsal for later. If things are stable, save usable details and a backup. A difficult period does not erase earlier learning, but it may show that the current level of support needs to change.</w:t>
      </w:r>
    </w:p>
    <w:p>
      <w:pPr>
        <w:pStyle w:val="Heading3"/>
      </w:pPr>
      <w:r>
        <w:t>Practice</w:t>
      </w:r>
    </w:p>
    <w:p>
      <w:pPr>
        <w:pStyle w:val="PracticeBody"/>
      </w:pPr>
      <w:r>
        <w:t>Adapt Bad-day minimum in My recovery plan for several difficult days.</w:t>
      </w:r>
    </w:p>
    <w:p>
      <w:pPr>
        <w:pStyle w:val="PracticeBullet"/>
      </w:pPr>
      <w:r>
        <w:t>• Choose the care and device boundaries you can realistically keep.</w:t>
      </w:r>
    </w:p>
    <w:p>
      <w:pPr>
        <w:pStyle w:val="PracticeBullet"/>
      </w:pPr>
      <w:r>
        <w:t>• Name one accessible place or routine that reduces isolation, if isolation is relevant.</w:t>
      </w:r>
    </w:p>
    <w:p>
      <w:pPr>
        <w:pStyle w:val="PracticeBullet"/>
      </w:pPr>
      <w:r>
        <w:t>• Ask a trusted person whether you may contact them, or identify a legitimate support service and check its access details.</w:t>
      </w:r>
    </w:p>
    <w:p>
      <w:pPr>
        <w:pStyle w:val="PracticeBody"/>
      </w:pPr>
      <w:r>
        <w:t>If you are already struggling, make the first support request now rather than treating this only as rehearsal.</w:t>
      </w:r>
    </w:p>
    <w:p>
      <w:pPr>
        <w:pStyle w:val="Heading3"/>
      </w:pPr>
      <w:r>
        <w:t>Completion</w:t>
      </w:r>
    </w:p>
    <w:p>
      <w:pPr>
        <w:pStyle w:val="CompletionBody"/>
      </w:pPr>
      <w:r>
        <w:t>Finish when the existing plan is adjusted and one support route is confirmed or contacted. Personal disclosure or a reply is not required.</w:t>
      </w:r>
    </w:p>
    <w:p>
      <w:pPr>
        <w:pStyle w:val="Heading2"/>
        <w:pageBreakBefore/>
      </w:pPr>
      <w:r>
        <w:t>Day 47 Face It or Escape It</w:t>
      </w:r>
    </w:p>
    <w:p>
      <w:r>
        <w:t>A brief distraction can help you end a risky search. It does not necessarily resolve the issue you were avoiding. If the same task or concern keeps returning, consider whether a small direct step is available once the immediate sequence has stopped.</w:t>
      </w:r>
    </w:p>
    <w:p>
      <w:r>
        <w:t>Return to the action from Day 31. Did it move the issue forward? Was the next step clear? Perhaps the email is sent, the appointment is arranged, or the first part of the work is done. If the matter is resolved, record that and leave it alone.</w:t>
      </w:r>
    </w:p>
    <w:p>
      <w:r>
        <w:t>If it remains relevant, choose the smallest safe step for ten or fifteen minutes. Gather information, draft a question, open the document, or ask for appropriate help. The aim is movement on the actual issue, not a promise to face every uncomfortable part of your life at once.</w:t>
      </w:r>
    </w:p>
    <w:p>
      <w:r>
        <w:t>Some problems should not be approached alone. Danger, coercion, a distressing history, or a complex practical situation may require support before action. Arranging that support can complete today's work. There is no value in forcing a confrontation because a lesson uses the word face.</w:t>
      </w:r>
    </w:p>
    <w:p>
      <w:r>
        <w:t>Avoidance may not explain your urges. In that case, use a response fitted to your actual pattern and keep an existing boundary that works. You do not need to find a hidden problem. The distinction is useful only when it helps you choose between temporary relief, an appropriate direct step, and the help the situation requires.</w:t>
      </w:r>
    </w:p>
    <w:p>
      <w:pPr>
        <w:pStyle w:val="Heading3"/>
      </w:pPr>
      <w:r>
        <w:t>Practice</w:t>
      </w:r>
    </w:p>
    <w:p>
      <w:pPr>
        <w:pStyle w:val="PracticeBody"/>
      </w:pPr>
      <w:r>
        <w:t>Review the Day 31 action in My recovery plan.</w:t>
      </w:r>
    </w:p>
    <w:p>
      <w:pPr>
        <w:pStyle w:val="PracticeBullet"/>
      </w:pPr>
      <w:r>
        <w:t>• If relevant, take the next safe step for up to 15 minutes, or arrange the help needed to take it.</w:t>
      </w:r>
    </w:p>
    <w:p>
      <w:pPr>
        <w:pStyle w:val="PracticeBullet"/>
      </w:pPr>
      <w:r>
        <w:t>• If the problem has been resolved, record that and leave it alone.</w:t>
      </w:r>
    </w:p>
    <w:p>
      <w:pPr>
        <w:pStyle w:val="PracticeBullet"/>
      </w:pPr>
      <w:r>
        <w:t>• If no avoided issue fits, test one response to your actual urge pattern or keep an existing working boundary.</w:t>
      </w:r>
    </w:p>
    <w:p>
      <w:pPr>
        <w:pStyle w:val="Heading3"/>
      </w:pPr>
      <w:r>
        <w:t>Completion</w:t>
      </w:r>
    </w:p>
    <w:p>
      <w:pPr>
        <w:pStyle w:val="CompletionBody"/>
      </w:pPr>
      <w:r>
        <w:t>Finish when a relevant issue moves forward, needed support is arranged, or an appropriate alternative is confirmed. You do not need to find a new avoided problem.</w:t>
      </w:r>
    </w:p>
    <w:p>
      <w:pPr>
        <w:pStyle w:val="Heading2"/>
        <w:pageBreakBefore/>
      </w:pPr>
      <w:r>
        <w:t>Day 48 The Day Is Not Over</w:t>
      </w:r>
    </w:p>
    <w:p>
      <w:r>
        <w:t>The clock does not require a fresh week, month, or streak before you can act. After a mistake, the next ordinary step is still available. Waiting for a symbolic restart may leave more time to the pattern you wanted to change.</w:t>
      </w:r>
    </w:p>
    <w:p>
      <w:r>
        <w:t>Choose what fits the remaining day. At lunchtime, that might be food and a short work block. Late at night, it may be washing, putting the phone away, and preparing for sleep. Starting a demanding task at midnight to compensate for a slip can create another exhausted morning.</w:t>
      </w:r>
    </w:p>
    <w:p>
      <w:r>
        <w:t>Keep the return modest. Five to ten minutes may be enough to begin the next activity or prepare the next day. If the needed action is shorter, complete it. If it requires an arrangement, make that arrangement and do the part available now.</w:t>
      </w:r>
    </w:p>
    <w:p>
      <w:r>
        <w:t>Use the plan you already wrote rather than declare a new identity or add several rules. A useful return does not need to erase the event or make you feel fully confident. It changes what happens next. The earlier review can happen later, once you have stopped extending the episode.</w:t>
      </w:r>
    </w:p>
    <w:p>
      <w:r>
        <w:t>If no restart is needed today, follow the existing plan. An ordinary successful day is a valid result. You do not need to create a failure in order to practise recovery. This lesson gives you a route back when something does go wrong; it should also allow you to recognise when continuing is enough.</w:t>
      </w:r>
    </w:p>
    <w:p>
      <w:pPr>
        <w:pStyle w:val="Heading3"/>
      </w:pPr>
      <w:r>
        <w:t>Practice</w:t>
      </w:r>
    </w:p>
    <w:p>
      <w:pPr>
        <w:pStyle w:val="PracticeBody"/>
      </w:pPr>
      <w:r>
        <w:t>If something went wrong recently, spend five to ten minutes on the next appropriate ordinary action. Choose food, care, work, or sleep preparation according to the hour and your needs.</w:t>
      </w:r>
    </w:p>
    <w:p>
      <w:pPr>
        <w:pStyle w:val="PracticeBody"/>
      </w:pPr>
      <w:r>
        <w:t>Use After a slip in My recovery plan where relevant. If no restart is needed, follow your existing plan and avoid creating a failure to recover from.</w:t>
      </w:r>
    </w:p>
    <w:p>
      <w:pPr>
        <w:pStyle w:val="Heading3"/>
      </w:pPr>
      <w:r>
        <w:t>Completion</w:t>
      </w:r>
    </w:p>
    <w:p>
      <w:pPr>
        <w:pStyle w:val="CompletionBody"/>
      </w:pPr>
      <w:r>
        <w:t>Finish when you have taken the next appropriate step or continued a useful existing plan. A late-night task should fit rest needs; an ordinary successful day also counts.</w:t>
      </w:r>
    </w:p>
    <w:p>
      <w:pPr>
        <w:pStyle w:val="Heading2"/>
        <w:pageBreakBefore/>
      </w:pPr>
      <w:r>
        <w:t>Day 49 Your Life Is Not Over</w:t>
      </w:r>
    </w:p>
    <w:p>
      <w:r>
        <w:t>A recurring problem can begin to look permanent, especially after several attempts. You may conclude that you should already have solved it alone. That conclusion can keep you from using support that would help you understand the pattern or change the approach.</w:t>
      </w:r>
    </w:p>
    <w:p>
      <w:r>
        <w:t>Ask what the record says about control and daily life. Is the behaviour taking over despite repeated efforts? Are sleep, work, relationships, or other responsibilities seriously affected? Is shame or anxiety becoming difficult to manage? These are reasons to consider more suitable help now, without waiting for another episode.</w:t>
      </w:r>
    </w:p>
    <w:p>
      <w:r>
        <w:t>A qualified mental health or sexual health clinician can assess the difficulty, including whether impaired control, other health concerns, or distress mainly connected to moral conflict is involved. Calling yourself addicted does not settle that assessment. [1] Your personal goal can still matter while the explanation becomes clearer.</w:t>
      </w:r>
    </w:p>
    <w:p>
      <w:r>
        <w:t>Check access in practical terms: who can you contact, how do you request an appointment, and what is the backup if that route is unavailable? A legitimate service is a valid option when there is no safe personal contact. You may choose what to disclose in an initial enquiry.</w:t>
      </w:r>
    </w:p>
    <w:p>
      <w:r>
        <w:t>If the current approach is helping and functioning is stable, retain the support details for future use. Also review the latest opportunity for the activity from Day 35. Support and a life outside recovery can develop together. Neither requires pretending that the problem is solved or that earlier efforts were wasted.</w:t>
      </w:r>
    </w:p>
    <w:p>
      <w:pPr>
        <w:pStyle w:val="Heading3"/>
      </w:pPr>
      <w:r>
        <w:t>Practice</w:t>
      </w:r>
    </w:p>
    <w:p>
      <w:pPr>
        <w:pStyle w:val="PracticeBody"/>
      </w:pPr>
      <w:r>
        <w:t>Review the latest Day 35 activity. Record attended, attempted, missed, or not yet due; keep or adjust the next session. Save an after-session reminder when the opportunity is still ahead.</w:t>
      </w:r>
    </w:p>
    <w:p>
      <w:pPr>
        <w:pStyle w:val="PracticeBody"/>
      </w:pPr>
      <w:r>
        <w:t>Review Support in My recovery plan.</w:t>
      </w:r>
    </w:p>
    <w:p>
      <w:pPr>
        <w:pStyle w:val="PracticeBullet"/>
      </w:pPr>
      <w:r>
        <w:t>• If self-guided efforts are helping and functioning is stable, save or confirm one contact or service for future use.</w:t>
      </w:r>
    </w:p>
    <w:p>
      <w:pPr>
        <w:pStyle w:val="PracticeBullet"/>
      </w:pPr>
      <w:r>
        <w:t>• If the problem is worsening or causing serious disruption, make a manageable step towards professional support: identify a qualified clinician, check access, or request an appointment.</w:t>
      </w:r>
    </w:p>
    <w:p>
      <w:pPr>
        <w:pStyle w:val="PracticeBullet"/>
      </w:pPr>
      <w:r>
        <w:t>• If no safe personal contact is available, use a legitimate professional or community service instead.</w:t>
      </w:r>
    </w:p>
    <w:p>
      <w:pPr>
        <w:pStyle w:val="Heading3"/>
      </w:pPr>
      <w:r>
        <w:t>Completion</w:t>
      </w:r>
    </w:p>
    <w:p>
      <w:pPr>
        <w:pStyle w:val="CompletionBody"/>
      </w:pPr>
      <w:r>
        <w:t>Finish when the activity is reviewed or its later review is scheduled, and a usable support route is confirmed or a relevant request is made. You do not need to wait for another slip, and a reply is not required.</w:t>
      </w:r>
    </w:p>
    <w:p>
      <w:pPr>
        <w:pStyle w:val="Heading1"/>
        <w:pageBreakBefore/>
      </w:pPr>
      <w:r>
        <w:t>Week 8 Meaning and Boredom</w:t>
      </w:r>
    </w:p>
    <w:p>
      <w:pPr>
        <w:pStyle w:val="Heading2"/>
      </w:pPr>
      <w:r>
        <w:t>Day 50 Boredom</w:t>
      </w:r>
    </w:p>
    <w:p>
      <w:r>
        <w:t>An empty moment can lead to the phone before you have decided what you want. A queue, finished task, or quiet evening becomes a cue for another feed. If that route sometimes leads to porn, noticing the first reach may be useful.</w:t>
      </w:r>
    </w:p>
    <w:p>
      <w:r>
        <w:t>Boredom is not automatically a problem to eliminate. It can signal that you want an activity, but it can also occur when you need rest or when nothing needs to happen immediately. You do not have to turn every gap into work or endure it until you feel calm.</w:t>
      </w:r>
    </w:p>
    <w:p>
      <w:r>
        <w:t>Take one short pause before opening the usual feed. Sit, look out a window, make tea, or move slowly for five minutes. Keep the arrangement comfortable and accessible. The purpose is to notice what you wanted at the start, not to demonstrate that you can tolerate an extreme lack of stimulation.</w:t>
      </w:r>
    </w:p>
    <w:p>
      <w:r>
        <w:t>At the end, ask what fits next. Perhaps it is contact, a chosen activity, rest, or simply continuing the day. You may still feel bored. A lack of dramatic change is useful information if it helps you decide whether this pause deserves another trial.</w:t>
      </w:r>
    </w:p>
    <w:p>
      <w:r>
        <w:t>Later lessons will address the route from boredom to browsing and the preparation of slower activities. Today only needs an honest observation. If boredom is not part of your risky sequence, the pause can remain an ordinary attention exercise; it does not have to be presented as treatment for a problem you do not have.</w:t>
      </w:r>
    </w:p>
    <w:p>
      <w:pPr>
        <w:pStyle w:val="Heading3"/>
      </w:pPr>
      <w:r>
        <w:t>Practice</w:t>
      </w:r>
    </w:p>
    <w:p>
      <w:pPr>
        <w:pStyle w:val="PracticeBody"/>
      </w:pPr>
      <w:r>
        <w:t>At one ordinary gap today, pause for five minutes before opening a feed.</w:t>
      </w:r>
    </w:p>
    <w:p>
      <w:pPr>
        <w:pStyle w:val="PracticeBullet"/>
      </w:pPr>
      <w:r>
        <w:t>• Put the device away or keep the feed closed.</w:t>
      </w:r>
    </w:p>
    <w:p>
      <w:pPr>
        <w:pStyle w:val="PracticeBullet"/>
      </w:pPr>
      <w:r>
        <w:t>• Sit, look out a window, make tea, or move slowly without adding new content.</w:t>
      </w:r>
    </w:p>
    <w:p>
      <w:pPr>
        <w:pStyle w:val="PracticeBullet"/>
      </w:pPr>
      <w:r>
        <w:t>• Afterwards, record whether you wanted rest, contact, an activity, or nothing in particular. Then choose what to do next.</w:t>
      </w:r>
    </w:p>
    <w:p>
      <w:pPr>
        <w:pStyle w:val="Heading3"/>
      </w:pPr>
      <w:r>
        <w:t>Completion</w:t>
      </w:r>
    </w:p>
    <w:p>
      <w:pPr>
        <w:pStyle w:val="CompletionBody"/>
      </w:pPr>
      <w:r>
        <w:t>Finish when you have taken the pause and recorded one honest observation. Feeling bored, calm, or unchanged are all valid results.</w:t>
      </w:r>
    </w:p>
    <w:p>
      <w:pPr>
        <w:pStyle w:val="Heading2"/>
        <w:pageBreakBefore/>
      </w:pPr>
      <w:r>
        <w:t>Day 51 The Fastest Exit</w:t>
      </w:r>
    </w:p>
    <w:p>
      <w:r>
        <w:t>When boredom appears, the fastest available response may be opening a feed. The next response can be switching feeds, searching, and moving towards sexual content. For some people, that transition is more useful to notice than boredom by itself.</w:t>
      </w:r>
    </w:p>
    <w:p>
      <w:r>
        <w:t>Describe your route if it exists. What do you open first? At what point does the browsing change purpose? The first app may be useful for work or contact, so removing all screen use may be unnecessary. A boundary can focus on the transition that repeatedly matters.</w:t>
      </w:r>
    </w:p>
    <w:p>
      <w:r>
        <w:t>Choose one stopping rule for that point. When you begin the particular search or account sequence, close it and use the alternative you prepared. Keep the rule specific enough to recognise. “Use the phone less” leaves too much interpretation for the difficult moment.</w:t>
      </w:r>
    </w:p>
    <w:p>
      <w:r>
        <w:t>During an ordinary gap today, begin a chosen alternative before opening the usual feed. Give it about ten minutes and notice whether its beginning was available. If it requires more preparation than the feed, change one detail for next time. The alternative can be enjoyable and does not need to make you productive.</w:t>
      </w:r>
    </w:p>
    <w:p>
      <w:r>
        <w:t>If the sequence does not fit you, keep necessary and enjoyable screen use and record the situation that actually matters. You do not need to browse towards porn to demonstrate a transition. A known pattern, calm setup check, or honest not-applicable result is enough to make the exercise useful.</w:t>
      </w:r>
    </w:p>
    <w:p>
      <w:pPr>
        <w:pStyle w:val="Heading3"/>
      </w:pPr>
      <w:r>
        <w:t>Practice</w:t>
      </w:r>
    </w:p>
    <w:p>
      <w:pPr>
        <w:pStyle w:val="PracticeBody"/>
      </w:pPr>
      <w:r>
        <w:t>Name the usual first activity when you are bored and, if known, the point where it begins leading towards porn.</w:t>
      </w:r>
    </w:p>
    <w:p>
      <w:pPr>
        <w:pStyle w:val="PracticeBullet"/>
      </w:pPr>
      <w:r>
        <w:t>• Add one stopping rule to My recovery plan for that transition.</w:t>
      </w:r>
    </w:p>
    <w:p>
      <w:pPr>
        <w:pStyle w:val="PracticeBullet"/>
      </w:pPr>
      <w:r>
        <w:t>• During a normal gap today, choose an alternative before opening the usual feed and try it for 10 minutes.</w:t>
      </w:r>
    </w:p>
    <w:p>
      <w:pPr>
        <w:pStyle w:val="PracticeBullet"/>
      </w:pPr>
      <w:r>
        <w:t>• If this sequence does not fit you, keep your normal screen use and note the actual situation that matters instead.</w:t>
      </w:r>
    </w:p>
    <w:p>
      <w:pPr>
        <w:pStyle w:val="Heading3"/>
      </w:pPr>
      <w:r>
        <w:t>Completion</w:t>
      </w:r>
    </w:p>
    <w:p>
      <w:pPr>
        <w:pStyle w:val="CompletionBody"/>
      </w:pPr>
      <w:r>
        <w:t>Finish when a relevant stopping rule or alternative is tested, or the lesson is marked not applicable. No risky browsing is needed.</w:t>
      </w:r>
    </w:p>
    <w:p>
      <w:pPr>
        <w:pStyle w:val="Heading2"/>
        <w:pageBreakBefore/>
      </w:pPr>
      <w:r>
        <w:t>Day 52 Let Yourself Be Bored</w:t>
      </w:r>
    </w:p>
    <w:p>
      <w:r>
        <w:t>Some activities take time to enter. A book may need several pages, a hobby may require setting out materials, and a conversation may begin awkwardly. When you are used to frequent switching, the early minutes can feel unrewarding even when you wanted the activity.</w:t>
      </w:r>
    </w:p>
    <w:p>
      <w:r>
        <w:t>Give one chosen slower activity a fair, short trial. Reading, gentle movement, a practical task, music practice, a game, or rest may fit. Choose it deliberately instead of requiring the most improving or completely screen-free option.</w:t>
      </w:r>
    </w:p>
    <w:p>
      <w:r>
        <w:t>Keep unrelated switching aside for fifteen minutes. A device may be necessary for the activity, work, communication, or accessibility. Use the function you need and leave other feeds closed. The exercise concerns divided attention; it does not require treating all screens as harmful.</w:t>
      </w:r>
    </w:p>
    <w:p>
      <w:r>
        <w:t>Notice what happens after the first minutes. You may become more engaged, remain bored, or find that the activity is wrong for the moment. Stop if it is uncomfortable or no longer makes sense to continue. Giving something time is different from forcing pointless endurance.</w:t>
      </w:r>
    </w:p>
    <w:p>
      <w:r>
        <w:t>Record its fit before deciding whether to repeat it. You are learning which activities are easy enough to begin and worthwhile enough to keep. A slower activity does not need to replace every source of quick pleasure. It gives your week another option when the fastest available route is the one you wanted to avoid.</w:t>
      </w:r>
    </w:p>
    <w:p>
      <w:pPr>
        <w:pStyle w:val="Heading3"/>
      </w:pPr>
      <w:r>
        <w:t>Practice</w:t>
      </w:r>
    </w:p>
    <w:p>
      <w:pPr>
        <w:pStyle w:val="PracticeBody"/>
      </w:pPr>
      <w:r>
        <w:t>Give one chosen slower activity 15 minutes without unrelated switching.</w:t>
      </w:r>
    </w:p>
    <w:p>
      <w:pPr>
        <w:pStyle w:val="PracticeBullet"/>
      </w:pPr>
      <w:r>
        <w:t>• Choose reading, a hobby, a task, gentle movement, or rest if that is what you need.</w:t>
      </w:r>
    </w:p>
    <w:p>
      <w:pPr>
        <w:pStyle w:val="PracticeBullet"/>
      </w:pPr>
      <w:r>
        <w:t>• Use required devices deliberately; keep unrelated feeds closed.</w:t>
      </w:r>
    </w:p>
    <w:p>
      <w:pPr>
        <w:pStyle w:val="PracticeBullet"/>
      </w:pPr>
      <w:r>
        <w:t>• At the end, record whether the activity became easier to enter, remained dull, or was not right for the moment.</w:t>
      </w:r>
    </w:p>
    <w:p>
      <w:pPr>
        <w:pStyle w:val="Heading3"/>
      </w:pPr>
      <w:r>
        <w:t>Completion</w:t>
      </w:r>
    </w:p>
    <w:p>
      <w:pPr>
        <w:pStyle w:val="CompletionBody"/>
      </w:pPr>
      <w:r>
        <w:t>Finish when you have tried the activity and recorded its fit. Enjoyment or a screen-free activity is not required.</w:t>
      </w:r>
    </w:p>
    <w:p>
      <w:pPr>
        <w:pStyle w:val="Heading2"/>
        <w:pageBreakBefore/>
      </w:pPr>
      <w:r>
        <w:t>Day 53 Screens Everywhere</w:t>
      </w:r>
    </w:p>
    <w:p>
      <w:r>
        <w:t>The phone may be your alarm, map, camera, work tool, contact route, and source of entertainment. Advice to put it away everywhere can ignore how your life works. A useful boundary identifies the function, setting, or time that repeatedly causes difficulty.</w:t>
      </w:r>
    </w:p>
    <w:p>
      <w:r>
        <w:t>Look for one pattern: a feed in bed, sexual browsing in the bathroom, or checking that prolongs the evening after work is finished. Decide what is limited and what remains available. Necessary calls, alarms, care, work, and accessibility should be part of the arrangement.</w:t>
      </w:r>
    </w:p>
    <w:p>
      <w:r>
        <w:t>Prepare the boundary practically. A charger, notification setting, chosen stopping time, or different place for browsing may help. If you already have a boundary that works, test its continued use instead of adding another restriction.</w:t>
      </w:r>
    </w:p>
    <w:p>
      <w:r>
        <w:t>Observe it for seven days and review on Day 60. Record actual use and obstacles. You may find that the setting matters more than total screen time, or that another route became available. That is information for the next adjustment, rather than a reason to ban every useful function.</w:t>
      </w:r>
    </w:p>
    <w:p>
      <w:r>
        <w:t>Screen time can describe quantity, but it does not describe purpose. A long call with a friend and an hour of unwanted searching may have the same duration and different effects. Keep the question connected to your chosen goal: did this boundary help you interrupt the specific sequence or protect the time you wanted?</w:t>
      </w:r>
    </w:p>
    <w:p>
      <w:pPr>
        <w:pStyle w:val="Heading3"/>
      </w:pPr>
      <w:r>
        <w:t>Practice</w:t>
      </w:r>
    </w:p>
    <w:p>
      <w:pPr>
        <w:pStyle w:val="PracticeBody"/>
      </w:pPr>
      <w:r>
        <w:t>Choose one relevant screen boundary in My recovery plan.</w:t>
      </w:r>
    </w:p>
    <w:p>
      <w:pPr>
        <w:pStyle w:val="PracticeBullet"/>
      </w:pPr>
      <w:r>
        <w:t>• State what use is limited and when or where the limit applies. Allow necessary functions such as calls, alarms, work, or accessibility.</w:t>
      </w:r>
    </w:p>
    <w:p>
      <w:pPr>
        <w:pStyle w:val="PracticeBullet"/>
      </w:pPr>
      <w:r>
        <w:t>• Prepare the device or setting and follow the boundary once today if the situation occurs.</w:t>
      </w:r>
    </w:p>
    <w:p>
      <w:pPr>
        <w:pStyle w:val="PracticeBullet"/>
      </w:pPr>
      <w:r>
        <w:t>• Set a Day 60 review. If your existing boundary works, use it as the experiment.</w:t>
      </w:r>
    </w:p>
    <w:p>
      <w:pPr>
        <w:pStyle w:val="Heading3"/>
      </w:pPr>
      <w:r>
        <w:t>Completion</w:t>
      </w:r>
    </w:p>
    <w:p>
      <w:pPr>
        <w:pStyle w:val="CompletionBody"/>
      </w:pPr>
      <w:r>
        <w:t>Finish when the boundary, practical setup, and review date are saved, with the first use completed or scheduled for a specific situation.</w:t>
      </w:r>
    </w:p>
    <w:p>
      <w:pPr>
        <w:pStyle w:val="Heading2"/>
        <w:pageBreakBefore/>
      </w:pPr>
      <w:r>
        <w:t>Day 54 A Dopamine Detox, Without the Myth</w:t>
      </w:r>
    </w:p>
    <w:p>
      <w:r>
        <w:t>The phrase dopamine detox suggests removing something harmful from the brain. Dopamine is a normal part of learning and motivation, not a toxin to cleanse. Taking a break from a feed does not turn it off or establish that your reward system has reset. [7]</w:t>
      </w:r>
    </w:p>
    <w:p>
      <w:r>
        <w:t>A brief break can still provide useful information. You may notice how often you reach for an app, what prompts the reach, and what you wanted from it. That observation can guide a small boundary without the biological story attached to it.</w:t>
      </w:r>
    </w:p>
    <w:p>
      <w:r>
        <w:t>Choose one automatic, non-porn feed or browsing habit to set aside for one hour. Keep necessary calls, work, care, and access functions available. Continue the porn boundary you already chose throughout the day; the experiment does not create permission to resume porn when the hour ends.</w:t>
      </w:r>
    </w:p>
    <w:p>
      <w:r>
        <w:t>Pleasure is allowed during the break. Eat, talk, play, walk, read, or rest as you prefer. You are not required to remove every enjoyable activity in order to notice one routine. A deprivation contest can obscure the practical question you wanted to answer.</w:t>
      </w:r>
    </w:p>
    <w:p>
      <w:r>
        <w:t>At the end, record when you reached for the habit and what seemed to prompt it. Decide whether a specific lasting boundary would be useful. If no such habit is causing difficulty, review an existing arrangement instead. The exercise is complete through observation and a decision, not through feeling purified or unusually focused.</w:t>
      </w:r>
    </w:p>
    <w:p>
      <w:pPr>
        <w:pStyle w:val="Heading3"/>
      </w:pPr>
      <w:r>
        <w:t>Practice</w:t>
      </w:r>
    </w:p>
    <w:p>
      <w:pPr>
        <w:pStyle w:val="PracticeBody"/>
      </w:pPr>
      <w:r>
        <w:t>Choose one automatic feed or browsing habit to set aside for one hour today.</w:t>
      </w:r>
    </w:p>
    <w:p>
      <w:pPr>
        <w:pStyle w:val="PracticeBullet"/>
      </w:pPr>
      <w:r>
        <w:t>• Keep necessary calls, work, and access functions available.</w:t>
      </w:r>
    </w:p>
    <w:p>
      <w:pPr>
        <w:pStyle w:val="PracticeBullet"/>
      </w:pPr>
      <w:r>
        <w:t>• At the end, note when you reached for the habit and what you wanted at that moment.</w:t>
      </w:r>
    </w:p>
    <w:p>
      <w:pPr>
        <w:pStyle w:val="PracticeBullet"/>
      </w:pPr>
      <w:r>
        <w:t>• Decide whether a small lasting boundary would be useful. If no such habit is causing difficulty, review an existing boundary instead.</w:t>
      </w:r>
    </w:p>
    <w:p>
      <w:pPr>
        <w:pStyle w:val="Heading3"/>
      </w:pPr>
      <w:r>
        <w:t>Completion</w:t>
      </w:r>
    </w:p>
    <w:p>
      <w:pPr>
        <w:pStyle w:val="CompletionBody"/>
      </w:pPr>
      <w:r>
        <w:t>Finish when the hour and observation are completed, or a relevant existing boundary is reviewed. Your chosen porn boundary remains in effect throughout the day.</w:t>
      </w:r>
    </w:p>
    <w:p>
      <w:pPr>
        <w:pStyle w:val="Heading2"/>
        <w:pageBreakBefore/>
      </w:pPr>
      <w:r>
        <w:t>Day 55 Wake Up With Something to Do</w:t>
      </w:r>
    </w:p>
    <w:p>
      <w:r>
        <w:t>For some people, the first hour after waking is a risky period. The phone is nearby, there is no clear first activity, and browsing begins before the day has taken shape. For others, mornings already work well. Start with your own record.</w:t>
      </w:r>
    </w:p>
    <w:p>
      <w:r>
        <w:t>If the period matters, choose its first movement tonight. Breakfast, washing, a short walk, preparing for work, or beginning a small task may fit. Leave what you need ready. A specific beginning is easier to use than an intention to wake up motivated.</w:t>
      </w:r>
    </w:p>
    <w:p>
      <w:r>
        <w:t>Allow adequate rest. An early alarm is not useful merely because it looks disciplined, and a morning routine should fit shifts, care, illness, and shared space. Keep necessary phone functions available while deciding when ordinary feeds can begin.</w:t>
      </w:r>
    </w:p>
    <w:p>
      <w:r>
        <w:t>In Meditations 5.1, Marcus Aurelius reflects on getting up to do the work of a human being. [4] Here the useful application is modest: begin the ordinary activity your day actually needs. It does not require a heroic mission before breakfast.</w:t>
      </w:r>
    </w:p>
    <w:p>
      <w:r>
        <w:t>Review the arrangement after the next morning, on Day 56 if that timing fits. Did you use it? Was the first step realistic? If mornings are already working, retain the helpful arrangement and leave it alone. The course should help you address a relevant gap without turning every stable part of your life into another project.</w:t>
      </w:r>
    </w:p>
    <w:p>
      <w:pPr>
        <w:pStyle w:val="Heading3"/>
      </w:pPr>
      <w:r>
        <w:t>Practice</w:t>
      </w:r>
    </w:p>
    <w:p>
      <w:pPr>
        <w:pStyle w:val="PracticeBody"/>
      </w:pPr>
      <w:r>
        <w:t>Check whether the first hour after waking is a relevant risk period.</w:t>
      </w:r>
    </w:p>
    <w:p>
      <w:pPr>
        <w:pStyle w:val="PracticeBullet"/>
      </w:pPr>
      <w:r>
        <w:t>• If yes, choose its first activity, prepare what it needs, and set a realistic alarm that allows adequate rest.</w:t>
      </w:r>
    </w:p>
    <w:p>
      <w:pPr>
        <w:pStyle w:val="PracticeBullet"/>
      </w:pPr>
      <w:r>
        <w:t>• Keep necessary phone functions available, but decide when ordinary feeds can begin.</w:t>
      </w:r>
    </w:p>
    <w:p>
      <w:pPr>
        <w:pStyle w:val="PracticeBullet"/>
      </w:pPr>
      <w:r>
        <w:t>• If mornings are already working, confirm the useful arrangement and leave it alone.</w:t>
      </w:r>
    </w:p>
    <w:p>
      <w:pPr>
        <w:pStyle w:val="PracticeBody"/>
      </w:pPr>
      <w:r>
        <w:t>Add a brief review for the next morning in My recovery plan.</w:t>
      </w:r>
    </w:p>
    <w:p>
      <w:pPr>
        <w:pStyle w:val="Heading3"/>
      </w:pPr>
      <w:r>
        <w:t>Completion</w:t>
      </w:r>
    </w:p>
    <w:p>
      <w:pPr>
        <w:pStyle w:val="CompletionBody"/>
      </w:pPr>
      <w:r>
        <w:t>Finish when a relevant morning arrangement and review are ready, or an existing working routine is confirmed.</w:t>
      </w:r>
    </w:p>
    <w:p>
      <w:pPr>
        <w:pStyle w:val="Heading2"/>
        <w:pageBreakBefore/>
      </w:pPr>
      <w:r>
        <w:t>Day 56 Meaning</w:t>
      </w:r>
    </w:p>
    <w:p>
      <w:r>
        <w:t>Being busy and finding something meaningful are different experiences. A full day can still feel detached from what matters to you. A modest action can feel worthwhile when it serves a person, commitment, interest, or value you have chosen.</w:t>
      </w:r>
    </w:p>
    <w:p>
      <w:r>
        <w:t>Meaning does not have to arrive as a grand purpose. It may be preparing a meal, learning something you care about, helping someone, practising a skill, or keeping a relationship alive. The action can involve effort or feel ordinary. A particular emotion is not required for it to deserve time.</w:t>
      </w:r>
    </w:p>
    <w:p>
      <w:r>
        <w:t>Ask what you want the recovered attention to serve. If every activity exists only to prevent porn use, the subject may remain at the centre of the day. Give one other part of life a place because you want it there. This can be the activity you already scheduled on Day 35.</w:t>
      </w:r>
    </w:p>
    <w:p>
      <w:r>
        <w:t>Spend a manageable period on it today or make the necessary arrangement. If another person is involved, invite rather than require. If the plan is too large for your circumstances, begin a smaller part. You do not need a new project or a complete account of your life's purpose.</w:t>
      </w:r>
    </w:p>
    <w:p>
      <w:r>
        <w:t>Review the latest Day 35 opportunity and yesterday's morning arrangement. Record what happened and one adjustment if needed. The reviews connect an idea to actual use: which commitment fitted the week, and which beginning helped the morning? Keep the answers specific enough to guide the next attempt.</w:t>
      </w:r>
    </w:p>
    <w:p>
      <w:pPr>
        <w:pStyle w:val="Heading3"/>
      </w:pPr>
      <w:r>
        <w:t>Practice</w:t>
      </w:r>
    </w:p>
    <w:p>
      <w:pPr>
        <w:pStyle w:val="PracticeBody"/>
      </w:pPr>
      <w:r>
        <w:t>Review the latest Day 35 session and yesterday's morning arrangement. Record actual use, obstacles, and any adjustment.</w:t>
      </w:r>
    </w:p>
    <w:p>
      <w:pPr>
        <w:pStyle w:val="PracticeBody"/>
      </w:pPr>
      <w:r>
        <w:t>Then name one thing that matters to you and why. Give it 15 to 30 minutes today, or make a concrete arrangement if it requires another person. Use an existing activity if it already fits; no new project is necessary.</w:t>
      </w:r>
    </w:p>
    <w:p>
      <w:pPr>
        <w:pStyle w:val="Heading3"/>
      </w:pPr>
      <w:r>
        <w:t>Completion</w:t>
      </w:r>
    </w:p>
    <w:p>
      <w:pPr>
        <w:pStyle w:val="CompletionBody"/>
      </w:pPr>
      <w:r>
        <w:t>Finish when the two reviews are recorded and you have taken a chosen action or made the necessary arrangement. Feeling inspired is not required.</w:t>
      </w:r>
    </w:p>
    <w:p>
      <w:pPr>
        <w:pStyle w:val="Heading1"/>
        <w:pageBreakBefore/>
      </w:pPr>
      <w:r>
        <w:t>Week 9 Connection and Loneliness</w:t>
      </w:r>
    </w:p>
    <w:p>
      <w:pPr>
        <w:pStyle w:val="Heading2"/>
      </w:pPr>
      <w:r>
        <w:t>Day 57 What Keeps People Well</w:t>
      </w:r>
    </w:p>
    <w:p>
      <w:r>
        <w:t>The Harvard Study of Adult Development has followed lives across many decades. Its researchers describe strong relationships as associated with later health and well-being. [9] That finding supports taking connection seriously; it does not show that a particular invitation treats problematic porn use or that contact guarantees happiness.</w:t>
      </w:r>
    </w:p>
    <w:p>
      <w:r>
        <w:t>The practical question is what place relationships have in your week. Is there someone you enjoy but rarely arrange to see? A recurring setting you could return to? A conversation you keep postponing because there never seems to be an ideal time?</w:t>
      </w:r>
    </w:p>
    <w:p>
      <w:r>
        <w:t>Make one specific invitation: an activity, day, and approximate time. Specifics reduce the work needed to turn “we should catch up” into something possible. Keep the invitation modest enough for the relationship and the other person's circumstances.</w:t>
      </w:r>
    </w:p>
    <w:p>
      <w:r>
        <w:t>If no safe personal contact is available, check a recurring group, class, community setting, or appropriate service. Consider access, cost, transport, and how to join. A setting where you can return may offer more opportunity than expecting one event to resolve loneliness.</w:t>
      </w:r>
    </w:p>
    <w:p>
      <w:r>
        <w:t>Judge the task by your action. Another person's reply or acceptance is welcome, but it is not required for completion. If your social life is already working, keep one ordinary shared activity. The lesson should help you give connection a practical place without implying that everyone needs more people or that a difficult feeling must immediately disappear.</w:t>
      </w:r>
    </w:p>
    <w:p>
      <w:pPr>
        <w:pStyle w:val="Heading3"/>
      </w:pPr>
      <w:r>
        <w:t>Practice</w:t>
      </w:r>
    </w:p>
    <w:p>
      <w:pPr>
        <w:pStyle w:val="PracticeBody"/>
      </w:pPr>
      <w:r>
        <w:t>Make one specific invitation or contact arrangement.</w:t>
      </w:r>
    </w:p>
    <w:p>
      <w:pPr>
        <w:pStyle w:val="PracticeBullet"/>
      </w:pPr>
      <w:r>
        <w:t>• Suggest an activity, day, and approximate time to someone you trust or enjoy.</w:t>
      </w:r>
    </w:p>
    <w:p>
      <w:pPr>
        <w:pStyle w:val="PracticeBullet"/>
      </w:pPr>
      <w:r>
        <w:t>• If no safe personal contact is available, check how to attend a recurring group, class, community setting, or appropriate service.</w:t>
      </w:r>
    </w:p>
    <w:p>
      <w:pPr>
        <w:pStyle w:val="PracticeBullet"/>
      </w:pPr>
      <w:r>
        <w:t>• If your social life is already working, arrange or keep one ordinary shared activity.</w:t>
      </w:r>
    </w:p>
    <w:p>
      <w:pPr>
        <w:pStyle w:val="PracticeBody"/>
      </w:pPr>
      <w:r>
        <w:t>Add a relevant option to Support or Weekly life in My recovery plan only if it is useful there.</w:t>
      </w:r>
    </w:p>
    <w:p>
      <w:pPr>
        <w:pStyle w:val="Heading3"/>
      </w:pPr>
      <w:r>
        <w:t>Completion</w:t>
      </w:r>
    </w:p>
    <w:p>
      <w:pPr>
        <w:pStyle w:val="CompletionBody"/>
      </w:pPr>
      <w:r>
        <w:t>Finish when the invitation, registration, or access enquiry is made, or an existing shared activity is kept. A reply or acceptance is not required.</w:t>
      </w:r>
    </w:p>
    <w:p>
      <w:pPr>
        <w:pStyle w:val="Heading2"/>
        <w:pageBreakBefore/>
      </w:pPr>
      <w:r>
        <w:t>Day 58 Loneliness Is Common</w:t>
      </w:r>
    </w:p>
    <w:p>
      <w:r>
        <w:t>Loneliness is not simply a count of people nearby. You can have a full calendar and feel unable to speak honestly. You can enjoy substantial time alone and feel connected. Start by asking what kind of contact, if any, seems missing.</w:t>
      </w:r>
    </w:p>
    <w:p>
      <w:r>
        <w:t>If you have little contact, a recurring setting or manageable invitation may be a useful beginning. If you see people but lack closeness, a one-to-one conversation or modest, true disclosure to a safe person may fit better. You can choose the subject and how much to share; recovery does not have to be the topic.</w:t>
      </w:r>
    </w:p>
    <w:p>
      <w:r>
        <w:t>Missing a particular person is different again. Another relationship cannot simply replace them. You may still seek company or support from someone available while allowing the absent person their limits. Repeatedly asking an unwilling or unavailable person for reassurance can add pressure without meeting the need.</w:t>
      </w:r>
    </w:p>
    <w:p>
      <w:r>
        <w:t>Contact may be awkward at first, and the feeling may remain afterwards. An unanswered message also leaves uncertainty. That does not mean the attempt had no value. Allow time, respect the response, and choose an ordinary next activity while waiting.</w:t>
      </w:r>
    </w:p>
    <w:p>
      <w:r>
        <w:t>If you are not lonely, give a valued relationship some attention and leave the analysis alone. If there is no safe contact, save an accessible support option. The exercise is to take a fitting step, not to prove that your loneliness was cured or to claim a need you do not experience.</w:t>
      </w:r>
    </w:p>
    <w:p>
      <w:pPr>
        <w:pStyle w:val="Heading3"/>
      </w:pPr>
      <w:r>
        <w:t>Practice</w:t>
      </w:r>
    </w:p>
    <w:p>
      <w:pPr>
        <w:pStyle w:val="PracticeBody"/>
      </w:pPr>
      <w:r>
        <w:t>Choose the branch that fits.</w:t>
      </w:r>
    </w:p>
    <w:p>
      <w:pPr>
        <w:pStyle w:val="PracticeBullet"/>
      </w:pPr>
      <w:r>
        <w:t>• Little contact: attend a shared activity, make an invitation, or identify a recurring group you can access.</w:t>
      </w:r>
    </w:p>
    <w:p>
      <w:pPr>
        <w:pStyle w:val="PracticeBullet"/>
      </w:pPr>
      <w:r>
        <w:t>• Contact without closeness: ask for a one-to-one conversation or share something modest and true with a safe person, within your comfort.</w:t>
      </w:r>
    </w:p>
    <w:p>
      <w:pPr>
        <w:pStyle w:val="PracticeBullet"/>
      </w:pPr>
      <w:r>
        <w:t>• Missing a particular person: seek support from someone available, without pressuring the unavailable person for reassurance.</w:t>
      </w:r>
    </w:p>
    <w:p>
      <w:pPr>
        <w:pStyle w:val="PracticeBullet"/>
      </w:pPr>
      <w:r>
        <w:t>• Not lonely: give a valued relationship some ordinary attention.</w:t>
      </w:r>
    </w:p>
    <w:p>
      <w:pPr>
        <w:pStyle w:val="Heading3"/>
      </w:pPr>
      <w:r>
        <w:t>Completion</w:t>
      </w:r>
    </w:p>
    <w:p>
      <w:pPr>
        <w:pStyle w:val="CompletionBody"/>
      </w:pPr>
      <w:r>
        <w:t>Finish when you take the chosen step. Another person's response and an immediate reduction in loneliness are not required. Saving an accessible support option counts when personal contact is unavailable.</w:t>
      </w:r>
    </w:p>
    <w:p>
      <w:pPr>
        <w:pStyle w:val="Heading2"/>
        <w:pageBreakBefore/>
      </w:pPr>
      <w:r>
        <w:t>Day 59 Solitude</w:t>
      </w:r>
    </w:p>
    <w:p>
      <w:r>
        <w:t>Being alone and feeling lonely are different. Chosen time alone can make room for rest, concentration, or enjoyment. Unplanned withdrawal may leave you in the same private setting where a risky sequence repeatedly begins.</w:t>
      </w:r>
    </w:p>
    <w:p>
      <w:r>
        <w:t>Give a period alone a clear purpose. Choose what you will do, where, and what follows. Reading, a hobby, food preparation, music, gentle movement, or rest can all fit. Ten to twenty minutes is enough for a first test; a long period is unnecessary.</w:t>
      </w:r>
    </w:p>
    <w:p>
      <w:r>
        <w:t>Use devices when the activity or access needs require them. Keep unrelated feeds closed if they tend to absorb the period. Total screen avoidance is not the point. A deliberate activity in a shared space can also count when privacy or living arrangements make being physically alone difficult.</w:t>
      </w:r>
    </w:p>
    <w:p>
      <w:r>
        <w:t>Notice its effect honestly. You may feel restored, unsettled, bored, or unchanged. If the arrangement becomes uncomfortable, adjust or stop. Time alone is not something you must learn to enjoy before you deserve contact.</w:t>
      </w:r>
    </w:p>
    <w:p>
      <w:r>
        <w:t>Name the next activity before beginning. This helps the period have an ending rather than drift into hours of browsing. Afterwards, decide whether the arrangement deserves another attempt and what would improve it. The useful distinction is between choosing a period that serves you and repeatedly disappearing into a routine you wanted to change.</w:t>
      </w:r>
    </w:p>
    <w:p>
      <w:pPr>
        <w:pStyle w:val="Heading3"/>
      </w:pPr>
      <w:r>
        <w:t>Practice</w:t>
      </w:r>
    </w:p>
    <w:p>
      <w:pPr>
        <w:pStyle w:val="PracticeBody"/>
      </w:pPr>
      <w:r>
        <w:t>Choose 10 to 20 minutes for a deliberate activity alone or a quiet personal activity in a shared place.</w:t>
      </w:r>
    </w:p>
    <w:p>
      <w:pPr>
        <w:pStyle w:val="PracticeBullet"/>
      </w:pPr>
      <w:r>
        <w:t>• Decide the activity first. Use a device if required for music, reading, work, or accessibility, with unrelated feeds closed.</w:t>
      </w:r>
    </w:p>
    <w:p>
      <w:pPr>
        <w:pStyle w:val="PracticeBullet"/>
      </w:pPr>
      <w:r>
        <w:t>• Name what you will do afterwards.</w:t>
      </w:r>
    </w:p>
    <w:p>
      <w:pPr>
        <w:pStyle w:val="PracticeBullet"/>
      </w:pPr>
      <w:r>
        <w:t>• Record whether the arrangement was restorative, difficult, or unhelpful, and one adjustment if needed.</w:t>
      </w:r>
    </w:p>
    <w:p>
      <w:pPr>
        <w:pStyle w:val="Heading3"/>
      </w:pPr>
      <w:r>
        <w:t>Completion</w:t>
      </w:r>
    </w:p>
    <w:p>
      <w:pPr>
        <w:pStyle w:val="CompletionBody"/>
      </w:pPr>
      <w:r>
        <w:t>Finish when you have tried a suitable arrangement and recorded its fit. Long solitude, total screen avoidance, and feeling calm are not required.</w:t>
      </w:r>
    </w:p>
    <w:p>
      <w:pPr>
        <w:pStyle w:val="Heading2"/>
        <w:pageBreakBefore/>
      </w:pPr>
      <w:r>
        <w:t>Day 60 What Porn Stands In For</w:t>
      </w:r>
    </w:p>
    <w:p>
      <w:r>
        <w:t>Porn may be associated with sexual desire, comfort, company, or escape. These are different needs, and more than one can be present. A practical response starts with what you actually want rather than assuming that every urge is a substitute for intimacy.</w:t>
      </w:r>
    </w:p>
    <w:p>
      <w:r>
        <w:t>If you want contact, give a willing person focused attention, make a specific invitation, or find a recurring setting. A conversation or shared activity can be worthwhile without discussing porn. Another person has their own needs and limits; they cannot be assigned the job of preventing your next episode.</w:t>
      </w:r>
    </w:p>
    <w:p>
      <w:r>
        <w:t>If sexual desire is the relevant part, review the boundary from Day 21. Prepare the device arrangement or retain a choice that fits your experience and values. The task does not require sex, masturbation, abstinence, or a fixed duration. Checking the arrangement is a complete action.</w:t>
      </w:r>
    </w:p>
    <w:p>
      <w:r>
        <w:t>If the need is comfort or rest, choose the care that fits the hour. If no immediate need is present, maintain a useful arrangement and avoid manufacturing one. You can record that the explanation remains unclear and observe the next natural urge.</w:t>
      </w:r>
    </w:p>
    <w:p>
      <w:r>
        <w:t>Also review the screen boundary from Day 53. Did you use it, what changed, and should it continue? Keep, adjust, or end the experiment according to the result. The two decisions belong together when they help you distinguish a real need from a route that repeatedly takes more time or attention than you intended.</w:t>
      </w:r>
    </w:p>
    <w:p>
      <w:pPr>
        <w:pStyle w:val="Heading3"/>
      </w:pPr>
      <w:r>
        <w:t>Practice</w:t>
      </w:r>
    </w:p>
    <w:p>
      <w:pPr>
        <w:pStyle w:val="PracticeBody"/>
      </w:pPr>
      <w:r>
        <w:t>Review the Day 53 boundary in My recovery plan and decide whether to keep, adjust, or end the experiment.</w:t>
      </w:r>
    </w:p>
    <w:p>
      <w:pPr>
        <w:pStyle w:val="PracticeBody"/>
      </w:pPr>
      <w:r>
        <w:t>Then choose a fitting action: spend focused time with a willing partner or friend, attempt a specific invitation, identify a recurring contact option, or check and prepare your sexual boundary from Day 21.</w:t>
      </w:r>
    </w:p>
    <w:p>
      <w:pPr>
        <w:pStyle w:val="PracticeBody"/>
      </w:pPr>
      <w:r>
        <w:t>If no immediate need is present, maintain one useful arrangement. Sex, masturbation, disclosure, and another person's reply are not required.</w:t>
      </w:r>
    </w:p>
    <w:p>
      <w:pPr>
        <w:pStyle w:val="Heading3"/>
      </w:pPr>
      <w:r>
        <w:t>Completion</w:t>
      </w:r>
    </w:p>
    <w:p>
      <w:pPr>
        <w:pStyle w:val="CompletionBody"/>
      </w:pPr>
      <w:r>
        <w:t>Finish when the boundary is reviewed and the fitting action or setup is completed. Checking or preparing a sexual boundary counts equally with a contact step.</w:t>
      </w:r>
    </w:p>
    <w:p>
      <w:pPr>
        <w:pStyle w:val="Heading2"/>
        <w:pageBreakBefore/>
      </w:pPr>
      <w:r>
        <w:t>Day 61 Build Relationships</w:t>
      </w:r>
    </w:p>
    <w:p>
      <w:r>
        <w:t>Relationships often grow through repeated ordinary contact: seeing someone at a class, continuing a conversation, sharing a task, or following up on a plan. One dramatic disclosure is not required to make contact meaningful.</w:t>
      </w:r>
    </w:p>
    <w:p>
      <w:r>
        <w:t>Choose a person or setting you already know and make one reasonable follow-up. Suggest a specific activity, ask about the next group session, or attend again. A familiar setting can make the beginning easier because you do not need to create the whole interaction from nothing.</w:t>
      </w:r>
    </w:p>
    <w:p>
      <w:r>
        <w:t>Pay attention to reciprocity. Other people may be busy, uncertain, or uninterested. Leave room for a reply. If someone has declined or the contact consistently feels one-sided, give them space and choose another opportunity. Persistence in attending a group is different from repeatedly pressuring a particular person.</w:t>
      </w:r>
    </w:p>
    <w:p>
      <w:r>
        <w:t>Keep the scale manageable. A short shared activity may be more realistic than a large social commitment. If cost, transport, disability, or a schedule limits access, an appropriate online or local option may fit. Choose a route you can return to rather than one that only works on an unusually free day.</w:t>
      </w:r>
    </w:p>
    <w:p>
      <w:r>
        <w:t>The follow-up completes today's action; a friendship or accepted invitation cannot be guaranteed. If a clear boundary means that no follow-up is appropriate, respect it and identify another setting. Building relationships should allow other people the same freedom to choose that you are trying to exercise in your own life.</w:t>
      </w:r>
    </w:p>
    <w:p>
      <w:pPr>
        <w:pStyle w:val="Heading3"/>
      </w:pPr>
      <w:r>
        <w:t>Practice</w:t>
      </w:r>
    </w:p>
    <w:p>
      <w:pPr>
        <w:pStyle w:val="PracticeBody"/>
      </w:pPr>
      <w:r>
        <w:t>Make one reasonable follow-up with a person or setting you already know.</w:t>
      </w:r>
    </w:p>
    <w:p>
      <w:pPr>
        <w:pStyle w:val="PracticeBullet"/>
      </w:pPr>
      <w:r>
        <w:t>• Send a specific invitation or ask about the next shared activity.</w:t>
      </w:r>
    </w:p>
    <w:p>
      <w:pPr>
        <w:pStyle w:val="PracticeBullet"/>
      </w:pPr>
      <w:r>
        <w:t>• Register for or attend another session of a recurring group if that fits better.</w:t>
      </w:r>
    </w:p>
    <w:p>
      <w:pPr>
        <w:pStyle w:val="PracticeBullet"/>
      </w:pPr>
      <w:r>
        <w:t>• If someone has declined or contact feels one-sided, leave them space and choose another setting.</w:t>
      </w:r>
    </w:p>
    <w:p>
      <w:pPr>
        <w:pStyle w:val="Heading3"/>
      </w:pPr>
      <w:r>
        <w:t>Completion</w:t>
      </w:r>
    </w:p>
    <w:p>
      <w:pPr>
        <w:pStyle w:val="CompletionBody"/>
      </w:pPr>
      <w:r>
        <w:t>Finish when the follow-up, registration, or attendance happens. An arranged meeting or reply is welcome but not required. Respecting a clear boundary also counts; identify another suitable option if needed.</w:t>
      </w:r>
    </w:p>
    <w:p>
      <w:pPr>
        <w:pStyle w:val="Heading2"/>
        <w:pageBreakBefore/>
      </w:pPr>
      <w:r>
        <w:t>Day 62 Bad Relationships</w:t>
      </w:r>
    </w:p>
    <w:p>
      <w:r>
        <w:t>More contact is not always better. Some recurring interactions leave you frightened, belittled, pressured, or constantly waiting for conflict. Others are imperfect but basically safe. Distinguish a repeated harmful pattern from one disagreement or an ordinary disappointment.</w:t>
      </w:r>
    </w:p>
    <w:p>
      <w:r>
        <w:t>Notice what happens during and after the interaction. Does it regularly precede an evening of escape or withdrawal? What feature is within your control: the channel, duration, timing, topic, or amount of contact? A specific observation can guide a proportionate boundary.</w:t>
      </w:r>
    </w:p>
    <w:p>
      <w:r>
        <w:t>You might mute a group, decline one invitation, limit a conversation window, or choose a different place to study. State your own action clearly. A boundary does not require making the other person agree that your interpretation is right.</w:t>
      </w:r>
    </w:p>
    <w:p>
      <w:r>
        <w:t>Money, housing, family, work, school, immigration, and safety can make distance complicated. If there is abuse, coercion, threats, or fear, seek appropriate support before acting and avoid confrontation alone. A course exercise should not push you to leave a home, job, or relationship without considering the consequences.</w:t>
      </w:r>
    </w:p>
    <w:p>
      <w:r>
        <w:t>If no harmful interaction fits, maintain a valued connection or identify a suitable support setting. You do not need a bad relationship to remove. The lesson is useful when it helps you choose contact that supports your life and recognise situations where safer advice or additional help is needed.</w:t>
      </w:r>
    </w:p>
    <w:p>
      <w:pPr>
        <w:pStyle w:val="Heading3"/>
      </w:pPr>
      <w:r>
        <w:t>Practice</w:t>
      </w:r>
    </w:p>
    <w:p>
      <w:pPr>
        <w:pStyle w:val="PracticeBody"/>
      </w:pPr>
      <w:r>
        <w:t>If a recurring interaction is harmful, choose one safe and proportionate change: limit a time window, mute a channel, decline an invitation, or seek support before acting.</w:t>
      </w:r>
    </w:p>
    <w:p>
      <w:pPr>
        <w:pStyle w:val="PracticeBody"/>
      </w:pPr>
      <w:r>
        <w:t>State your own action clearly in My recovery plan if it affects a recurring risk. If no harmful interaction fits, maintain or arrange time with a valued person instead. If contact is unavailable, identify a suitable support setting.</w:t>
      </w:r>
    </w:p>
    <w:p>
      <w:pPr>
        <w:pStyle w:val="Heading3"/>
      </w:pPr>
      <w:r>
        <w:t>Completion</w:t>
      </w:r>
    </w:p>
    <w:p>
      <w:pPr>
        <w:pStyle w:val="CompletionBody"/>
      </w:pPr>
      <w:r>
        <w:t>Finish when a safe change or support step is made, or a healthy connection is maintained or prepared. Confrontation and personal disclosure are not required.</w:t>
      </w:r>
    </w:p>
    <w:p>
      <w:pPr>
        <w:pStyle w:val="Heading2"/>
        <w:pageBreakBefore/>
      </w:pPr>
      <w:r>
        <w:t>Day 63 Good Relationships</w:t>
      </w:r>
    </w:p>
    <w:p>
      <w:r>
        <w:t>A good relationship can include disagreement and mistakes. What matters is whether there is enough safety, respect, reciprocity, and room for repair. You should be able to have limits without fear and contribute without carrying the whole relationship alone.</w:t>
      </w:r>
    </w:p>
    <w:p>
      <w:r>
        <w:t>Give one existing relationship ordinary attention. Listen without immediately returning to the screen, keep a plan, offer practical help, make an appropriate apology, or attempt a call. A small action can be useful without announcing that it is part of recovery.</w:t>
      </w:r>
    </w:p>
    <w:p>
      <w:r>
        <w:t>If you choose to share the problem, consider the relationship and what you want from the conversation. Disclosure is optional. The other person should be allowed to describe what support they can offer. Company, listening, and practical arrangements may have a place, while clinical difficulties may need professional care.</w:t>
      </w:r>
    </w:p>
    <w:p>
      <w:r>
        <w:t>If there is no safe relationship available, take a step towards a suitable group or service. The task does not require acquiring closeness immediately. Finding an accessible recurring route is a legitimate beginning.</w:t>
      </w:r>
    </w:p>
    <w:p>
      <w:r>
        <w:t>Review the four opportunities planned on Day 35. Which occurred, which were missed, and did the activity fit? Future sessions need reviews after they happen. Decide whether to continue the activity at its current scale or adjust it. Relationships and recurring commitments deserve their place because of how they work in your life, not because you must produce a successful ending for this week.</w:t>
      </w:r>
    </w:p>
    <w:p>
      <w:pPr>
        <w:pStyle w:val="Heading3"/>
      </w:pPr>
      <w:r>
        <w:t>Practice</w:t>
      </w:r>
    </w:p>
    <w:p>
      <w:pPr>
        <w:pStyle w:val="PracticeBody"/>
      </w:pPr>
      <w:r>
        <w:t>Review the four opportunities scheduled on Day 35. Record what actually happened and whether the activity deserves a continuing place. If sessions remain in the future, schedule their reviews after they occur.</w:t>
      </w:r>
    </w:p>
    <w:p>
      <w:pPr>
        <w:pStyle w:val="PracticeBody"/>
      </w:pPr>
      <w:r>
        <w:t>Then do one useful thing for a relationship: listen, help, keep a plan, attempt a call, or send an appropriate apology or invitation. If no safe relationship is available, take a step towards a suitable group or service.</w:t>
      </w:r>
    </w:p>
    <w:p>
      <w:pPr>
        <w:pStyle w:val="Heading3"/>
      </w:pPr>
      <w:r>
        <w:t>Completion</w:t>
      </w:r>
    </w:p>
    <w:p>
      <w:pPr>
        <w:pStyle w:val="CompletionBody"/>
      </w:pPr>
      <w:r>
        <w:t>Finish when the activity review is recorded or properly scheduled, and one relationship or support step is taken. A reply is not required.</w:t>
      </w:r>
    </w:p>
    <w:p>
      <w:pPr>
        <w:pStyle w:val="Heading1"/>
        <w:pageBreakBefore/>
      </w:pPr>
      <w:r>
        <w:t>Week 10 Your Relationship With Yourself</w:t>
      </w:r>
    </w:p>
    <w:p>
      <w:pPr>
        <w:pStyle w:val="Heading2"/>
      </w:pPr>
      <w:r>
        <w:t>Day 64 What You Needed Then</w:t>
      </w:r>
    </w:p>
    <w:p>
      <w:r>
        <w:t>You learn early how the people around you respond: whether mistakes feel safe, whether asking for help works, and whether attention seems tied to achievement. Some people use the phrase inner child to describe an old response that still appears in adult life. It is one possible way of reflecting, not a diagnosis.</w:t>
      </w:r>
    </w:p>
    <w:p>
      <w:r>
        <w:t>An early response may have made sense in its setting. Avoiding conflict may have kept the peace; independence may have been useful; fantasy may have offered relief. A response can remain after the circumstances change. Equally, many habits have no single deep origin, and you do not need to invent one.</w:t>
      </w:r>
    </w:p>
    <w:p>
      <w:r>
        <w:t>This reflection is optional. You are not being asked to recover memories, describe trauma, or identify a painful childhood explanation. Memory is imperfect, and an unsupervised writing task is not structured trauma treatment. Such treatment involves appropriate clinical support. [8]</w:t>
      </w:r>
    </w:p>
    <w:p>
      <w:r>
        <w:t>If the idea is useful, keep the focus on the present. Name one current reaction and a fitting action: seek support earlier, protect calm, allow a small mistake to remain small, or leave an unsafe setting. You can do this without describing where the reaction came from.</w:t>
      </w:r>
    </w:p>
    <w:p>
      <w:r>
        <w:t>If the topic does not fit, record that. If you prefer not to reflect, skip without giving a reason. Stop if it becomes upsetting and choose ordinary care or support. Keep strengths that still serve you. The useful part of looking backwards is a present choice; completion does not require a difficult memory or a particular emotional response.</w:t>
      </w:r>
    </w:p>
    <w:p>
      <w:pPr>
        <w:pStyle w:val="Heading3"/>
      </w:pPr>
      <w:r>
        <w:t>Practice</w:t>
      </w:r>
    </w:p>
    <w:p>
      <w:pPr>
        <w:pStyle w:val="PracticeBody"/>
      </w:pPr>
      <w:r>
        <w:t>This exercise is optional. Choose one of these routes.</w:t>
      </w:r>
    </w:p>
    <w:p>
      <w:pPr>
        <w:pStyle w:val="PracticeBullet"/>
      </w:pPr>
      <w:r>
        <w:t>• Present-day support: name one current reaction without describing its history. Prepare one fitting response, such as orienting to the room, leaving an unsafe setting, or saving a trusted or professional contact. Try a gentle grounding option only if comfortable.</w:t>
      </w:r>
    </w:p>
    <w:p>
      <w:pPr>
        <w:pStyle w:val="PracticeBullet"/>
      </w:pPr>
      <w:r>
        <w:t>• No relevant link: note that this topic does not apply, and continue an ordinary activity.</w:t>
      </w:r>
    </w:p>
    <w:p>
      <w:pPr>
        <w:pStyle w:val="PracticeBullet"/>
      </w:pPr>
      <w:r>
        <w:t>• Prefer not to reflect: skip without giving a reason. If reflection becomes upsetting, stop and choose ordinary care or appropriate support.</w:t>
      </w:r>
    </w:p>
    <w:p>
      <w:pPr>
        <w:pStyle w:val="Heading3"/>
      </w:pPr>
      <w:r>
        <w:t>Completion</w:t>
      </w:r>
    </w:p>
    <w:p>
      <w:pPr>
        <w:pStyle w:val="CompletionBody"/>
      </w:pPr>
      <w:r>
        <w:t>Finish when a support option is prepared, the topic is marked not applicable, or you choose to skip or stop. Writing about a past event is never required.</w:t>
      </w:r>
    </w:p>
    <w:p>
      <w:pPr>
        <w:pStyle w:val="Heading2"/>
        <w:pageBreakBefore/>
      </w:pPr>
      <w:r>
        <w:t>Day 65 Leave What Keeps Hurting You</w:t>
      </w:r>
    </w:p>
    <w:p>
      <w:r>
        <w:t>Your environment includes more than the room and device. Workplaces, classrooms, group chats, routines, and relationships can affect the state you bring into the evening. Some leave you steadier; others repeatedly leave you tense or looking for escape.</w:t>
      </w:r>
    </w:p>
    <w:p>
      <w:r>
        <w:t>Look for a recurring pattern rather than a universal explanation. Does a particular shift, conversation, or online space often precede difficult use? The connection may be worth observing even when you cannot immediately change the whole situation.</w:t>
      </w:r>
    </w:p>
    <w:p>
      <w:r>
        <w:t>Separate recognising harm from deciding what to do. Leaving can involve money, housing, family, work, immigration, school, and safety. “Just leave” is inadequate advice when those consequences fall on someone else. A safe amount of distance may be smaller than the distance you eventually want.</w:t>
      </w:r>
    </w:p>
    <w:p>
      <w:r>
        <w:t>Choose one feature you control. Change a time window, mute a harmful channel, study elsewhere when possible, or prepare decompression before returning home. If the situation is unsafe or difficult to alter, identifying appropriate support can be the first action. Avoid confrontation alone where there are threats, coercion, or fear.</w:t>
      </w:r>
    </w:p>
    <w:p>
      <w:r>
        <w:t>No harmful environment may fit your experience. Retain a useful arrangement and record that no change is needed. The course is not asking you to find a person or place to blame. It is helping you notice conditions that repeatedly matter and make a proportionate adjustment when an available change or support route could help.</w:t>
      </w:r>
    </w:p>
    <w:p>
      <w:pPr>
        <w:pStyle w:val="Heading3"/>
      </w:pPr>
      <w:r>
        <w:t>Practice</w:t>
      </w:r>
    </w:p>
    <w:p>
      <w:pPr>
        <w:pStyle w:val="PracticeBody"/>
      </w:pPr>
      <w:r>
        <w:t>Check one environment that has repeatedly affected your difficult evenings, if any.</w:t>
      </w:r>
    </w:p>
    <w:p>
      <w:pPr>
        <w:pStyle w:val="PracticeBullet"/>
      </w:pPr>
      <w:r>
        <w:t>• Change a practical feature you control, such as timing, a browsing routine, an accessible work location, or contact with a harmful channel.</w:t>
      </w:r>
    </w:p>
    <w:p>
      <w:pPr>
        <w:pStyle w:val="PracticeBullet"/>
      </w:pPr>
      <w:r>
        <w:t>• If the situation is unsafe or difficult to change, identify support and avoid confrontation alone.</w:t>
      </w:r>
    </w:p>
    <w:p>
      <w:pPr>
        <w:pStyle w:val="PracticeBullet"/>
      </w:pPr>
      <w:r>
        <w:t>• If nothing fits, keep a useful arrangement and record that no change is needed.</w:t>
      </w:r>
    </w:p>
    <w:p>
      <w:pPr>
        <w:pStyle w:val="Heading3"/>
      </w:pPr>
      <w:r>
        <w:t>Completion</w:t>
      </w:r>
    </w:p>
    <w:p>
      <w:pPr>
        <w:pStyle w:val="CompletionBody"/>
      </w:pPr>
      <w:r>
        <w:t>Finish when one safe adjustment or support step is made, or no relevant change is needed. Leaving a home, job, or relationship is not required by this exercise.</w:t>
      </w:r>
    </w:p>
    <w:p>
      <w:pPr>
        <w:pStyle w:val="Heading2"/>
        <w:pageBreakBefore/>
      </w:pPr>
      <w:r>
        <w:t>Day 66 Self-Criticism</w:t>
      </w:r>
    </w:p>
    <w:p>
      <w:r>
        <w:t>After a mistake, the first sentence in your mind may be an insult. Because it sounds strict, it can pass for accountability. Check whether it actually tells you what to change.</w:t>
      </w:r>
    </w:p>
    <w:p>
      <w:r>
        <w:t>“I stayed up until two with the phone in bed” names a behaviour and context. “I have no discipline” makes a broader claim and leaves the next action unclear. Useful criticism preserves the information: what happened, its actual consequence, and what can be done now.</w:t>
      </w:r>
    </w:p>
    <w:p>
      <w:r>
        <w:t>Anger at yourself may produce a burst of planning. You delete things, add rules, and promise that everything will be different. When the feeling fades, you still have to use the arrangement. If the plan depends on continued fury, it may become difficult to carry out on an ordinary evening.</w:t>
      </w:r>
    </w:p>
    <w:p>
      <w:r>
        <w:t>Take one judgment you have actually used and separate the event from the insult or unsupported generalisation. A factual version can remain critical: “I broke the boundary after staying alone online; tonight I need a clearer ending.” It does not need to flatter you or pretend that the decision had no consequence.</w:t>
      </w:r>
    </w:p>
    <w:p>
      <w:r>
        <w:t>Name one repair or support step if needed, and save the response for Day 68. If harsh self-criticism is not relevant, describe an ordinary difficulty factually or mark the exercise not applicable. You do not need a new mistake. Today's job is recognition; the later review will ask whether the response helped you begin an action.</w:t>
      </w:r>
    </w:p>
    <w:p>
      <w:pPr>
        <w:pStyle w:val="Heading3"/>
      </w:pPr>
      <w:r>
        <w:t>Practice</w:t>
      </w:r>
    </w:p>
    <w:p>
      <w:pPr>
        <w:pStyle w:val="PracticeBody"/>
      </w:pPr>
      <w:r>
        <w:t>Use one recent judgment about yourself, if available.</w:t>
      </w:r>
    </w:p>
    <w:p>
      <w:pPr>
        <w:pStyle w:val="PracticeBullet"/>
      </w:pPr>
      <w:r>
        <w:t>• Separate the event, its actual consequence, and the insult or unsupported generalisation.</w:t>
      </w:r>
    </w:p>
    <w:p>
      <w:pPr>
        <w:pStyle w:val="PracticeBullet"/>
      </w:pPr>
      <w:r>
        <w:t>• Write a factual version that preserves responsibility without attacking your worth.</w:t>
      </w:r>
    </w:p>
    <w:p>
      <w:pPr>
        <w:pStyle w:val="PracticeBullet"/>
      </w:pPr>
      <w:r>
        <w:t>• Name one repair or support step if one is needed. Save the response briefly in My recovery plan for use on Day 68.</w:t>
      </w:r>
    </w:p>
    <w:p>
      <w:pPr>
        <w:pStyle w:val="PracticeBody"/>
      </w:pPr>
      <w:r>
        <w:t>If no harsh judgment comes to mind, record an ordinary difficulty factually or mark this exercise not applicable.</w:t>
      </w:r>
    </w:p>
    <w:p>
      <w:pPr>
        <w:pStyle w:val="Heading3"/>
      </w:pPr>
      <w:r>
        <w:t>Completion</w:t>
      </w:r>
    </w:p>
    <w:p>
      <w:pPr>
        <w:pStyle w:val="CompletionBody"/>
      </w:pPr>
      <w:r>
        <w:t>Finish when a judgment is separated from useful information, or you record that this pattern is not relevant. A new mistake is not required.</w:t>
      </w:r>
    </w:p>
    <w:p>
      <w:pPr>
        <w:pStyle w:val="Heading2"/>
        <w:pageBreakBefore/>
      </w:pPr>
      <w:r>
        <w:t>Day 67 Self-Loathing</w:t>
      </w:r>
    </w:p>
    <w:p>
      <w:r>
        <w:t>Self-criticism can concern something you did. Self-loathing turns the event into a claim about everything you are. “I wasted an evening” becomes “I have wasted my life.” “I struggled to control this” becomes “I am disgusting.” The larger sentence can make an ordinary next step feel pointless.</w:t>
      </w:r>
    </w:p>
    <w:p>
      <w:r>
        <w:t>Narrow a global claim until it matches what you know. You may have spent more time on porn than you wanted, broken a chosen boundary, or struggled in particular settings. Those facts can matter without describing your whole worth or predicting every future decision.</w:t>
      </w:r>
    </w:p>
    <w:p>
      <w:r>
        <w:t>Private shame can make the problem feel larger. You may imagine that everyone else would judge you as harshly as you judge yourself. You do not usually know that. Sharing with a safe person or qualified professional is an option, but confession is not required and indiscriminate disclosure may be unhelpful.</w:t>
      </w:r>
    </w:p>
    <w:p>
      <w:r>
        <w:t>After naming the accurate part, take an ordinary action that the global judgment has been preventing. Eat, wash, keep a manageable commitment, attempt contact, or arrange support. You can use yesterday's example without rewriting the entire account. The action does not have to make the thought disappear first.</w:t>
      </w:r>
    </w:p>
    <w:p>
      <w:r>
        <w:t>If this pattern is not relevant, continue an ordinary act of care and leave the analysis aside. If shame, hopelessness, or distress is severe, use appropriate professional or urgent support. A course sentence is a limited tool; it should not replace help that your current situation requires.</w:t>
      </w:r>
    </w:p>
    <w:p>
      <w:pPr>
        <w:pStyle w:val="Heading3"/>
      </w:pPr>
      <w:r>
        <w:t>Practice</w:t>
      </w:r>
    </w:p>
    <w:p>
      <w:pPr>
        <w:pStyle w:val="PracticeBody"/>
      </w:pPr>
      <w:r>
        <w:t>If a global self-judgment is relevant, narrow it to what you know and choose one ordinary action it has been preventing: eating, washing, keeping a commitment, attempting contact, or asking for professional support.</w:t>
      </w:r>
    </w:p>
    <w:p>
      <w:pPr>
        <w:pStyle w:val="PracticeBody"/>
      </w:pPr>
      <w:r>
        <w:t>You may use the Day 66 example without rewriting the whole account. If no such judgment fits, continue one ordinary act of care and leave the analysis aside. Personal disclosure is optional and should be selective.</w:t>
      </w:r>
    </w:p>
    <w:p>
      <w:pPr>
        <w:pStyle w:val="Heading3"/>
      </w:pPr>
      <w:r>
        <w:t>Completion</w:t>
      </w:r>
    </w:p>
    <w:p>
      <w:pPr>
        <w:pStyle w:val="CompletionBody"/>
      </w:pPr>
      <w:r>
        <w:t>Finish when you take an appropriate action or arrange support. Neither an insult nor a confession is required.</w:t>
      </w:r>
    </w:p>
    <w:p>
      <w:pPr>
        <w:pStyle w:val="Heading2"/>
        <w:pageBreakBefore/>
      </w:pPr>
      <w:r>
        <w:t>Day 68 Self-Compassion</w:t>
      </w:r>
    </w:p>
    <w:p>
      <w:r>
        <w:t>Imagine someone you care about described a mistake they regret. You might acknowledge the problem, ask what made it harder, and help them choose a next step. Applying the same standard to yourself can keep the response useful without denying responsibility.</w:t>
      </w:r>
    </w:p>
    <w:p>
      <w:r>
        <w:t>Compassion does not require saying that every decision was fine. You can be disappointed, recognise a consequence, and make a repair. The question is whether your response helps you do that or keeps you occupied with punishment after the useful information is already clear.</w:t>
      </w:r>
    </w:p>
    <w:p>
      <w:r>
        <w:t>Keep the language ordinary. “That was a bad decision; I can change the setup tonight.” “I've had a difficult week; the next hour needs to be simple.” “I'm disappointed, and I need to resume this task.” You do not need an affirmation or a carefully polished therapeutic voice.</w:t>
      </w:r>
    </w:p>
    <w:p>
      <w:r>
        <w:t>Review the response you saved on Day 66. If you used it during a real difficulty, what happened next? Did it help you begin the action, or was it too long, vague, or difficult to find? Adjust one practical part. If no opportunity occurred, read it once and name when you would use it.</w:t>
      </w:r>
    </w:p>
    <w:p>
      <w:r>
        <w:t>If self-criticism does not fit, check the ordinary After a slip plan instead. Keep reflection brief and stop if it becomes upsetting. The exercise earns its place through the response it makes available, not through producing warmth towards yourself on demand or telling a positive story about a difficult event.</w:t>
      </w:r>
    </w:p>
    <w:p>
      <w:pPr>
        <w:pStyle w:val="Heading3"/>
      </w:pPr>
      <w:r>
        <w:t>Practice</w:t>
      </w:r>
    </w:p>
    <w:p>
      <w:pPr>
        <w:pStyle w:val="PracticeBody"/>
      </w:pPr>
      <w:r>
        <w:t>Review a real use of the Day 66 response, if one occurred. Record what happened next and adjust one part if needed.</w:t>
      </w:r>
    </w:p>
    <w:p>
      <w:pPr>
        <w:pStyle w:val="PracticeBody"/>
      </w:pPr>
      <w:r>
        <w:t>If there has been no opportunity, read the response once and name when you would use it. If self-criticism is not relevant, review your ordinary After a slip plan instead. Keep the practice brief and stop if reflection becomes upsetting.</w:t>
      </w:r>
    </w:p>
    <w:p>
      <w:pPr>
        <w:pStyle w:val="Heading3"/>
      </w:pPr>
      <w:r>
        <w:t>Completion</w:t>
      </w:r>
    </w:p>
    <w:p>
      <w:pPr>
        <w:pStyle w:val="CompletionBody"/>
      </w:pPr>
      <w:r>
        <w:t>Finish when an actual result is reviewed or a suitable response is calmly rehearsed. A recent mistake and a particular feeling are not required.</w:t>
      </w:r>
    </w:p>
    <w:p>
      <w:pPr>
        <w:pStyle w:val="Heading2"/>
        <w:pageBreakBefore/>
      </w:pPr>
      <w:r>
        <w:t>Day 69 Self-Trust</w:t>
      </w:r>
    </w:p>
    <w:p>
      <w:r>
        <w:t>Large promises can lose credibility when they are repeatedly broken. “I'll change everything tomorrow” may be sincere, but it leaves many decisions undefined. After several attempts, you may hear your own words and doubt that they will lead to anything different.</w:t>
      </w:r>
    </w:p>
    <w:p>
      <w:r>
        <w:t>Choose a smaller observable commitment. “The phone goes on the shelf after I brush my teeth” gives tonight a clear action. “I'll work on the document for ten minutes after lunch” gives a task a beginning. Either provides more practical evidence than a general promise to become disciplined.</w:t>
      </w:r>
    </w:p>
    <w:p>
      <w:r>
        <w:t>Use a commitment you already need or want to keep. You do not have to add another task just to create a win. Give it a time or cue, prepare what it needs, and attempt it. If the situation changes, adjust sensibly rather than insist on a rule that no longer fits.</w:t>
      </w:r>
    </w:p>
    <w:p>
      <w:r>
        <w:t>Record completed, adjusted, or missed. A missed attempt needs a practical explanation: the cue did not occur, the action was too large, or something important intervened. Choose the next realistic opportunity without adding punishment or restarting the course.</w:t>
      </w:r>
    </w:p>
    <w:p>
      <w:r>
        <w:t>Self-trust need not depend on a perfect record. Plans become more credible when they are specific, reasonably scaled, and reviewed honestly. One attempt today is enough to provide information. Resist celebrating a manageable plan by immediately adding several larger promises that compete with it.</w:t>
      </w:r>
    </w:p>
    <w:p>
      <w:pPr>
        <w:pStyle w:val="Heading3"/>
      </w:pPr>
      <w:r>
        <w:t>Practice</w:t>
      </w:r>
    </w:p>
    <w:p>
      <w:pPr>
        <w:pStyle w:val="PracticeBody"/>
      </w:pPr>
      <w:r>
        <w:t>Choose one modest, useful action for today and give it a time or cue. Use an existing commitment if it fits.</w:t>
      </w:r>
    </w:p>
    <w:p>
      <w:pPr>
        <w:pStyle w:val="PracticeBullet"/>
      </w:pPr>
      <w:r>
        <w:t>• Prepare what it needs and attempt it.</w:t>
      </w:r>
    </w:p>
    <w:p>
      <w:pPr>
        <w:pStyle w:val="PracticeBullet"/>
      </w:pPr>
      <w:r>
        <w:t>• Afterwards, record completed, adjusted, or missed, with one practical reason if needed.</w:t>
      </w:r>
    </w:p>
    <w:p>
      <w:pPr>
        <w:pStyle w:val="PracticeBullet"/>
      </w:pPr>
      <w:r>
        <w:t>• If missed, choose a realistic next opportunity. Do not add punishment or restart the course.</w:t>
      </w:r>
    </w:p>
    <w:p>
      <w:pPr>
        <w:pStyle w:val="Heading3"/>
      </w:pPr>
      <w:r>
        <w:t>Completion</w:t>
      </w:r>
    </w:p>
    <w:p>
      <w:pPr>
        <w:pStyle w:val="CompletionBody"/>
      </w:pPr>
      <w:r>
        <w:t>Finish when you have attempted the commitment and recorded the outcome, including a justified adjustment. A missed attempt is information for the next plan.</w:t>
      </w:r>
    </w:p>
    <w:p>
      <w:pPr>
        <w:pStyle w:val="Heading2"/>
        <w:pageBreakBefore/>
      </w:pPr>
      <w:r>
        <w:t>Day 70 Self-Improvement</w:t>
      </w:r>
    </w:p>
    <w:p>
      <w:r>
        <w:t>Self-improvement can become an endless inventory of faults. Your sleep, body, attention, work, relationships, and routines all seem to need correction. Recovery then becomes another entry on the list instead of helping you give more attention to life.</w:t>
      </w:r>
    </w:p>
    <w:p>
      <w:r>
        <w:t>Ask what the changes are for. You may want better sleep without treating your body as an enemy, more reliable work without calling yourself lazy, or a porn boundary without treating sexuality as dirty. A chosen direction can guide an action without requiring rejection of the person taking it.</w:t>
      </w:r>
    </w:p>
    <w:p>
      <w:r>
        <w:t>Review the plan with actual experience in mind. Which arrangements helped? Which are too complicated? Which optional demands have no clear role? A lesson does not become a lifelong rule simply because you completed it. Keep what earned a place and simplify what is difficult to use.</w:t>
      </w:r>
    </w:p>
    <w:p>
      <w:r>
        <w:t>If every current item has a clear purpose, retain it. You do not need to invent something to remove. Appropriate professional care should remain separate from optional course exercises; treatment changes belong in discussion with the clinician involved.</w:t>
      </w:r>
    </w:p>
    <w:p>
      <w:r>
        <w:t>The next week looks further ahead. You can decide what deserves time without building a larger dashboard or collecting another set of habits. For today, the result should be a plan whose commitments you can explain and reasonably carry out. It should help you live the days, not require you to spend every day improving the plan.</w:t>
      </w:r>
    </w:p>
    <w:p>
      <w:pPr>
        <w:pStyle w:val="Heading3"/>
      </w:pPr>
      <w:r>
        <w:t>Practice</w:t>
      </w:r>
    </w:p>
    <w:p>
      <w:pPr>
        <w:pStyle w:val="PracticeBody"/>
      </w:pPr>
      <w:r>
        <w:t>Review My recovery plan and choose one item to keep, one to simplify if needed, and one optional demand to stop if it has no useful role.</w:t>
      </w:r>
    </w:p>
    <w:p>
      <w:pPr>
        <w:pStyle w:val="PracticeBody"/>
      </w:pPr>
      <w:r>
        <w:t>Use actual experience where available. If everything has a clear purpose, retain it without inventing a demand to remove. Keep appropriate professional care separate from optional course tasks; discuss treatment changes with the relevant clinician.</w:t>
      </w:r>
    </w:p>
    <w:p>
      <w:pPr>
        <w:pStyle w:val="Heading3"/>
      </w:pPr>
      <w:r>
        <w:t>Completion</w:t>
      </w:r>
    </w:p>
    <w:p>
      <w:pPr>
        <w:pStyle w:val="CompletionBody"/>
      </w:pPr>
      <w:r>
        <w:t>Finish when the plan contains only commitments you can explain and reasonably use. Starting another skill session or improvement project is not required.</w:t>
      </w:r>
    </w:p>
    <w:p>
      <w:pPr>
        <w:pStyle w:val="Heading1"/>
        <w:pageBreakBefore/>
      </w:pPr>
      <w:r>
        <w:t>Week 11 Building the Life You Want</w:t>
      </w:r>
    </w:p>
    <w:p>
      <w:pPr>
        <w:pStyle w:val="Heading2"/>
      </w:pPr>
      <w:r>
        <w:t>Day 71 Know Yourself</w:t>
      </w:r>
    </w:p>
    <w:p>
      <w:r>
        <w:t>A plan may quietly assume an imaginary person: always rested, rarely lonely, equally energetic every day, and able to keep every temptation within reach. When the actual person cannot follow it, the difficulty gets described as a character flaw.</w:t>
      </w:r>
    </w:p>
    <w:p>
      <w:r>
        <w:t>Use the person and circumstances that are really here. You now have observations about rooms, hours, sleep, contact, and activities. Some may form a clear pattern. Others may remain uncertain. Treat the information as guidance for preparation rather than a catalogue of defects.</w:t>
      </w:r>
    </w:p>
    <w:p>
      <w:r>
        <w:t>People need different arrangements. One person benefits from repeated contact and a full evening; another needs more quiet. Some find a fixed routine useful, while others need flexibility with a few clear boundaries. Travel, exams, illness, or rejection may change what fits.</w:t>
      </w:r>
    </w:p>
    <w:p>
      <w:r>
        <w:t>Read two or three useful entries. What difficulty repeats, and what response helped when you used it? Adjust the coming week around that evidence. If nights matter, prepare their ending. If a long private stretch matters, give an activity or contact a specific place. Keep an existing arrangement when it already works.</w:t>
      </w:r>
    </w:p>
    <w:p>
      <w:r>
        <w:t>If the record is thin, choose one focused observation for the next week. You do not have to claim self-knowledge you have not gained. A useful plan can include uncertainty and a way to learn more. It should be workable for the person who will carry it out, including the days when energy and circumstances change.</w:t>
      </w:r>
    </w:p>
    <w:p>
      <w:pPr>
        <w:pStyle w:val="Heading3"/>
      </w:pPr>
      <w:r>
        <w:t>Practice</w:t>
      </w:r>
    </w:p>
    <w:p>
      <w:pPr>
        <w:pStyle w:val="PracticeBody"/>
      </w:pPr>
      <w:r>
        <w:t>Read two or three useful entries in My recovery plan.</w:t>
      </w:r>
    </w:p>
    <w:p>
      <w:pPr>
        <w:pStyle w:val="PracticeBullet"/>
      </w:pPr>
      <w:r>
        <w:t>• Identify one repeated difficulty and one response that helped, if the record supports them.</w:t>
      </w:r>
    </w:p>
    <w:p>
      <w:pPr>
        <w:pStyle w:val="PracticeBullet"/>
      </w:pPr>
      <w:r>
        <w:t>• Use that information to adjust the coming week. Keep the existing setup if it already fits.</w:t>
      </w:r>
    </w:p>
    <w:p>
      <w:pPr>
        <w:pStyle w:val="PracticeBullet"/>
      </w:pPr>
      <w:r>
        <w:t>• If the record is thin or no pattern is clear, choose one brief observation to collect over the next week instead of asserting progress.</w:t>
      </w:r>
    </w:p>
    <w:p>
      <w:pPr>
        <w:pStyle w:val="Heading3"/>
      </w:pPr>
      <w:r>
        <w:t>Completion</w:t>
      </w:r>
    </w:p>
    <w:p>
      <w:pPr>
        <w:pStyle w:val="CompletionBody"/>
      </w:pPr>
      <w:r>
        <w:t>Finish when the week's arrangement reflects actual information or includes a focused observation plan. Another device move is unnecessary when the existing boundary works.</w:t>
      </w:r>
    </w:p>
    <w:p>
      <w:pPr>
        <w:pStyle w:val="Heading2"/>
        <w:pageBreakBefore/>
      </w:pPr>
      <w:r>
        <w:t>Day 72 Amor Fati</w:t>
      </w:r>
    </w:p>
    <w:p>
      <w:r>
        <w:t>Amor fati means love of fate. The philosophical idea can be stronger than the practical reflection you need here. You do not have to call a painful event good, feel grateful for harm, or approve of what happened in order to decide what remains possible now.</w:t>
      </w:r>
    </w:p>
    <w:p>
      <w:r>
        <w:t>Regret can identify a lesson or repair. It can also keep you revisiting an alternate life in which the event never occurred. That version may be easy to imagine and impossible to act from. Your present choices begin with the situation that exists.</w:t>
      </w:r>
    </w:p>
    <w:p>
      <w:r>
        <w:t>Separate the past fact from its present implications. Perhaps you spent time you wish you had used differently. Perhaps you handled a conversation badly. You may be able to apologise appropriately, change a routine, or give a valued activity time now. A repair should respect other people's limits and fit the actual consequence.</w:t>
      </w:r>
    </w:p>
    <w:p>
      <w:r>
        <w:t>Epictetus discusses acknowledging events as they occur in Enchiridion 8. [5] Applied here, acceptance can mean recognising the starting point for action. It does not remove responsibility for change or ask you to remain in a harmful situation.</w:t>
      </w:r>
    </w:p>
    <w:p>
      <w:r>
        <w:t>Choose an ordinary example only if the reflection is useful. If no repair is possible, take a valued present action instead of continuing the analysis. Skip if the topic is upsetting or unhelpful, and choose care or support when needed. Gratitude, forgiveness, and retelling a painful event are not completion conditions.</w:t>
      </w:r>
    </w:p>
    <w:p>
      <w:pPr>
        <w:pStyle w:val="Heading3"/>
      </w:pPr>
      <w:r>
        <w:t>Practice</w:t>
      </w:r>
    </w:p>
    <w:p>
      <w:pPr>
        <w:pStyle w:val="PracticeBody"/>
      </w:pPr>
      <w:r>
        <w:t>If useful, choose an ordinary past event and distinguish what has happened from what remains possible now.</w:t>
      </w:r>
    </w:p>
    <w:p>
      <w:pPr>
        <w:pStyle w:val="PracticeBullet"/>
      </w:pPr>
      <w:r>
        <w:t>• Take one proportionate repair or present-day action, if there is one.</w:t>
      </w:r>
    </w:p>
    <w:p>
      <w:pPr>
        <w:pStyle w:val="PracticeBullet"/>
      </w:pPr>
      <w:r>
        <w:t>• If no repair is possible, choose an ordinary valued activity rather than keep analysing.</w:t>
      </w:r>
    </w:p>
    <w:p>
      <w:pPr>
        <w:pStyle w:val="PracticeBullet"/>
      </w:pPr>
      <w:r>
        <w:t>• If reflection feels unhelpful or upsetting, skip it and choose care or support instead.</w:t>
      </w:r>
    </w:p>
    <w:p>
      <w:pPr>
        <w:pStyle w:val="Heading3"/>
      </w:pPr>
      <w:r>
        <w:t>Completion</w:t>
      </w:r>
    </w:p>
    <w:p>
      <w:pPr>
        <w:pStyle w:val="CompletionBody"/>
      </w:pPr>
      <w:r>
        <w:t>Finish when an appropriate present action or support step is taken, or you choose to skip. Gratitude, forgiveness, and retelling a painful event are not required.</w:t>
      </w:r>
    </w:p>
    <w:p>
      <w:pPr>
        <w:pStyle w:val="Heading2"/>
        <w:pageBreakBefore/>
      </w:pPr>
      <w:r>
        <w:t>Day 73 If You Had Five Years Left</w:t>
      </w:r>
    </w:p>
    <w:p>
      <w:r>
        <w:t>Later can be a sensible choice. It can also become a habit that postpones the same conversation, project, or activity for years. A shorter imagined horizon may help you notice what keeps receiving too little time.</w:t>
      </w:r>
    </w:p>
    <w:p>
      <w:r>
        <w:t>If comfortable, imagine five ordinary, reasonably healthy years ahead. What would deserve more attention in a normal week? Who would you see? What work or interest would you keep? You do not need a bucket list, a resignation letter, or a dramatic decision to answer.</w:t>
      </w:r>
    </w:p>
    <w:p>
      <w:r>
        <w:t>The mortality reflection is optional. You can ask the same practical question without imagining death: what person, activity, or responsibility do I want to give more room to? Choose something your recent calendar has repeatedly postponed.</w:t>
      </w:r>
    </w:p>
    <w:p>
      <w:r>
        <w:t>Compare that priority with the last seven days. Responsibilities, care, money, and rest may explain much of the difference. Look for an available adjustment rather than using the comparison to create guilt. A shorter block may be all that fits now.</w:t>
      </w:r>
    </w:p>
    <w:p>
      <w:r>
        <w:t>Seneca's first letter to Lucilius asks the reader to attend to the use of time. [6] Give one chosen priority a realistic block in the next week and make the first arrangement today. Review after the block: did you attend, did it fit, and does it deserve another opportunity? A priority becomes easier to assess when it receives actual time.</w:t>
      </w:r>
    </w:p>
    <w:p>
      <w:pPr>
        <w:pStyle w:val="Heading3"/>
      </w:pPr>
      <w:r>
        <w:t>Practice</w:t>
      </w:r>
    </w:p>
    <w:p>
      <w:pPr>
        <w:pStyle w:val="PracticeBody"/>
      </w:pPr>
      <w:r>
        <w:t>Choose one person, activity, or responsibility you want to give more room to.</w:t>
      </w:r>
    </w:p>
    <w:p>
      <w:pPr>
        <w:pStyle w:val="PracticeBullet"/>
      </w:pPr>
      <w:r>
        <w:t>• Reserve a realistic block in the next seven days.</w:t>
      </w:r>
    </w:p>
    <w:p>
      <w:pPr>
        <w:pStyle w:val="PracticeBullet"/>
      </w:pPr>
      <w:r>
        <w:t>• Begin a small part today, or make the required invitation or arrangement.</w:t>
      </w:r>
    </w:p>
    <w:p>
      <w:pPr>
        <w:pStyle w:val="PracticeBullet"/>
      </w:pPr>
      <w:r>
        <w:t>• Save a review after the block: did you attend, did it fit, and will you give it time again?</w:t>
      </w:r>
    </w:p>
    <w:p>
      <w:pPr>
        <w:pStyle w:val="PracticeBody"/>
      </w:pPr>
      <w:r>
        <w:t>Use a shorter block if an hour does not fit your circumstances.</w:t>
      </w:r>
    </w:p>
    <w:p>
      <w:pPr>
        <w:pStyle w:val="Heading3"/>
      </w:pPr>
      <w:r>
        <w:t>Completion</w:t>
      </w:r>
    </w:p>
    <w:p>
      <w:pPr>
        <w:pStyle w:val="CompletionBody"/>
      </w:pPr>
      <w:r>
        <w:t>Finish when the time and review are scheduled and a first practical step is taken. Mortality reflection is optional.</w:t>
      </w:r>
    </w:p>
    <w:p>
      <w:pPr>
        <w:pStyle w:val="Heading2"/>
        <w:pageBreakBefore/>
      </w:pPr>
      <w:r>
        <w:t>Day 74 Carpe Diem</w:t>
      </w:r>
    </w:p>
    <w:p>
      <w:r>
        <w:t>Carpe diem is commonly translated as seize the day. You can apply the idea without filling every hour or making a reckless decision. Give something that matters a manageable part of today.</w:t>
      </w:r>
    </w:p>
    <w:p>
      <w:r>
        <w:t>Tomorrow can appear unusually cooperative in a plan. You imagine more energy, better concentration, and an easy beginning. Then tomorrow arrives with its own responsibilities. If the same task keeps moving, choose a small part that can happen under today's conditions.</w:t>
      </w:r>
    </w:p>
    <w:p>
      <w:r>
        <w:t>Recovery can be postponed in the same way: after one more night, on Monday, or when work settles down. A future reset may make the present search easier to justify. You can keep the chosen boundary now without making a new ceremony around it.</w:t>
      </w:r>
    </w:p>
    <w:p>
      <w:r>
        <w:t>Begin the activity from yesterday if it fits. Open the document, make the booking, put on the shoes, prepare the meal, or send a specific invitation. Ten to twenty minutes is enough for a first step, and a shorter task can simply be completed. Another person's reply is not required for your part to happen.</w:t>
      </w:r>
    </w:p>
    <w:p>
      <w:r>
        <w:t>If there is no postponed activity, keep an existing enjoyable commitment or deliberately rest. Using today does not require constant productivity. The point is to make a chosen action available now, at a scale that fits, rather than leave the entire intention dependent on a future day being easier.</w:t>
      </w:r>
    </w:p>
    <w:p>
      <w:pPr>
        <w:pStyle w:val="Heading3"/>
      </w:pPr>
      <w:r>
        <w:t>Practice</w:t>
      </w:r>
    </w:p>
    <w:p>
      <w:pPr>
        <w:pStyle w:val="PracticeBody"/>
      </w:pPr>
      <w:r>
        <w:t>Begin one activity you want more of, using the Day 73 priority if appropriate.</w:t>
      </w:r>
    </w:p>
    <w:p>
      <w:pPr>
        <w:pStyle w:val="PracticeBullet"/>
      </w:pPr>
      <w:r>
        <w:t>• Spend 10 to 20 minutes on the part available today.</w:t>
      </w:r>
    </w:p>
    <w:p>
      <w:pPr>
        <w:pStyle w:val="PracticeBullet"/>
      </w:pPr>
      <w:r>
        <w:t>• If it needs another person or a booking, make the specific arrangement and prepare what you can.</w:t>
      </w:r>
    </w:p>
    <w:p>
      <w:pPr>
        <w:pStyle w:val="PracticeBullet"/>
      </w:pPr>
      <w:r>
        <w:t>• If no postponed activity fits, keep an existing enjoyable commitment or deliberately rest.</w:t>
      </w:r>
    </w:p>
    <w:p>
      <w:pPr>
        <w:pStyle w:val="Heading3"/>
      </w:pPr>
      <w:r>
        <w:t>Completion</w:t>
      </w:r>
    </w:p>
    <w:p>
      <w:pPr>
        <w:pStyle w:val="CompletionBody"/>
      </w:pPr>
      <w:r>
        <w:t>Finish when you have begun, made the necessary arrangement, or kept a fitting existing commitment. Productivity and another person's reply are not required.</w:t>
      </w:r>
    </w:p>
    <w:p>
      <w:pPr>
        <w:pStyle w:val="Heading2"/>
        <w:pageBreakBefore/>
      </w:pPr>
      <w:r>
        <w:t>Day 75 The Next 90 Days</w:t>
      </w:r>
    </w:p>
    <w:p>
      <w:r>
        <w:t>Ninety days is a planning horizon, not a biological recovery deadline. It is long enough to contain repeated attempts and short enough to picture the coming weeks. Use it to give one direction a practical place.</w:t>
      </w:r>
    </w:p>
    <w:p>
      <w:r>
        <w:t>Choose an aim whose evidence you can describe. Finishing a portfolio, regularly sharing a meal, practising a skill, or keeping a useful evening boundary can be observed. “Become a better person” leaves you guessing how to begin and how to tell whether the work happened.</w:t>
      </w:r>
    </w:p>
    <w:p>
      <w:r>
        <w:t>Work backwards from the result to a realistic weekly action. Consider time, money, transport, energy, and existing responsibilities. An ambitious plan with several competing priorities may leave none of them enough space. You can use a commitment already chosen during the course.</w:t>
      </w:r>
    </w:p>
    <w:p>
      <w:r>
        <w:t>Schedule the next four opportunities and take the first available step. Add reviews after two weeks and at 30, 60, and 90 days. The reviews should ask about attendance, fit, obstacles, and the next adjustment. They are chances to learn, not dates by which you must feel transformed.</w:t>
      </w:r>
    </w:p>
    <w:p>
      <w:r>
        <w:t>Include a smaller version for a difficult week and a way to resume after interruption. Illness, travel, or a change of mind may alter the plan. A useful arrangement can bend without losing its purpose. Today's completion is the preparation and first action; later evidence will show whether the aim and scale deserve to continue.</w:t>
      </w:r>
    </w:p>
    <w:p>
      <w:pPr>
        <w:pStyle w:val="Heading3"/>
      </w:pPr>
      <w:r>
        <w:t>Practice</w:t>
      </w:r>
    </w:p>
    <w:p>
      <w:pPr>
        <w:pStyle w:val="PracticeBody"/>
      </w:pPr>
      <w:r>
        <w:t>Choose one aim for the next 90 days and write a realistic weekly action.</w:t>
      </w:r>
    </w:p>
    <w:p>
      <w:pPr>
        <w:pStyle w:val="PracticeBullet"/>
      </w:pPr>
      <w:r>
        <w:t>• Schedule the next four opportunities and begin a small part today or make the needed arrangement.</w:t>
      </w:r>
    </w:p>
    <w:p>
      <w:pPr>
        <w:pStyle w:val="PracticeBullet"/>
      </w:pPr>
      <w:r>
        <w:t>• Add a review after two weeks and at 30, 60, and 90 days.</w:t>
      </w:r>
    </w:p>
    <w:p>
      <w:pPr>
        <w:pStyle w:val="PracticeBullet"/>
      </w:pPr>
      <w:r>
        <w:t>• Write a minimum version for a difficult week and how you will resume after an interruption.</w:t>
      </w:r>
    </w:p>
    <w:p>
      <w:pPr>
        <w:pStyle w:val="PracticeBody"/>
      </w:pPr>
      <w:r>
        <w:t>Use an existing recurring activity if it serves the aim.</w:t>
      </w:r>
    </w:p>
    <w:p>
      <w:pPr>
        <w:pStyle w:val="Heading3"/>
      </w:pPr>
      <w:r>
        <w:t>Completion</w:t>
      </w:r>
    </w:p>
    <w:p>
      <w:pPr>
        <w:pStyle w:val="CompletionBody"/>
      </w:pPr>
      <w:r>
        <w:t>Finish when the aim, first opportunities, review dates, and flexible continuation are saved, and a first step is taken.</w:t>
      </w:r>
    </w:p>
    <w:p>
      <w:pPr>
        <w:pStyle w:val="Heading2"/>
        <w:pageBreakBefore/>
      </w:pPr>
      <w:r>
        <w:t>Day 76 Peace of Mind</w:t>
      </w:r>
    </w:p>
    <w:p>
      <w:r>
        <w:t>Peace of mind does not require a day without messages, conflict, work, or urges. Those experiences may continue. You can look for conditions that help you regain attention after them instead of trying to make every difficulty disappear.</w:t>
      </w:r>
    </w:p>
    <w:p>
      <w:r>
        <w:t>Notice what you repeatedly take in. A feed, news stream, tense group chat, or background video may leave you more scattered than before. Another input may be useful or enjoyable. Quantity alone does not tell you which is worth changing.</w:t>
      </w:r>
    </w:p>
    <w:p>
      <w:r>
        <w:t>Choose one relevant input to set aside for twenty to thirty minutes at a time you would normally use it. Keep essential calls, care, work, and accessibility available. Give the period a chosen activity: showering, food, a walk, music, reading, a hobby, or rest. Complete silence is unnecessary.</w:t>
      </w:r>
    </w:p>
    <w:p>
      <w:r>
        <w:t>This differs from the earlier boredom pause. You are deciding what receives your attention during a particular part of the day and whether that boundary improves its use. You may still have thoughts or feel unsettled. A calmer mood is not required for the trial to provide information.</w:t>
      </w:r>
    </w:p>
    <w:p>
      <w:r>
        <w:t>Afterwards, decide whether the arrangement helped and deserves another attempt. If no input is causing difficulty, enjoy an ordinary activity and leave unrelated switching aside. Keep conditions that serve you without assuming that less entertainment is always better or that quiet must suit everyone in the same way.</w:t>
      </w:r>
    </w:p>
    <w:p>
      <w:pPr>
        <w:pStyle w:val="Heading3"/>
      </w:pPr>
      <w:r>
        <w:t>Practice</w:t>
      </w:r>
    </w:p>
    <w:p>
      <w:pPr>
        <w:pStyle w:val="PracticeBody"/>
      </w:pPr>
      <w:r>
        <w:t>If relevant, set aside one selected input for 20 to 30 minutes at a time you would normally use it.</w:t>
      </w:r>
    </w:p>
    <w:p>
      <w:pPr>
        <w:pStyle w:val="PracticeBullet"/>
      </w:pPr>
      <w:r>
        <w:t>• Keep essential calls, care, work, and accessibility available.</w:t>
      </w:r>
    </w:p>
    <w:p>
      <w:pPr>
        <w:pStyle w:val="PracticeBullet"/>
      </w:pPr>
      <w:r>
        <w:t>• Choose what receives your attention instead.</w:t>
      </w:r>
    </w:p>
    <w:p>
      <w:pPr>
        <w:pStyle w:val="PracticeBullet"/>
      </w:pPr>
      <w:r>
        <w:t>• Afterwards, record whether the boundary was useful and whether it deserves another trial.</w:t>
      </w:r>
    </w:p>
    <w:p>
      <w:pPr>
        <w:pStyle w:val="PracticeBody"/>
      </w:pPr>
      <w:r>
        <w:t>If no input fits, deliberately choose an ordinary leisure activity and leave unrelated switching aside.</w:t>
      </w:r>
    </w:p>
    <w:p>
      <w:pPr>
        <w:pStyle w:val="Heading3"/>
      </w:pPr>
      <w:r>
        <w:t>Completion</w:t>
      </w:r>
    </w:p>
    <w:p>
      <w:pPr>
        <w:pStyle w:val="CompletionBody"/>
      </w:pPr>
      <w:r>
        <w:t>Finish when you have tried the selected arrangement and recorded its fit. Silence and a calmer mood are not required.</w:t>
      </w:r>
    </w:p>
    <w:p>
      <w:pPr>
        <w:pStyle w:val="Heading2"/>
        <w:pageBreakBefore/>
      </w:pPr>
      <w:r>
        <w:t>Day 77 This Time Next Year</w:t>
      </w:r>
    </w:p>
    <w:p>
      <w:r>
        <w:t>A year can help you imagine what you want to become ordinary after the newness of a change has passed. Picture a normal day rather than the best day of your life. Where do you wake, what fills the afternoon, and what happens after dinner?</w:t>
      </w:r>
    </w:p>
    <w:p>
      <w:r>
        <w:t>Keep the picture close enough to your circumstances that you can imagine a route towards it. Relationships, care, money, work, and health may constrain some choices. You can still notice one thing you want more room for within that reality.</w:t>
      </w:r>
    </w:p>
    <w:p>
      <w:r>
        <w:t>Some changes may appear as absences. A search no longer decides bedtime. A difficult day no longer takes the whole evening. Recovery occupies less attention because a useful routine is available. These are possible aims, not outcomes the course can promise.</w:t>
      </w:r>
    </w:p>
    <w:p>
      <w:r>
        <w:t>Write a few sentences about the imagined day, then choose one recurring activity that could connect the picture to this month. It may be the activity from Day 35 or the aim from Day 75. You do not need a separate plan for every version of the future you imagine.</w:t>
      </w:r>
    </w:p>
    <w:p>
      <w:r>
        <w:t>Confirm the next four opportunities, prepare the first, and review after it occurs. Add a four-week check of the trial, with an earlier check on Day 84 if the first opportunity has happened by then. Imagining the future gives direction; actual dates and attempts give you evidence about whether that direction fits.</w:t>
      </w:r>
    </w:p>
    <w:p>
      <w:pPr>
        <w:pStyle w:val="Heading3"/>
      </w:pPr>
      <w:r>
        <w:t>Practice</w:t>
      </w:r>
    </w:p>
    <w:p>
      <w:pPr>
        <w:pStyle w:val="PracticeBody"/>
      </w:pPr>
      <w:r>
        <w:t>Imagine an ordinary day a year from now and name one recurring activity you want in it.</w:t>
      </w:r>
    </w:p>
    <w:p>
      <w:pPr>
        <w:pStyle w:val="PracticeBullet"/>
      </w:pPr>
      <w:r>
        <w:t>• Schedule the next four opportunities, or confirm the dates already made on Day 35 or 75.</w:t>
      </w:r>
    </w:p>
    <w:p>
      <w:pPr>
        <w:pStyle w:val="PracticeBullet"/>
      </w:pPr>
      <w:r>
        <w:t>• Make the first invitation, booking, or preparation. A reply is not required.</w:t>
      </w:r>
    </w:p>
    <w:p>
      <w:pPr>
        <w:pStyle w:val="PracticeBullet"/>
      </w:pPr>
      <w:r>
        <w:t>• Set a review after the first opportunity and a four-week review of the whole trial. Add the first check to Day 84 if it has happened by then.</w:t>
      </w:r>
    </w:p>
    <w:p>
      <w:pPr>
        <w:pStyle w:val="Heading3"/>
      </w:pPr>
      <w:r>
        <w:t>Completion</w:t>
      </w:r>
    </w:p>
    <w:p>
      <w:pPr>
        <w:pStyle w:val="CompletionBody"/>
      </w:pPr>
      <w:r>
        <w:t>Finish when the activity has real dates, a first practical step, and review reminders.</w:t>
      </w:r>
    </w:p>
    <w:p>
      <w:pPr>
        <w:pStyle w:val="Heading1"/>
        <w:pageBreakBefore/>
      </w:pPr>
      <w:r>
        <w:t>Week 12 Life After the Course</w:t>
      </w:r>
    </w:p>
    <w:p>
      <w:pPr>
        <w:pStyle w:val="Heading2"/>
      </w:pPr>
      <w:r>
        <w:t>Day 78 What Forever Means</w:t>
      </w:r>
    </w:p>
    <w:p>
      <w:r>
        <w:t>Quit forever can sound like one enormous decision. You may picture years of urges and resistance arranged ahead of you. No action this afternoon can guarantee every future choice. A long-term intention becomes usable through what you do in the present.</w:t>
      </w:r>
    </w:p>
    <w:p>
      <w:r>
        <w:t>Think about other commitments you mean to keep: caring for your health, maintaining a relationship, or continuing work that matters. You cannot perform all the coming years at once. You keep arrangements that support the direction and respond when circumstances change.</w:t>
      </w:r>
    </w:p>
    <w:p>
      <w:r>
        <w:t>Temptation or doubt may still appear. Their presence does not settle the decision or prove that your goal was false. You can acknowledge the feeling and take the action that fits your chosen boundary. Complete certainty is not needed before closing the content or using the plan.</w:t>
      </w:r>
    </w:p>
    <w:p>
      <w:r>
        <w:t>Keep your reason in plain language: the time, attention, relationship, value, or control you want to protect. Then choose one useful behaviour to continue over the next ninety days. Use an existing commitment if it fits and save a review date so you can assess its continued role.</w:t>
      </w:r>
    </w:p>
    <w:p>
      <w:r>
        <w:t>Use the behaviour once if the relevant situation occurs today. If it does not, rehearse its first step calmly and keep the setup ready. Do not create a risky situation to test the intention. Over time, the goal may become less dramatic and occupy less of your attention, but the course cannot prescribe when that will happen.</w:t>
      </w:r>
    </w:p>
    <w:p>
      <w:pPr>
        <w:pStyle w:val="Heading3"/>
      </w:pPr>
      <w:r>
        <w:t>Practice</w:t>
      </w:r>
    </w:p>
    <w:p>
      <w:pPr>
        <w:pStyle w:val="PracticeBody"/>
      </w:pPr>
      <w:r>
        <w:t>Save your reason for the boundary in plain language under Goal in My recovery plan. Reuse or revise the reason from Day 13 according to your current values and experience.</w:t>
      </w:r>
    </w:p>
    <w:p>
      <w:pPr>
        <w:pStyle w:val="PracticeBody"/>
      </w:pPr>
      <w:r>
        <w:t>Choose one useful behaviour to keep for the next 90 days and save a review date in My recovery plan or your calendar.</w:t>
      </w:r>
    </w:p>
    <w:p>
      <w:pPr>
        <w:pStyle w:val="PracticeBullet"/>
      </w:pPr>
      <w:r>
        <w:t>• Use it once today if the relevant situation occurs.</w:t>
      </w:r>
    </w:p>
    <w:p>
      <w:pPr>
        <w:pStyle w:val="PracticeBullet"/>
      </w:pPr>
      <w:r>
        <w:t>• If it does not occur, rehearse the first step calmly and keep the setup ready. Do not create a risky situation to test it.</w:t>
      </w:r>
    </w:p>
    <w:p>
      <w:pPr>
        <w:pStyle w:val="PracticeBullet"/>
      </w:pPr>
      <w:r>
        <w:t>• Reuse an existing review date if appropriate.</w:t>
      </w:r>
    </w:p>
    <w:p>
      <w:pPr>
        <w:pStyle w:val="Heading3"/>
      </w:pPr>
      <w:r>
        <w:t>Completion</w:t>
      </w:r>
    </w:p>
    <w:p>
      <w:pPr>
        <w:pStyle w:val="CompletionBody"/>
      </w:pPr>
      <w:r>
        <w:t>Finish when your reason and a review date are saved, and the chosen behaviour is used once or its first step is rehearsed. No risky situation needs to be created.</w:t>
      </w:r>
    </w:p>
    <w:p>
      <w:pPr>
        <w:pStyle w:val="Heading2"/>
        <w:pageBreakBefore/>
      </w:pPr>
      <w:r>
        <w:t>Day 79 Twelve Weeks Ago</w:t>
      </w:r>
    </w:p>
    <w:p>
      <w:r>
        <w:t>You began with a particular situation. Perhaps an attempt had fallen apart, perhaps use was taking more time than intended, or perhaps you wanted to honour a chosen boundary. Before finishing, compare that starting point with what is happening now.</w:t>
      </w:r>
    </w:p>
    <w:p>
      <w:r>
        <w:t>Use the Day 1 baseline or earliest available entry. Memory can blur details once a routine becomes familiar. If there is no complete record, use a cautious description and mark uncertain parts as unknown. Precise starting numbers should not be invented to produce a clearer story.</w:t>
      </w:r>
    </w:p>
    <w:p>
      <w:r>
        <w:t>Compare ordinary behaviour: time or disruption from use, where the phone stays, what happens when an urge appears, how you respond after a slip, and what receives more of your week. You may find improvement in some areas, no change in others, or a pattern that has worsened.</w:t>
      </w:r>
    </w:p>
    <w:p>
      <w:r>
        <w:t>Twelve weeks is the curriculum length. It is not a pass mark or a biological timer. Completing the lessons may coincide with useful change, continued difficulty, or a need for more support. The record should allow all of those possibilities.</w:t>
      </w:r>
    </w:p>
    <w:p>
      <w:r>
        <w:t>Choose one decision from the comparison. Keep a practice with evidence behind it, adjust a weak arrangement, or make a step towards additional help. You do not need either a dramatic success story or a verdict that nothing counted. A specific comparison should help you decide what the next ordinary week needs.</w:t>
      </w:r>
    </w:p>
    <w:p>
      <w:pPr>
        <w:pStyle w:val="Heading3"/>
      </w:pPr>
      <w:r>
        <w:t>Practice</w:t>
      </w:r>
    </w:p>
    <w:p>
      <w:pPr>
        <w:pStyle w:val="PracticeBody"/>
      </w:pPr>
      <w:r>
        <w:t>Compare the Day 1 baseline, earliest entry, or cautious remembered starting point with today.</w:t>
      </w:r>
    </w:p>
    <w:p>
      <w:pPr>
        <w:pStyle w:val="PracticeBullet"/>
      </w:pPr>
      <w:r>
        <w:t>• Describe use or time lost, effects on daily life, your first response to urges, what happens after a slip, and one useful routine or activity.</w:t>
      </w:r>
    </w:p>
    <w:p>
      <w:pPr>
        <w:pStyle w:val="PracticeBullet"/>
      </w:pPr>
      <w:r>
        <w:t>• Mark unchanged, worse, and unknown honestly.</w:t>
      </w:r>
    </w:p>
    <w:p>
      <w:pPr>
        <w:pStyle w:val="PracticeBullet"/>
      </w:pPr>
      <w:r>
        <w:t>• Choose one decision from the comparison: keep a useful practice, adjust a weak one, or seek more support.</w:t>
      </w:r>
    </w:p>
    <w:p>
      <w:pPr>
        <w:pStyle w:val="Heading3"/>
      </w:pPr>
      <w:r>
        <w:t>Completion</w:t>
      </w:r>
    </w:p>
    <w:p>
      <w:pPr>
        <w:pStyle w:val="CompletionBody"/>
      </w:pPr>
      <w:r>
        <w:t>Finish when the comparison and one next decision are recorded. Improvement in every area and a complete baseline are not required.</w:t>
      </w:r>
    </w:p>
    <w:p>
      <w:pPr>
        <w:pStyle w:val="Heading2"/>
        <w:pageBreakBefore/>
      </w:pPr>
      <w:r>
        <w:t>Day 80 What Your Practice Can Change</w:t>
      </w:r>
    </w:p>
    <w:p>
      <w:r>
        <w:t>The end of the course cannot show that your brain has reset. There is no established universal ninety-day point at which everyone's reward system returns to a default state. You have no direct measure of brain change from completing lessons or logging urges.</w:t>
      </w:r>
    </w:p>
    <w:p>
      <w:r>
        <w:t>What you can observe is practice. You may have noticed a cue, interrupted a search, used an alternative, or returned after a mistake. Repeated responses can become more familiar. That general learning principle does not tell us exactly what changed in your brain or guarantee that every urge will become easier.</w:t>
      </w:r>
    </w:p>
    <w:p>
      <w:r>
        <w:t>Look at one response and its actual use. Has the beginning become easier? Do you notice the cue sooner? Does it work only in one room? You may see no clear change yet. Those observations are more useful for planning than a claimed neurological repair.</w:t>
      </w:r>
    </w:p>
    <w:p>
      <w:r>
        <w:t>Check the response under a changed ordinary condition: travelling, sharing a room, or having the phone unavailable. Work out an accessible first step and rehearse it calmly. If you choose an urge exercise, practise its steps instead of only opening and closing the first screen. No urge or sensation is required.</w:t>
      </w:r>
    </w:p>
    <w:p>
      <w:r>
        <w:t>If no response has helped, identify a more suitable support route. You do not need to believe porn permanently damaged your brain in order to choose a change, and you do not need a reset story to value a useful action. Keep the explanation connected to behaviour you can actually observe.</w:t>
      </w:r>
    </w:p>
    <w:p>
      <w:pPr>
        <w:pStyle w:val="Heading3"/>
      </w:pPr>
      <w:r>
        <w:t>Practice</w:t>
      </w:r>
    </w:p>
    <w:p>
      <w:pPr>
        <w:pStyle w:val="PracticeBody"/>
      </w:pPr>
      <w:r>
        <w:t>Choose one useful response and one changed circumstance, such as a shared room, travel, or the phone being unavailable.</w:t>
      </w:r>
    </w:p>
    <w:p>
      <w:pPr>
        <w:pStyle w:val="PracticeBullet"/>
      </w:pPr>
      <w:r>
        <w:t>• Work out an accessible first step and rehearse it once calmly.</w:t>
      </w:r>
    </w:p>
    <w:p>
      <w:pPr>
        <w:pStyle w:val="PracticeBullet"/>
      </w:pPr>
      <w:r>
        <w:t>• If using an urge exercise, practise the exercise rather than only opening and exiting its first screen. No urge or sensation is required.</w:t>
      </w:r>
    </w:p>
    <w:p>
      <w:pPr>
        <w:pStyle w:val="PracticeBullet"/>
      </w:pPr>
      <w:r>
        <w:t>• If no response has helped, identify a more suitable support route instead.</w:t>
      </w:r>
    </w:p>
    <w:p>
      <w:pPr>
        <w:pStyle w:val="Heading3"/>
      </w:pPr>
      <w:r>
        <w:t>Completion</w:t>
      </w:r>
    </w:p>
    <w:p>
      <w:pPr>
        <w:pStyle w:val="CompletionBody"/>
      </w:pPr>
      <w:r>
        <w:t>Finish when the response is checked in a changed situation or a support route is prepared. Neither a stronger urge nor a claimed brain change is required.</w:t>
      </w:r>
    </w:p>
    <w:p>
      <w:pPr>
        <w:pStyle w:val="Heading2"/>
        <w:pageBreakBefore/>
      </w:pPr>
      <w:r>
        <w:t>Day 81 Keep What Works</w:t>
      </w:r>
    </w:p>
    <w:p>
      <w:r>
        <w:t>On the first night, the immediate task was to change the next few hours. Since then, you have considered cues, routines, emotions, contact, support, and activities outside recovery. The final moment before watching is only one part of the sequence.</w:t>
      </w:r>
    </w:p>
    <w:p>
      <w:r>
        <w:t>Progress does not establish invulnerability. A useful boundary may still matter when you feel confident. Returning the phone to a risky place or reopening an old route simply to prove you can handle it adds difficulty without providing a necessary benefit.</w:t>
      </w:r>
    </w:p>
    <w:p>
      <w:r>
        <w:t>Keep protections that have evidence behind them. The phone location, earlier stopping point, first movement, recurring activity, or support route may deserve a continued place. Up to three is enough for a short reminder; you do not need to find three if fewer have helped.</w:t>
      </w:r>
    </w:p>
    <w:p>
      <w:r>
        <w:t>Use the selected protections in today's ordinary routine. If their relevant cue does not occur, calmly rehearse the first action and keep the arrangement ready. Placing a note or installing a feature is preparation; the task also checks that you can use the response.</w:t>
      </w:r>
    </w:p>
    <w:p>
      <w:r>
        <w:t>If none has helped, record what is missing and take a step towards other support. A hard period may require a different arrangement even after earlier success. The short reminder should hold what repeatedly improved the next choice, with a route to help when those actions are no longer enough.</w:t>
      </w:r>
    </w:p>
    <w:p>
      <w:pPr>
        <w:pStyle w:val="Heading3"/>
      </w:pPr>
      <w:r>
        <w:t>Practice</w:t>
      </w:r>
    </w:p>
    <w:p>
      <w:pPr>
        <w:pStyle w:val="PracticeBody"/>
      </w:pPr>
      <w:r>
        <w:t>Choose up to three protections that have helped and use them in today's ordinary routine.</w:t>
      </w:r>
    </w:p>
    <w:p>
      <w:pPr>
        <w:pStyle w:val="PracticeBullet"/>
      </w:pPr>
      <w:r>
        <w:t>• Use a relevant device or time boundary, first response, shared activity, or support step.</w:t>
      </w:r>
    </w:p>
    <w:p>
      <w:pPr>
        <w:pStyle w:val="PracticeBullet"/>
      </w:pPr>
      <w:r>
        <w:t>• If the relevant cue does not occur, rehearse the first step calmly rather than manufacture a test.</w:t>
      </w:r>
    </w:p>
    <w:p>
      <w:pPr>
        <w:pStyle w:val="PracticeBullet"/>
      </w:pPr>
      <w:r>
        <w:t>• If none has helped, review what is missing and make a step towards other support.</w:t>
      </w:r>
    </w:p>
    <w:p>
      <w:pPr>
        <w:pStyle w:val="Heading3"/>
      </w:pPr>
      <w:r>
        <w:t>Completion</w:t>
      </w:r>
    </w:p>
    <w:p>
      <w:pPr>
        <w:pStyle w:val="CompletionBody"/>
      </w:pPr>
      <w:r>
        <w:t>Finish when the selected protections have been used or appropriately rehearsed, or a support step has been taken. Merely installing or placing them is not the completion requirement.</w:t>
      </w:r>
    </w:p>
    <w:p>
      <w:pPr>
        <w:pStyle w:val="Heading2"/>
        <w:pageBreakBefore/>
      </w:pPr>
      <w:r>
        <w:t>Day 82 What Other Addictions Can Teach Us</w:t>
      </w:r>
    </w:p>
    <w:p>
      <w:r>
        <w:t>Problematic porn use is not interchangeable with alcohol, nicotine, opioids, or gambling problems. The risks and treatment needs differ. It would be misleading to borrow the entire language of substance recovery and apply it to every person who wants a porn boundary.</w:t>
      </w:r>
    </w:p>
    <w:p>
      <w:r>
        <w:t>One useful lesson from addiction care is that renewed use can call for reviewing treatment and support rather than treating further help as pointless. NIDA describes that principle in its discussion of substance-use treatment. [10] It does not establish a relapse rate or treatment plan for this course.</w:t>
      </w:r>
    </w:p>
    <w:p>
      <w:r>
        <w:t>Your own risk may change with grief, stress, isolation, illness, or a major transition. Low urges today do not prove that every old setting will always be easy. A difficult period also does not erase the months before it. It may mean that preparation or support needs to increase.</w:t>
      </w:r>
    </w:p>
    <w:p>
      <w:r>
        <w:t>Review the support route you have been developing. Confirm a first contact or service and a backup, including details about access and how to begin. Both may be services if no safe personal contact is available. A short draft enquiry can help you know what to ask without requiring a full account immediately.</w:t>
      </w:r>
    </w:p>
    <w:p>
      <w:r>
        <w:t>If control, functioning, or distress already suggests more help is needed, make the enquiry now. Otherwise, keep the route accessible for later. Support should remain available after a bad week or month, rather than depend on you presenting a perfect record before asking for it.</w:t>
      </w:r>
    </w:p>
    <w:p>
      <w:pPr>
        <w:pStyle w:val="Heading3"/>
      </w:pPr>
      <w:r>
        <w:t>Practice</w:t>
      </w:r>
    </w:p>
    <w:p>
      <w:pPr>
        <w:pStyle w:val="PracticeBody"/>
      </w:pPr>
      <w:r>
        <w:t>Review Support in My recovery plan.</w:t>
      </w:r>
    </w:p>
    <w:p>
      <w:pPr>
        <w:pStyle w:val="PracticeBullet"/>
      </w:pPr>
      <w:r>
        <w:t>• Confirm a first contact or service and a backup route. Both may be services if personal contacts are unavailable.</w:t>
      </w:r>
    </w:p>
    <w:p>
      <w:pPr>
        <w:pStyle w:val="PracticeBullet"/>
      </w:pPr>
      <w:r>
        <w:t>• Check contact details, access conditions, and how you would begin the request.</w:t>
      </w:r>
    </w:p>
    <w:p>
      <w:pPr>
        <w:pStyle w:val="PracticeBullet"/>
      </w:pPr>
      <w:r>
        <w:t>• Write a short message in your own words if that would help. If support is needed now, send an enquiry or request rather than only saving it.</w:t>
      </w:r>
    </w:p>
    <w:p>
      <w:pPr>
        <w:pStyle w:val="Heading3"/>
      </w:pPr>
      <w:r>
        <w:t>Completion</w:t>
      </w:r>
    </w:p>
    <w:p>
      <w:pPr>
        <w:pStyle w:val="CompletionBody"/>
      </w:pPr>
      <w:r>
        <w:t>Finish when usable support details are confirmed and a needed first step is taken. A personal contact, disclosure, or reply is not required.</w:t>
      </w:r>
    </w:p>
    <w:p>
      <w:pPr>
        <w:pStyle w:val="Heading2"/>
        <w:pageBreakBefore/>
      </w:pPr>
      <w:r>
        <w:t>Day 83 Saying Goodbye</w:t>
      </w:r>
    </w:p>
    <w:p>
      <w:r>
        <w:t>Look at the record you actually created. It may include notes, completed lessons, urge entries, or observations about routines. Use what exists in the app or on paper. An unexplained recovery score and the number of completed days cannot certify recovery or brain change.</w:t>
      </w:r>
    </w:p>
    <w:p>
      <w:r>
        <w:t>Compare an early entry with a recent one. What did you notice then? What do you notice now? Did a response become more usable? Did a difficulty remain? Changes in how often or carefully you logged can affect the comparison, so missing entries are not evidence that urges disappeared.</w:t>
      </w:r>
    </w:p>
    <w:p>
      <w:r>
        <w:t>Choose one useful observation, including no clear change if that is accurate. The record does not need a dramatic before-and-after story. If it shows continued serious disruption, use the support route instead of trying to create a positive ending.</w:t>
      </w:r>
    </w:p>
    <w:p>
      <w:r>
        <w:t>You can mark the ending with one practical action. Remove a remaining access route only if it is relevant and can be removed without reopening the material. If the cleanup is already done, spend time on an activity or person you want to keep giving attention to. A small ordinary action is enough.</w:t>
      </w:r>
    </w:p>
    <w:p>
      <w:r>
        <w:t>Keep the tools and routines that earned a place, along with the help you may need later. The course can finish without every difficulty being settled. Its useful work should be available when needed while leaving more of your attention for the rest of your life.</w:t>
      </w:r>
    </w:p>
    <w:p>
      <w:pPr>
        <w:pStyle w:val="Heading3"/>
      </w:pPr>
      <w:r>
        <w:t>Practice</w:t>
      </w:r>
    </w:p>
    <w:p>
      <w:pPr>
        <w:pStyle w:val="PracticeBody"/>
      </w:pPr>
      <w:r>
        <w:t>Read your baseline or earliest entry alongside a recent record. Note one useful observation, including no clear change if that is accurate.</w:t>
      </w:r>
    </w:p>
    <w:p>
      <w:pPr>
        <w:pStyle w:val="PracticeBullet"/>
      </w:pPr>
      <w:r>
        <w:t>• Remove one remaining route to porn only if it is relevant and can be removed without reopening the material.</w:t>
      </w:r>
    </w:p>
    <w:p>
      <w:pPr>
        <w:pStyle w:val="PracticeBullet"/>
      </w:pPr>
      <w:r>
        <w:t>• If nothing remains, spend 15 to 20 minutes on an activity or person you want to keep giving time to.</w:t>
      </w:r>
    </w:p>
    <w:p>
      <w:pPr>
        <w:pStyle w:val="PracticeBullet"/>
      </w:pPr>
      <w:r>
        <w:t>• If the record suggests the problem remains serious, use the support route rather than inventing a positive ending.</w:t>
      </w:r>
    </w:p>
    <w:p>
      <w:pPr>
        <w:pStyle w:val="PracticeBody"/>
      </w:pPr>
      <w:r>
        <w:t>If useful, finish with one line: I am taking ___ forward, and giving less of my time to ___. Choose a real skill, relationship, or routine; do not promise that an unfinished difficulty has disappeared.</w:t>
      </w:r>
    </w:p>
    <w:p>
      <w:pPr>
        <w:pStyle w:val="Heading3"/>
      </w:pPr>
      <w:r>
        <w:t>Completion</w:t>
      </w:r>
    </w:p>
    <w:p>
      <w:pPr>
        <w:pStyle w:val="CompletionBody"/>
      </w:pPr>
      <w:r>
        <w:t>Finish when the record is reviewed and one relevant action is taken. A complete log, improvement, and another deletion are not required.</w:t>
      </w:r>
    </w:p>
    <w:p>
      <w:pPr>
        <w:pStyle w:val="Heading2"/>
        <w:pageBreakBefore/>
      </w:pPr>
      <w:r>
        <w:t>Day 84 The Future</w:t>
      </w:r>
    </w:p>
    <w:p>
      <w:r>
        <w:t>Tomorrow may look like an ordinary day. There is no final screen that can certify every future choice, and no streak can make the next year completely safe. You can leave with a plan that is clear enough to use and flexible enough to revise.</w:t>
      </w:r>
    </w:p>
    <w:p>
      <w:r>
        <w:t>Choose warning signs supported by your record. Sleep may begin drifting, isolation may increase, or a familiar search may return. Another person may have different signs. Keep yours, and mark uncertainty where the record does not yet show a pattern.</w:t>
      </w:r>
    </w:p>
    <w:p>
      <w:r>
        <w:t>Pair each useful sign with a first response. End new browsing before the night grows late, attempt contact, close the route, or use the support details. You do not need to wait for a slip before making an adjustment. If the situation is already worsening, take the support step now.</w:t>
      </w:r>
    </w:p>
    <w:p>
      <w:r>
        <w:t>Keep a short working version of your recovery plan: goal and reason, early signs, first response, After a slip steps, a manageable bad-day minimum, support, and review dates. You can retain the fuller note for details, but the working version should be easy to find during an ordinary difficult moment.</w:t>
      </w:r>
    </w:p>
    <w:p>
      <w:r>
        <w:t>Review the Day 73 block and the first Day 77 opportunity if they have occurred. Keep future reviews attached to the actual sessions. Add a two-week check and retain the longer checks you scheduled. Then give attention to the people, activities, responsibilities, and pleasures the plan is meant to serve. You do not have to promise that difficulty will never return in order to use what you have learned.</w:t>
      </w:r>
    </w:p>
    <w:p>
      <w:pPr>
        <w:pStyle w:val="Heading3"/>
      </w:pPr>
      <w:r>
        <w:t>Practice</w:t>
      </w:r>
    </w:p>
    <w:p>
      <w:pPr>
        <w:pStyle w:val="PracticeBody"/>
      </w:pPr>
      <w:r>
        <w:t>Review My recovery plan and keep a short working version with your goal, early signs, first response, After a slip steps, bad-day minimum, support route, and next review date.</w:t>
      </w:r>
    </w:p>
    <w:p>
      <w:pPr>
        <w:pStyle w:val="PracticeBullet"/>
      </w:pPr>
      <w:r>
        <w:t>• Use actual signs and responses; unknown is acceptable.</w:t>
      </w:r>
    </w:p>
    <w:p>
      <w:pPr>
        <w:pStyle w:val="PracticeBullet"/>
      </w:pPr>
      <w:r>
        <w:t>• Review the Day 73 block and first Day 77 opportunity if due. If not, keep their after-session reminders.</w:t>
      </w:r>
    </w:p>
    <w:p>
      <w:pPr>
        <w:pStyle w:val="PracticeBullet"/>
      </w:pPr>
      <w:r>
        <w:t>• Save a review in two weeks and retain the 30-, 60-, and 90-day checks already scheduled.</w:t>
      </w:r>
    </w:p>
    <w:p>
      <w:pPr>
        <w:pStyle w:val="PracticeBullet"/>
      </w:pPr>
      <w:r>
        <w:t>• If control or daily functioning is worsening, make the next support request now.</w:t>
      </w:r>
    </w:p>
    <w:p>
      <w:pPr>
        <w:pStyle w:val="Heading3"/>
      </w:pPr>
      <w:r>
        <w:t>Completion</w:t>
      </w:r>
    </w:p>
    <w:p>
      <w:pPr>
        <w:pStyle w:val="CompletionBody"/>
      </w:pPr>
      <w:r>
        <w:t>Finish when the working plan is saved somewhere accessible, due reviews are completed or properly scheduled, and any needed support step is taken. You do not need to promise that difficulty will never return.</w:t>
      </w:r>
    </w:p>
    <w:p>
      <w:pPr>
        <w:pStyle w:val="Heading1"/>
        <w:pageBreakBefore/>
      </w:pPr>
      <w:r>
        <w:t>Sources and reading</w:t>
      </w:r>
    </w:p>
    <w:p>
      <w:r>
        <w:t>The classical ideas in the lessons are paraphrased from the works below. Their application to this course is practical interpretation, not a clinical claim. The research and health sources support the distinctions discussed in the opening and selected lessons.</w:t>
      </w:r>
    </w:p>
    <w:p>
      <w:pPr>
        <w:pStyle w:val="SourceBody"/>
      </w:pPr>
      <w:r>
        <w:t xml:space="preserve">[1] Kraus and colleagues 2018. Compulsive sexual behaviour disorder in the ICD 11. World Psychiatry 17, pages 109–110. Discusses impaired control, functioning, and the limits of diagnosing distress based only on moral disapproval. </w:t>
      </w:r>
      <w:hyperlink r:id="rId10">
        <w:r>
          <w:rPr>
            <w:color w:val="000000"/>
            <w:u w:val="single"/>
          </w:rPr>
          <w:t>Read the source</w:t>
        </w:r>
      </w:hyperlink>
    </w:p>
    <w:p>
      <w:pPr>
        <w:pStyle w:val="SourceBody"/>
      </w:pPr>
      <w:r>
        <w:t xml:space="preserve">[2] López Pinar and colleagues 2025. Psychotherapy for problematic pornography use A comprehensive meta analysis. Journal of Behavioral Addictions 14, pages 630–643. Findings support some psychotherapy approaches, with important limitations from study quality. </w:t>
      </w:r>
      <w:hyperlink r:id="rId11">
        <w:r>
          <w:rPr>
            <w:color w:val="000000"/>
            <w:u w:val="single"/>
          </w:rPr>
          <w:t>Read the source</w:t>
        </w:r>
      </w:hyperlink>
    </w:p>
    <w:p>
      <w:pPr>
        <w:pStyle w:val="SourceBody"/>
      </w:pPr>
      <w:r>
        <w:t xml:space="preserve">[3] Marcus Aurelius Meditations Book 8. Section 36. Translation by George Long. The present difficulty and the limits of carrying future troubles into it. </w:t>
      </w:r>
      <w:hyperlink r:id="rId12">
        <w:r>
          <w:rPr>
            <w:color w:val="000000"/>
            <w:u w:val="single"/>
          </w:rPr>
          <w:t>Read the source</w:t>
        </w:r>
      </w:hyperlink>
    </w:p>
    <w:p>
      <w:pPr>
        <w:pStyle w:val="SourceBody"/>
      </w:pPr>
      <w:r>
        <w:t xml:space="preserve">[4] Marcus Aurelius Meditations Book 5. Section 1. Translation by George Long. Beginning the work of an ordinary day. </w:t>
      </w:r>
      <w:hyperlink r:id="rId13">
        <w:r>
          <w:rPr>
            <w:color w:val="000000"/>
            <w:u w:val="single"/>
          </w:rPr>
          <w:t>Read the source</w:t>
        </w:r>
      </w:hyperlink>
    </w:p>
    <w:p>
      <w:pPr>
        <w:pStyle w:val="SourceBody"/>
      </w:pPr>
      <w:r>
        <w:t xml:space="preserve">[5] Epictetus Enchiridion. Sections 1 and 8. Translation by Elizabeth Carter. The distinction between our own actions and external events, and acknowledging events as they occur. </w:t>
      </w:r>
      <w:hyperlink r:id="rId14">
        <w:r>
          <w:rPr>
            <w:color w:val="000000"/>
            <w:u w:val="single"/>
          </w:rPr>
          <w:t>Read the source</w:t>
        </w:r>
      </w:hyperlink>
    </w:p>
    <w:p>
      <w:pPr>
        <w:pStyle w:val="SourceBody"/>
      </w:pPr>
      <w:r>
        <w:t xml:space="preserve">[6] Seneca Moral letters to Lucilius. Letter 1. Translation by Richard M Gummere. Attention to the use of time. </w:t>
      </w:r>
      <w:hyperlink r:id="rId15">
        <w:r>
          <w:rPr>
            <w:color w:val="000000"/>
            <w:u w:val="single"/>
          </w:rPr>
          <w:t>Read the source</w:t>
        </w:r>
      </w:hyperlink>
    </w:p>
    <w:p>
      <w:pPr>
        <w:pStyle w:val="SourceBody"/>
      </w:pPr>
      <w:r>
        <w:t xml:space="preserve">[7] Berke 2018. What does dopamine mean. Nature Neuroscience 21, pages 787–793. Discusses dopamine in learning and motivation. </w:t>
      </w:r>
      <w:hyperlink r:id="rId16">
        <w:r>
          <w:rPr>
            <w:color w:val="000000"/>
            <w:u w:val="single"/>
          </w:rPr>
          <w:t>Read the source</w:t>
        </w:r>
      </w:hyperlink>
    </w:p>
    <w:p>
      <w:pPr>
        <w:pStyle w:val="SourceBody"/>
      </w:pPr>
      <w:r>
        <w:t xml:space="preserve">[8] US Department of Veterans Affairs. Written Exposure Therapy for PTSD. Explains a structured trauma treatment delivered with a therapist. The optional support exercise in this course is not that treatment. </w:t>
      </w:r>
      <w:hyperlink r:id="rId17">
        <w:r>
          <w:rPr>
            <w:color w:val="000000"/>
            <w:u w:val="single"/>
          </w:rPr>
          <w:t>Read the source</w:t>
        </w:r>
      </w:hyperlink>
    </w:p>
    <w:p>
      <w:pPr>
        <w:pStyle w:val="SourceBody"/>
      </w:pPr>
      <w:r>
        <w:t xml:space="preserve">[9] Harvard Health 2017. Five research-backed lessons on what makes a happy life. An account of findings from the Harvard Study of Adult Development; relationship associations do not establish treatment effects for this course. </w:t>
      </w:r>
      <w:hyperlink r:id="rId18">
        <w:r>
          <w:rPr>
            <w:color w:val="000000"/>
            <w:u w:val="single"/>
          </w:rPr>
          <w:t>Read the source</w:t>
        </w:r>
      </w:hyperlink>
    </w:p>
    <w:p>
      <w:pPr>
        <w:pStyle w:val="SourceBody"/>
      </w:pPr>
      <w:r>
        <w:t xml:space="preserve">[10] National Institute on Drug Abuse. Seeking Drug Abuse Treatment. Explains why renewed substance use can call for reviewing treatment. The course borrows a support principle, not substance-specific risks or treatment recommendations. </w:t>
      </w:r>
      <w:hyperlink r:id="rId19">
        <w:r>
          <w:rPr>
            <w:color w:val="000000"/>
            <w:u w:val="single"/>
          </w:rPr>
          <w:t>Read the source</w:t>
        </w:r>
      </w:hyperlink>
    </w:p>
    <w:p>
      <w:pPr>
        <w:pStyle w:val="SourceBody"/>
      </w:pPr>
      <w:r>
        <w:t xml:space="preserve">[11] Hagger and colleagues 2016. A Multilab Preregistered Replication of the Ego-Depletion Effect. Perspectives on Psychological Science 11, pages 546–573. A large replication did not support a reliable effect with the tested procedure; a literal finite-fuel account should not be treated as established. </w:t>
      </w:r>
      <w:hyperlink r:id="rId20">
        <w:r>
          <w:rPr>
            <w:color w:val="000000"/>
            <w:u w:val="single"/>
          </w:rPr>
          <w:t>Read the source</w:t>
        </w:r>
      </w:hyperlink>
    </w:p>
    <w:p>
      <w:pPr>
        <w:pStyle w:val="Heading1"/>
        <w:pageBreakBefore/>
      </w:pPr>
      <w:r>
        <w:t>Product notes for Day 83</w:t>
      </w:r>
    </w:p>
    <w:p>
      <w:r>
        <w:t>Show only records the user actually entered or the app actually collected. Available fields may include completion dates, urge entries, slips as defined by the user, contexts, and reflections. Label missing data as missing. Changes in logging frequency can affect comparisons; a blank period does not establish an absence of urges or use.</w:t>
      </w:r>
    </w:p>
    <w:p>
      <w:r>
        <w:t>Place the Day 1 baseline or earliest reflection beside a recent entry when both exist. If the earlier record is unavailable, allow a cautious written comparison with unknown fields. A paper record should remain a usable alternative. Do not invent a starting score, imply a neurological measure, or present an unexplained recovery score as clinical progress.</w:t>
      </w:r>
    </w:p>
    <w:sectPr w:rsidR="00FC693F" w:rsidRPr="0006063C" w:rsidSect="00034616">
      <w:footerReference w:type="default" r:id="rId9"/>
      <w:pgSz w:w="12240" w:h="15840"/>
      <w:pgMar w:top="1037" w:right="1152" w:bottom="1037"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259" w:lineRule="auto" w:after="120"/>
    </w:pPr>
    <w:rPr>
      <w:rFonts w:ascii="Arial" w:hAnsi="Arial" w:eastAsia="Arial" w:cs="Arial"/>
      <w:b w:val="0"/>
      <w:color w:val="000000"/>
      <w:sz w:val="22"/>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40" w:lineRule="auto"/>
      <w:outlineLvl w:val="0"/>
    </w:pPr>
    <w:rPr>
      <w:rFonts w:ascii="Arial" w:hAnsi="Arial" w:eastAsia="Arial" w:cs="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320" w:after="140" w:line="240" w:lineRule="auto"/>
      <w:outlineLvl w:val="1"/>
    </w:pPr>
    <w:rPr>
      <w:rFonts w:ascii="Arial" w:hAnsi="Arial" w:eastAsia="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line="240" w:lineRule="auto"/>
      <w:outlineLvl w:val="2"/>
    </w:pPr>
    <w:rPr>
      <w:rFonts w:ascii="Arial" w:hAnsi="Arial" w:eastAsia="Arial"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60" w:line="240" w:lineRule="auto" w:before="0"/>
      <w:contextualSpacing/>
    </w:pPr>
    <w:rPr>
      <w:rFonts w:ascii="Arial" w:hAnsi="Arial" w:eastAsia="Arial" w:cs="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40" w:line="240" w:lineRule="auto"/>
    </w:pPr>
    <w:rPr>
      <w:rFonts w:ascii="Arial" w:hAnsi="Arial" w:eastAsia="Arial" w:cs="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acticeBody">
    <w:name w:val="Practice Body"/>
    <w:basedOn w:val="Normal"/>
  </w:style>
  <w:style w:type="paragraph" w:customStyle="1" w:styleId="PracticeBullet">
    <w:name w:val="Practice Bullet"/>
    <w:basedOn w:val="Normal"/>
    <w:pPr>
      <w:keepLines/>
      <w:spacing w:after="80"/>
      <w:ind w:left="230" w:hanging="230"/>
    </w:pPr>
  </w:style>
  <w:style w:type="paragraph" w:customStyle="1" w:styleId="CompletionBody">
    <w:name w:val="Completion Body"/>
    <w:basedOn w:val="Normal"/>
    <w:pPr>
      <w:keepLines/>
    </w:pPr>
  </w:style>
  <w:style w:type="paragraph" w:customStyle="1" w:styleId="PlanItem">
    <w:name w:val="Plan Item"/>
    <w:basedOn w:val="Normal"/>
    <w:pPr>
      <w:keepLines/>
      <w:spacing w:after="80"/>
      <w:ind w:left="230" w:hanging="230"/>
    </w:pPr>
  </w:style>
  <w:style w:type="paragraph" w:customStyle="1" w:styleId="SourceBody">
    <w:name w:val="Source Body"/>
    <w:basedOn w:val="Normal"/>
    <w:pPr>
      <w:spacing w:after="180"/>
    </w:pPr>
  </w:style>
  <w:style w:type="paragraph" w:customStyle="1" w:styleId="CourseMap">
    <w:name w:val="Course Map"/>
    <w:basedOn w:val="Normal"/>
    <w:pPr>
      <w:spacing w:after="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onlinelibrary.wiley.com/doi/10.1002/wps.20499" TargetMode="External"/><Relationship Id="rId11" Type="http://schemas.openxmlformats.org/officeDocument/2006/relationships/hyperlink" Target="https://real.mtak.hu/222949/1/2006-article-p630.pdf" TargetMode="External"/><Relationship Id="rId12" Type="http://schemas.openxmlformats.org/officeDocument/2006/relationships/hyperlink" Target="https://classics.mit.edu/Antoninus/meditations.8.eight.html" TargetMode="External"/><Relationship Id="rId13" Type="http://schemas.openxmlformats.org/officeDocument/2006/relationships/hyperlink" Target="https://classics.mit.edu/Antoninus/meditations.5.five.html" TargetMode="External"/><Relationship Id="rId14" Type="http://schemas.openxmlformats.org/officeDocument/2006/relationships/hyperlink" Target="https://classics.mit.edu/Epictetus/epicench.html" TargetMode="External"/><Relationship Id="rId15" Type="http://schemas.openxmlformats.org/officeDocument/2006/relationships/hyperlink" Target="https://en.wikisource.org/wiki/Moral_letters_to_Lucilius/Letter_1" TargetMode="External"/><Relationship Id="rId16" Type="http://schemas.openxmlformats.org/officeDocument/2006/relationships/hyperlink" Target="https://www.nature.com/articles/s41593-018-0152-y" TargetMode="External"/><Relationship Id="rId17" Type="http://schemas.openxmlformats.org/officeDocument/2006/relationships/hyperlink" Target="https://www.ptsd.va.gov/understand_tx/written_exposure_therapy.asp" TargetMode="External"/><Relationship Id="rId18" Type="http://schemas.openxmlformats.org/officeDocument/2006/relationships/hyperlink" Target="https://www.health.harvard.edu/blog/5-research-backed-lessons-makes-happy-life-2017050811654" TargetMode="External"/><Relationship Id="rId19" Type="http://schemas.openxmlformats.org/officeDocument/2006/relationships/hyperlink" Target="https://nida.nih.gov/sites/default/files/treatmentbrochure_web.pdf" TargetMode="External"/><Relationship Id="rId20" Type="http://schemas.openxmlformats.org/officeDocument/2006/relationships/hyperlink" Target="https://mro.massey.ac.nz/items/4a1951d7-6022-4d0e-bbb6-fc336ecd47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Vici Twelve Week Recovery Course</dc:title>
  <dc:subject>Daily lessons and practice for changing pornography use</dc:subject>
  <dc:creator>Vici</dc:creator>
  <cp:keywords>Vici, recovery, pornography, daily practice</cp:keywords>
  <dc:description>generated by python-docx</dc:description>
  <cp:lastModifiedBy/>
  <cp:revision>1</cp:revision>
  <dcterms:created xsi:type="dcterms:W3CDTF">2013-12-23T23:15:00Z</dcterms:created>
  <dcterms:modified xsi:type="dcterms:W3CDTF">2013-12-23T23:15:00Z</dcterms:modified>
  <cp:category/>
</cp:coreProperties>
</file>