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B9CA1" w14:textId="479BA8CC" w:rsidR="00512652" w:rsidRPr="00435EDB" w:rsidRDefault="00512652" w:rsidP="004760C0">
      <w:pPr>
        <w:pStyle w:val="Nazivfakultete"/>
        <w:spacing w:after="0"/>
        <w:ind w:left="708" w:hanging="708"/>
      </w:pPr>
      <w:r w:rsidRPr="00435EDB">
        <w:t>univerza v ljubljani</w:t>
      </w:r>
    </w:p>
    <w:p w14:paraId="06049120" w14:textId="77777777" w:rsidR="00512652" w:rsidRPr="00435EDB" w:rsidRDefault="00512652" w:rsidP="00512652">
      <w:pPr>
        <w:pStyle w:val="Nazivfakultete"/>
        <w:spacing w:after="0"/>
      </w:pPr>
      <w:r w:rsidRPr="00435EDB">
        <w:t>ekonomska fakulteta</w:t>
      </w:r>
    </w:p>
    <w:p w14:paraId="78403AC9" w14:textId="1E965A1B" w:rsidR="00512652" w:rsidRPr="00435EDB" w:rsidRDefault="00B746A2" w:rsidP="00512652">
      <w:pPr>
        <w:pStyle w:val="Nazivvrstenaloge"/>
      </w:pPr>
      <w:r w:rsidRPr="00435EDB">
        <w:t>DISPOZICIJA MAGISTRSKEGA DELA</w:t>
      </w:r>
    </w:p>
    <w:p w14:paraId="0FE4EE0A" w14:textId="46AECD22" w:rsidR="00B746A2" w:rsidRPr="00435EDB" w:rsidRDefault="00B746A2" w:rsidP="00BE17B5">
      <w:pPr>
        <w:pStyle w:val="Naslovseminarskenaloge"/>
      </w:pPr>
      <w:r w:rsidRPr="00435EDB">
        <w:t>Priložnosti uporabe analitike masovnih podatkov za trajnostno upravljanje z vodnimi viri</w:t>
      </w:r>
    </w:p>
    <w:p w14:paraId="78157201" w14:textId="1D6EE685" w:rsidR="00512652" w:rsidRPr="00435EDB" w:rsidRDefault="00512652" w:rsidP="00512652">
      <w:pPr>
        <w:pStyle w:val="Datuminavtorseminarskenaloge"/>
        <w:sectPr w:rsidR="00512652" w:rsidRPr="00435EDB" w:rsidSect="00301066">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284"/>
          <w:cols w:space="708"/>
          <w:docGrid w:linePitch="360"/>
        </w:sectPr>
      </w:pPr>
      <w:r w:rsidRPr="00435EDB">
        <w:t>Ljubljana, marec 2021</w:t>
      </w:r>
      <w:r w:rsidRPr="00435EDB">
        <w:tab/>
        <w:t>KLEMEN KOŽEL</w:t>
      </w:r>
      <w:r w:rsidR="00DA27BB" w:rsidRPr="00435EDB">
        <w:t>J</w:t>
      </w:r>
      <w:r w:rsidR="000A0466" w:rsidRPr="00435EDB">
        <w:t>, 19189377</w:t>
      </w:r>
    </w:p>
    <w:p w14:paraId="330EC76F" w14:textId="77777777" w:rsidR="00AA1AE9" w:rsidRPr="00435EDB" w:rsidRDefault="00B9315B" w:rsidP="009E3E34">
      <w:pPr>
        <w:widowControl w:val="0"/>
        <w:spacing w:line="360" w:lineRule="auto"/>
        <w:jc w:val="both"/>
        <w:rPr>
          <w:rFonts w:ascii="Times New Roman" w:hAnsi="Times New Roman" w:cs="Times New Roman"/>
          <w:b/>
          <w:sz w:val="28"/>
        </w:rPr>
      </w:pPr>
      <w:r w:rsidRPr="00435EDB">
        <w:rPr>
          <w:rFonts w:ascii="Times New Roman" w:hAnsi="Times New Roman" w:cs="Times New Roman"/>
          <w:b/>
          <w:sz w:val="28"/>
        </w:rPr>
        <w:lastRenderedPageBreak/>
        <w:t xml:space="preserve">Naslov magistrskega dela </w:t>
      </w:r>
    </w:p>
    <w:p w14:paraId="067C1851" w14:textId="52A73D3F" w:rsidR="009E3E34" w:rsidRPr="00435EDB" w:rsidRDefault="00B54961" w:rsidP="009E3E34">
      <w:pPr>
        <w:widowControl w:val="0"/>
        <w:spacing w:line="360" w:lineRule="auto"/>
        <w:jc w:val="both"/>
        <w:rPr>
          <w:rFonts w:ascii="Times New Roman" w:hAnsi="Times New Roman" w:cs="Times New Roman"/>
          <w:sz w:val="24"/>
          <w:szCs w:val="24"/>
        </w:rPr>
      </w:pPr>
      <w:r w:rsidRPr="00435EDB">
        <w:rPr>
          <w:rFonts w:ascii="Times New Roman" w:hAnsi="Times New Roman" w:cs="Times New Roman"/>
          <w:sz w:val="24"/>
          <w:szCs w:val="24"/>
        </w:rPr>
        <w:t xml:space="preserve">Priložnosti </w:t>
      </w:r>
      <w:r w:rsidR="007B7100" w:rsidRPr="00435EDB">
        <w:rPr>
          <w:rFonts w:ascii="Times New Roman" w:hAnsi="Times New Roman" w:cs="Times New Roman"/>
          <w:sz w:val="24"/>
          <w:szCs w:val="24"/>
        </w:rPr>
        <w:t xml:space="preserve">uporabe analitike </w:t>
      </w:r>
      <w:r w:rsidR="00036022" w:rsidRPr="00435EDB">
        <w:rPr>
          <w:rFonts w:ascii="Times New Roman" w:hAnsi="Times New Roman" w:cs="Times New Roman"/>
          <w:sz w:val="24"/>
          <w:szCs w:val="24"/>
        </w:rPr>
        <w:t>masovnih podatkov</w:t>
      </w:r>
      <w:r w:rsidRPr="00435EDB">
        <w:rPr>
          <w:rFonts w:ascii="Times New Roman" w:hAnsi="Times New Roman" w:cs="Times New Roman"/>
          <w:sz w:val="24"/>
          <w:szCs w:val="24"/>
        </w:rPr>
        <w:t xml:space="preserve"> za trajnostno upravljanje z vodnimi viri</w:t>
      </w:r>
    </w:p>
    <w:p w14:paraId="27FE2996" w14:textId="2178A031" w:rsidR="001368FD" w:rsidRPr="00435EDB" w:rsidRDefault="00240F3A" w:rsidP="001368FD">
      <w:pPr>
        <w:rPr>
          <w:rFonts w:ascii="Times New Roman" w:hAnsi="Times New Roman" w:cs="Times New Roman"/>
          <w:sz w:val="24"/>
          <w:szCs w:val="24"/>
        </w:rPr>
      </w:pPr>
      <w:r w:rsidRPr="00435EDB">
        <w:rPr>
          <w:rFonts w:ascii="Times New Roman" w:hAnsi="Times New Roman" w:cs="Times New Roman"/>
          <w:sz w:val="24"/>
          <w:szCs w:val="24"/>
        </w:rPr>
        <w:t xml:space="preserve">Opportunities </w:t>
      </w:r>
      <w:r w:rsidR="00A5378B" w:rsidRPr="00435EDB">
        <w:rPr>
          <w:rFonts w:ascii="Times New Roman" w:hAnsi="Times New Roman" w:cs="Times New Roman"/>
          <w:sz w:val="24"/>
          <w:szCs w:val="24"/>
        </w:rPr>
        <w:t>of big data</w:t>
      </w:r>
      <w:r w:rsidR="007B7100" w:rsidRPr="00435EDB">
        <w:rPr>
          <w:rFonts w:ascii="Times New Roman" w:hAnsi="Times New Roman" w:cs="Times New Roman"/>
          <w:sz w:val="24"/>
          <w:szCs w:val="24"/>
        </w:rPr>
        <w:t xml:space="preserve"> analytics</w:t>
      </w:r>
      <w:r w:rsidR="001368FD" w:rsidRPr="00435EDB">
        <w:rPr>
          <w:rFonts w:ascii="Times New Roman" w:hAnsi="Times New Roman" w:cs="Times New Roman"/>
          <w:sz w:val="24"/>
          <w:szCs w:val="24"/>
        </w:rPr>
        <w:t xml:space="preserve"> for sustainable water resource management</w:t>
      </w:r>
    </w:p>
    <w:p w14:paraId="2204EB76" w14:textId="77777777" w:rsidR="001153EB" w:rsidRPr="00435EDB" w:rsidRDefault="001153EB" w:rsidP="001368FD">
      <w:pPr>
        <w:widowControl w:val="0"/>
        <w:spacing w:line="360" w:lineRule="auto"/>
        <w:jc w:val="both"/>
        <w:rPr>
          <w:rFonts w:ascii="Times New Roman" w:hAnsi="Times New Roman" w:cs="Times New Roman"/>
          <w:sz w:val="24"/>
          <w:szCs w:val="24"/>
        </w:rPr>
      </w:pPr>
    </w:p>
    <w:p w14:paraId="0827E4BA" w14:textId="0C2FD4D7" w:rsidR="00CB41AF" w:rsidRPr="00435EDB" w:rsidRDefault="005D7D4D" w:rsidP="001368FD">
      <w:pPr>
        <w:widowControl w:val="0"/>
        <w:spacing w:line="360" w:lineRule="auto"/>
        <w:jc w:val="both"/>
        <w:rPr>
          <w:rFonts w:ascii="Times New Roman" w:hAnsi="Times New Roman" w:cs="Times New Roman"/>
          <w:b/>
          <w:sz w:val="28"/>
        </w:rPr>
      </w:pPr>
      <w:r w:rsidRPr="00435EDB">
        <w:rPr>
          <w:rFonts w:ascii="Times New Roman" w:hAnsi="Times New Roman" w:cs="Times New Roman"/>
          <w:b/>
          <w:sz w:val="28"/>
        </w:rPr>
        <w:t>Predmet</w:t>
      </w:r>
    </w:p>
    <w:p w14:paraId="643E823D" w14:textId="64BF27F8" w:rsidR="00D00745" w:rsidRPr="00435EDB" w:rsidRDefault="0042417E" w:rsidP="00AB3E44">
      <w:pPr>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Statistika ocenjuje, da naj</w:t>
      </w:r>
      <w:r w:rsidR="00B74A3B" w:rsidRPr="00435EDB">
        <w:rPr>
          <w:rFonts w:ascii="Times New Roman" w:eastAsia="Times New Roman" w:hAnsi="Times New Roman" w:cs="Times New Roman"/>
          <w:sz w:val="24"/>
          <w:szCs w:val="24"/>
        </w:rPr>
        <w:t xml:space="preserve"> bi vsak </w:t>
      </w:r>
      <w:r w:rsidR="00435EDB">
        <w:rPr>
          <w:rFonts w:ascii="Times New Roman" w:eastAsia="Times New Roman" w:hAnsi="Times New Roman" w:cs="Times New Roman"/>
          <w:sz w:val="24"/>
          <w:szCs w:val="24"/>
        </w:rPr>
        <w:t>E</w:t>
      </w:r>
      <w:r w:rsidR="00435EDB" w:rsidRPr="00435EDB">
        <w:rPr>
          <w:rFonts w:ascii="Times New Roman" w:eastAsia="Times New Roman" w:hAnsi="Times New Roman" w:cs="Times New Roman"/>
          <w:sz w:val="24"/>
          <w:szCs w:val="24"/>
        </w:rPr>
        <w:t xml:space="preserve">vropejec </w:t>
      </w:r>
      <w:r w:rsidR="00B74A3B" w:rsidRPr="00435EDB">
        <w:rPr>
          <w:rFonts w:ascii="Times New Roman" w:eastAsia="Times New Roman" w:hAnsi="Times New Roman" w:cs="Times New Roman"/>
          <w:sz w:val="24"/>
          <w:szCs w:val="24"/>
        </w:rPr>
        <w:t>porabil približno 10</w:t>
      </w:r>
      <w:r w:rsidR="00AE2A9E" w:rsidRPr="00435EDB">
        <w:rPr>
          <w:rFonts w:ascii="Times New Roman" w:eastAsia="Times New Roman" w:hAnsi="Times New Roman" w:cs="Times New Roman"/>
          <w:sz w:val="24"/>
          <w:szCs w:val="24"/>
        </w:rPr>
        <w:t>0</w:t>
      </w:r>
      <w:r w:rsidR="00B74A3B" w:rsidRPr="00435EDB">
        <w:rPr>
          <w:rFonts w:ascii="Times New Roman" w:eastAsia="Times New Roman" w:hAnsi="Times New Roman" w:cs="Times New Roman"/>
          <w:sz w:val="24"/>
          <w:szCs w:val="24"/>
        </w:rPr>
        <w:t xml:space="preserve"> </w:t>
      </w:r>
      <w:r w:rsidR="00AE2A9E" w:rsidRPr="00435EDB">
        <w:rPr>
          <w:rFonts w:ascii="Times New Roman" w:eastAsia="Times New Roman" w:hAnsi="Times New Roman" w:cs="Times New Roman"/>
          <w:sz w:val="24"/>
          <w:szCs w:val="24"/>
        </w:rPr>
        <w:t>litrov</w:t>
      </w:r>
      <w:r w:rsidR="00B74A3B" w:rsidRPr="00435EDB">
        <w:rPr>
          <w:rFonts w:ascii="Times New Roman" w:eastAsia="Times New Roman" w:hAnsi="Times New Roman" w:cs="Times New Roman"/>
          <w:sz w:val="24"/>
          <w:szCs w:val="24"/>
        </w:rPr>
        <w:t xml:space="preserve"> pitne vode dnevno.</w:t>
      </w:r>
      <w:r w:rsidR="00091A7B" w:rsidRPr="00435EDB">
        <w:rPr>
          <w:rFonts w:ascii="Times New Roman" w:eastAsia="Times New Roman" w:hAnsi="Times New Roman" w:cs="Times New Roman"/>
          <w:sz w:val="24"/>
          <w:szCs w:val="24"/>
        </w:rPr>
        <w:t xml:space="preserve"> Tudi </w:t>
      </w:r>
      <w:r w:rsidR="00134971" w:rsidRPr="00435EDB">
        <w:rPr>
          <w:rFonts w:ascii="Times New Roman" w:eastAsia="Times New Roman" w:hAnsi="Times New Roman" w:cs="Times New Roman"/>
          <w:sz w:val="24"/>
          <w:szCs w:val="24"/>
        </w:rPr>
        <w:t>Evropska agencija za okolj</w:t>
      </w:r>
      <w:r w:rsidR="000F5E18" w:rsidRPr="00435EDB">
        <w:rPr>
          <w:rFonts w:ascii="Times New Roman" w:eastAsia="Times New Roman" w:hAnsi="Times New Roman" w:cs="Times New Roman"/>
          <w:sz w:val="24"/>
          <w:szCs w:val="24"/>
        </w:rPr>
        <w:t>e</w:t>
      </w:r>
      <w:r w:rsidR="00134971"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ugotavlja</w:t>
      </w:r>
      <w:r w:rsidR="00134971" w:rsidRPr="00435EDB">
        <w:rPr>
          <w:rFonts w:ascii="Times New Roman" w:eastAsia="Times New Roman" w:hAnsi="Times New Roman" w:cs="Times New Roman"/>
          <w:sz w:val="24"/>
          <w:szCs w:val="24"/>
        </w:rPr>
        <w:t>, da je Evrop</w:t>
      </w:r>
      <w:r w:rsidR="005F1456" w:rsidRPr="00435EDB">
        <w:rPr>
          <w:rFonts w:ascii="Times New Roman" w:eastAsia="Times New Roman" w:hAnsi="Times New Roman" w:cs="Times New Roman"/>
          <w:sz w:val="24"/>
          <w:szCs w:val="24"/>
        </w:rPr>
        <w:t>a</w:t>
      </w:r>
      <w:r w:rsidR="00134971" w:rsidRPr="00435EDB">
        <w:rPr>
          <w:rFonts w:ascii="Times New Roman" w:eastAsia="Times New Roman" w:hAnsi="Times New Roman" w:cs="Times New Roman"/>
          <w:sz w:val="24"/>
          <w:szCs w:val="24"/>
        </w:rPr>
        <w:t xml:space="preserve"> z vodo bogat kontinent</w:t>
      </w:r>
      <w:r w:rsidR="00091A7B" w:rsidRPr="00435EDB">
        <w:rPr>
          <w:rFonts w:ascii="Times New Roman" w:eastAsia="Times New Roman" w:hAnsi="Times New Roman" w:cs="Times New Roman"/>
          <w:sz w:val="24"/>
          <w:szCs w:val="24"/>
        </w:rPr>
        <w:t xml:space="preserve">. </w:t>
      </w:r>
      <w:r w:rsidR="00435EDB">
        <w:rPr>
          <w:rFonts w:ascii="Times New Roman" w:eastAsia="Times New Roman" w:hAnsi="Times New Roman" w:cs="Times New Roman"/>
          <w:sz w:val="24"/>
          <w:szCs w:val="24"/>
        </w:rPr>
        <w:t>Z</w:t>
      </w:r>
      <w:r w:rsidR="0046397F" w:rsidRPr="00435EDB">
        <w:rPr>
          <w:rFonts w:ascii="Times New Roman" w:eastAsia="Times New Roman" w:hAnsi="Times New Roman" w:cs="Times New Roman"/>
          <w:sz w:val="24"/>
          <w:szCs w:val="24"/>
        </w:rPr>
        <w:t xml:space="preserve">askrbljujoča </w:t>
      </w:r>
      <w:r w:rsidR="00435EDB">
        <w:rPr>
          <w:rFonts w:ascii="Times New Roman" w:eastAsia="Times New Roman" w:hAnsi="Times New Roman" w:cs="Times New Roman"/>
          <w:sz w:val="24"/>
          <w:szCs w:val="24"/>
        </w:rPr>
        <w:t xml:space="preserve">pa </w:t>
      </w:r>
      <w:r w:rsidR="0046397F" w:rsidRPr="00435EDB">
        <w:rPr>
          <w:rFonts w:ascii="Times New Roman" w:eastAsia="Times New Roman" w:hAnsi="Times New Roman" w:cs="Times New Roman"/>
          <w:sz w:val="24"/>
          <w:szCs w:val="24"/>
        </w:rPr>
        <w:t>je ugotovitev</w:t>
      </w:r>
      <w:r w:rsidR="00563E4B" w:rsidRPr="00435EDB">
        <w:rPr>
          <w:rFonts w:ascii="Times New Roman" w:eastAsia="Times New Roman" w:hAnsi="Times New Roman" w:cs="Times New Roman"/>
          <w:sz w:val="24"/>
          <w:szCs w:val="24"/>
        </w:rPr>
        <w:t xml:space="preserve">, da se je od leta 1960 do 2010 zaloga obnovljivih virov vode na prebivalca v Evropi </w:t>
      </w:r>
      <w:r w:rsidR="00435EDB" w:rsidRPr="00435EDB">
        <w:rPr>
          <w:rFonts w:ascii="Times New Roman" w:eastAsia="Times New Roman" w:hAnsi="Times New Roman" w:cs="Times New Roman"/>
          <w:sz w:val="24"/>
          <w:szCs w:val="24"/>
        </w:rPr>
        <w:t xml:space="preserve">v povprečju </w:t>
      </w:r>
      <w:r w:rsidR="00563E4B" w:rsidRPr="00435EDB">
        <w:rPr>
          <w:rFonts w:ascii="Times New Roman" w:eastAsia="Times New Roman" w:hAnsi="Times New Roman" w:cs="Times New Roman"/>
          <w:sz w:val="24"/>
          <w:szCs w:val="24"/>
        </w:rPr>
        <w:t xml:space="preserve">zmanjšala </w:t>
      </w:r>
      <w:r w:rsidR="00435EDB" w:rsidRPr="00435EDB">
        <w:rPr>
          <w:rFonts w:ascii="Times New Roman" w:eastAsia="Times New Roman" w:hAnsi="Times New Roman" w:cs="Times New Roman"/>
          <w:sz w:val="24"/>
          <w:szCs w:val="24"/>
        </w:rPr>
        <w:t xml:space="preserve">kar </w:t>
      </w:r>
      <w:r w:rsidR="00563E4B" w:rsidRPr="00435EDB">
        <w:rPr>
          <w:rFonts w:ascii="Times New Roman" w:eastAsia="Times New Roman" w:hAnsi="Times New Roman" w:cs="Times New Roman"/>
          <w:sz w:val="24"/>
          <w:szCs w:val="24"/>
        </w:rPr>
        <w:t xml:space="preserve">za 24 </w:t>
      </w:r>
      <w:r w:rsidR="00435EDB">
        <w:rPr>
          <w:rFonts w:ascii="Times New Roman" w:eastAsia="Times New Roman" w:hAnsi="Times New Roman" w:cs="Times New Roman"/>
          <w:sz w:val="24"/>
          <w:szCs w:val="24"/>
        </w:rPr>
        <w:t>%</w:t>
      </w:r>
      <w:r w:rsidR="00563E4B" w:rsidRPr="00435EDB">
        <w:rPr>
          <w:rFonts w:ascii="Times New Roman" w:eastAsia="Times New Roman" w:hAnsi="Times New Roman" w:cs="Times New Roman"/>
          <w:sz w:val="24"/>
          <w:szCs w:val="24"/>
        </w:rPr>
        <w:t>.</w:t>
      </w:r>
      <w:r w:rsidR="001C381C" w:rsidRPr="00435EDB">
        <w:rPr>
          <w:rFonts w:ascii="Times New Roman" w:eastAsia="Times New Roman" w:hAnsi="Times New Roman" w:cs="Times New Roman"/>
          <w:sz w:val="24"/>
          <w:szCs w:val="24"/>
        </w:rPr>
        <w:t xml:space="preserve"> </w:t>
      </w:r>
      <w:r w:rsidR="00435EDB">
        <w:rPr>
          <w:rFonts w:ascii="Times New Roman" w:eastAsia="Times New Roman" w:hAnsi="Times New Roman" w:cs="Times New Roman"/>
          <w:sz w:val="24"/>
          <w:szCs w:val="24"/>
        </w:rPr>
        <w:t>K temu prispeva</w:t>
      </w:r>
      <w:r w:rsidR="006E4635" w:rsidRPr="00435EDB">
        <w:rPr>
          <w:rFonts w:ascii="Times New Roman" w:eastAsia="Times New Roman" w:hAnsi="Times New Roman" w:cs="Times New Roman"/>
          <w:sz w:val="24"/>
          <w:szCs w:val="24"/>
        </w:rPr>
        <w:t xml:space="preserve"> več </w:t>
      </w:r>
      <w:r w:rsidR="004D3617" w:rsidRPr="00435EDB">
        <w:rPr>
          <w:rFonts w:ascii="Times New Roman" w:eastAsia="Times New Roman" w:hAnsi="Times New Roman" w:cs="Times New Roman"/>
          <w:sz w:val="24"/>
          <w:szCs w:val="24"/>
        </w:rPr>
        <w:t>dejavnikov</w:t>
      </w:r>
      <w:r w:rsidR="00166004" w:rsidRPr="00435EDB">
        <w:rPr>
          <w:rFonts w:ascii="Times New Roman" w:eastAsia="Times New Roman" w:hAnsi="Times New Roman" w:cs="Times New Roman"/>
          <w:sz w:val="24"/>
          <w:szCs w:val="24"/>
        </w:rPr>
        <w:t xml:space="preserve">, </w:t>
      </w:r>
      <w:r w:rsidR="005322F1" w:rsidRPr="00435EDB">
        <w:rPr>
          <w:rFonts w:ascii="Times New Roman" w:eastAsia="Times New Roman" w:hAnsi="Times New Roman" w:cs="Times New Roman"/>
          <w:sz w:val="24"/>
          <w:szCs w:val="24"/>
        </w:rPr>
        <w:t>od</w:t>
      </w:r>
      <w:r w:rsidR="004D3617" w:rsidRPr="00435EDB">
        <w:rPr>
          <w:rFonts w:ascii="Times New Roman" w:eastAsia="Times New Roman" w:hAnsi="Times New Roman" w:cs="Times New Roman"/>
          <w:sz w:val="24"/>
          <w:szCs w:val="24"/>
        </w:rPr>
        <w:t xml:space="preserve"> </w:t>
      </w:r>
      <w:r w:rsidR="00A353B6" w:rsidRPr="00435EDB">
        <w:rPr>
          <w:rFonts w:ascii="Times New Roman" w:eastAsia="Times New Roman" w:hAnsi="Times New Roman" w:cs="Times New Roman"/>
          <w:sz w:val="24"/>
          <w:szCs w:val="24"/>
        </w:rPr>
        <w:t>povečanj</w:t>
      </w:r>
      <w:r w:rsidR="00D1015F" w:rsidRPr="00435EDB">
        <w:rPr>
          <w:rFonts w:ascii="Times New Roman" w:eastAsia="Times New Roman" w:hAnsi="Times New Roman" w:cs="Times New Roman"/>
          <w:sz w:val="24"/>
          <w:szCs w:val="24"/>
        </w:rPr>
        <w:t>a</w:t>
      </w:r>
      <w:r w:rsidR="006E4635" w:rsidRPr="00435EDB">
        <w:rPr>
          <w:rFonts w:ascii="Times New Roman" w:eastAsia="Times New Roman" w:hAnsi="Times New Roman" w:cs="Times New Roman"/>
          <w:sz w:val="24"/>
          <w:szCs w:val="24"/>
        </w:rPr>
        <w:t xml:space="preserve"> prebivalstva</w:t>
      </w:r>
      <w:r w:rsidR="005322F1" w:rsidRPr="00435EDB">
        <w:rPr>
          <w:rFonts w:ascii="Times New Roman" w:eastAsia="Times New Roman" w:hAnsi="Times New Roman" w:cs="Times New Roman"/>
          <w:sz w:val="24"/>
          <w:szCs w:val="24"/>
        </w:rPr>
        <w:t xml:space="preserve"> do</w:t>
      </w:r>
      <w:r w:rsidR="00E21C25" w:rsidRPr="00435EDB">
        <w:rPr>
          <w:rFonts w:ascii="Times New Roman" w:eastAsia="Times New Roman" w:hAnsi="Times New Roman" w:cs="Times New Roman"/>
          <w:sz w:val="24"/>
          <w:szCs w:val="24"/>
        </w:rPr>
        <w:t xml:space="preserve"> </w:t>
      </w:r>
      <w:r w:rsidR="00C2794B" w:rsidRPr="00435EDB">
        <w:rPr>
          <w:rFonts w:ascii="Times New Roman" w:eastAsia="Times New Roman" w:hAnsi="Times New Roman" w:cs="Times New Roman"/>
          <w:sz w:val="24"/>
          <w:szCs w:val="24"/>
        </w:rPr>
        <w:t>rasti</w:t>
      </w:r>
      <w:r w:rsidR="004D3617" w:rsidRPr="00435EDB">
        <w:rPr>
          <w:rFonts w:ascii="Times New Roman" w:eastAsia="Times New Roman" w:hAnsi="Times New Roman" w:cs="Times New Roman"/>
          <w:sz w:val="24"/>
          <w:szCs w:val="24"/>
        </w:rPr>
        <w:t xml:space="preserve"> </w:t>
      </w:r>
      <w:r w:rsidR="00E21C25" w:rsidRPr="00435EDB">
        <w:rPr>
          <w:rFonts w:ascii="Times New Roman" w:eastAsia="Times New Roman" w:hAnsi="Times New Roman" w:cs="Times New Roman"/>
          <w:sz w:val="24"/>
          <w:szCs w:val="24"/>
        </w:rPr>
        <w:t>turizma</w:t>
      </w:r>
      <w:r w:rsidR="004D3617" w:rsidRPr="00435EDB">
        <w:rPr>
          <w:rFonts w:ascii="Times New Roman" w:eastAsia="Times New Roman" w:hAnsi="Times New Roman" w:cs="Times New Roman"/>
          <w:sz w:val="24"/>
          <w:szCs w:val="24"/>
        </w:rPr>
        <w:t xml:space="preserve"> in drugih gospodars</w:t>
      </w:r>
      <w:r w:rsidR="00435EDB">
        <w:rPr>
          <w:rFonts w:ascii="Times New Roman" w:eastAsia="Times New Roman" w:hAnsi="Times New Roman" w:cs="Times New Roman"/>
          <w:sz w:val="24"/>
          <w:szCs w:val="24"/>
        </w:rPr>
        <w:t>k</w:t>
      </w:r>
      <w:r w:rsidR="004D3617" w:rsidRPr="00435EDB">
        <w:rPr>
          <w:rFonts w:ascii="Times New Roman" w:eastAsia="Times New Roman" w:hAnsi="Times New Roman" w:cs="Times New Roman"/>
          <w:sz w:val="24"/>
          <w:szCs w:val="24"/>
        </w:rPr>
        <w:t>ih dejavnosti.</w:t>
      </w:r>
      <w:r w:rsidR="00C42224" w:rsidRPr="00435EDB">
        <w:rPr>
          <w:rFonts w:ascii="Times New Roman" w:eastAsia="Times New Roman" w:hAnsi="Times New Roman" w:cs="Times New Roman"/>
          <w:sz w:val="24"/>
          <w:szCs w:val="24"/>
        </w:rPr>
        <w:t xml:space="preserve"> </w:t>
      </w:r>
      <w:r w:rsidR="001C381C" w:rsidRPr="00435EDB">
        <w:rPr>
          <w:rFonts w:ascii="Times New Roman" w:eastAsia="Times New Roman" w:hAnsi="Times New Roman" w:cs="Times New Roman"/>
          <w:sz w:val="24"/>
          <w:szCs w:val="24"/>
        </w:rPr>
        <w:t xml:space="preserve">Stanje je najslabše na jugu </w:t>
      </w:r>
      <w:r w:rsidR="00590DAD" w:rsidRPr="00435EDB">
        <w:rPr>
          <w:rFonts w:ascii="Times New Roman" w:eastAsia="Times New Roman" w:hAnsi="Times New Roman" w:cs="Times New Roman"/>
          <w:sz w:val="24"/>
          <w:szCs w:val="24"/>
        </w:rPr>
        <w:t>Evrope</w:t>
      </w:r>
      <w:r w:rsidR="00435EDB">
        <w:rPr>
          <w:rFonts w:ascii="Times New Roman" w:eastAsia="Times New Roman" w:hAnsi="Times New Roman" w:cs="Times New Roman"/>
          <w:sz w:val="24"/>
          <w:szCs w:val="24"/>
        </w:rPr>
        <w:t>,</w:t>
      </w:r>
      <w:r w:rsidR="001C381C" w:rsidRPr="00435EDB">
        <w:rPr>
          <w:rFonts w:ascii="Times New Roman" w:eastAsia="Times New Roman" w:hAnsi="Times New Roman" w:cs="Times New Roman"/>
          <w:sz w:val="24"/>
          <w:szCs w:val="24"/>
        </w:rPr>
        <w:t xml:space="preserve"> </w:t>
      </w:r>
      <w:r w:rsidR="00086F81" w:rsidRPr="00435EDB">
        <w:rPr>
          <w:rFonts w:ascii="Times New Roman" w:eastAsia="Times New Roman" w:hAnsi="Times New Roman" w:cs="Times New Roman"/>
          <w:sz w:val="24"/>
          <w:szCs w:val="24"/>
        </w:rPr>
        <w:t>kjer</w:t>
      </w:r>
      <w:r w:rsidR="000D70F7" w:rsidRPr="00435EDB">
        <w:rPr>
          <w:rFonts w:ascii="Times New Roman" w:eastAsia="Times New Roman" w:hAnsi="Times New Roman" w:cs="Times New Roman"/>
          <w:sz w:val="24"/>
          <w:szCs w:val="24"/>
        </w:rPr>
        <w:t xml:space="preserve"> letna</w:t>
      </w:r>
      <w:r w:rsidR="00086F81" w:rsidRPr="00435EDB">
        <w:rPr>
          <w:rFonts w:ascii="Times New Roman" w:eastAsia="Times New Roman" w:hAnsi="Times New Roman" w:cs="Times New Roman"/>
          <w:sz w:val="24"/>
          <w:szCs w:val="24"/>
        </w:rPr>
        <w:t xml:space="preserve"> sušna obdobja postajajo stalnica,</w:t>
      </w:r>
      <w:r w:rsidR="001C381C" w:rsidRPr="00435EDB">
        <w:rPr>
          <w:rFonts w:ascii="Times New Roman" w:eastAsia="Times New Roman" w:hAnsi="Times New Roman" w:cs="Times New Roman"/>
          <w:sz w:val="24"/>
          <w:szCs w:val="24"/>
        </w:rPr>
        <w:t xml:space="preserve"> leta 2014</w:t>
      </w:r>
      <w:r w:rsidR="00475FA9" w:rsidRPr="00435EDB">
        <w:rPr>
          <w:rFonts w:ascii="Times New Roman" w:eastAsia="Times New Roman" w:hAnsi="Times New Roman" w:cs="Times New Roman"/>
          <w:sz w:val="24"/>
          <w:szCs w:val="24"/>
        </w:rPr>
        <w:t xml:space="preserve"> pa je</w:t>
      </w:r>
      <w:r w:rsidR="001C381C" w:rsidRPr="00435EDB">
        <w:rPr>
          <w:rFonts w:ascii="Times New Roman" w:eastAsia="Times New Roman" w:hAnsi="Times New Roman" w:cs="Times New Roman"/>
          <w:sz w:val="24"/>
          <w:szCs w:val="24"/>
        </w:rPr>
        <w:t xml:space="preserve"> kar 40 </w:t>
      </w:r>
      <w:r w:rsidR="00435EDB">
        <w:rPr>
          <w:rFonts w:ascii="Times New Roman" w:eastAsia="Times New Roman" w:hAnsi="Times New Roman" w:cs="Times New Roman"/>
          <w:sz w:val="24"/>
          <w:szCs w:val="24"/>
        </w:rPr>
        <w:t>%</w:t>
      </w:r>
      <w:r w:rsidR="00435EDB" w:rsidRPr="00435EDB">
        <w:rPr>
          <w:rFonts w:ascii="Times New Roman" w:eastAsia="Times New Roman" w:hAnsi="Times New Roman" w:cs="Times New Roman"/>
          <w:sz w:val="24"/>
          <w:szCs w:val="24"/>
        </w:rPr>
        <w:t xml:space="preserve"> </w:t>
      </w:r>
      <w:r w:rsidR="00DE072D" w:rsidRPr="00435EDB">
        <w:rPr>
          <w:rFonts w:ascii="Times New Roman" w:eastAsia="Times New Roman" w:hAnsi="Times New Roman" w:cs="Times New Roman"/>
          <w:sz w:val="24"/>
          <w:szCs w:val="24"/>
        </w:rPr>
        <w:t>ljudi</w:t>
      </w:r>
      <w:r w:rsidR="001C381C" w:rsidRPr="00435EDB">
        <w:rPr>
          <w:rFonts w:ascii="Times New Roman" w:eastAsia="Times New Roman" w:hAnsi="Times New Roman" w:cs="Times New Roman"/>
          <w:sz w:val="24"/>
          <w:szCs w:val="24"/>
        </w:rPr>
        <w:t xml:space="preserve"> </w:t>
      </w:r>
      <w:r w:rsidR="00D85029" w:rsidRPr="00435EDB">
        <w:rPr>
          <w:rFonts w:ascii="Times New Roman" w:eastAsia="Times New Roman" w:hAnsi="Times New Roman" w:cs="Times New Roman"/>
          <w:sz w:val="24"/>
          <w:szCs w:val="24"/>
        </w:rPr>
        <w:t xml:space="preserve">na območju </w:t>
      </w:r>
      <w:r w:rsidR="00435EDB">
        <w:rPr>
          <w:rFonts w:ascii="Times New Roman" w:eastAsia="Times New Roman" w:hAnsi="Times New Roman" w:cs="Times New Roman"/>
          <w:sz w:val="24"/>
          <w:szCs w:val="24"/>
        </w:rPr>
        <w:t>Sredozemlja</w:t>
      </w:r>
      <w:r w:rsidR="00435EDB" w:rsidRPr="00435EDB">
        <w:rPr>
          <w:rFonts w:ascii="Times New Roman" w:eastAsia="Times New Roman" w:hAnsi="Times New Roman" w:cs="Times New Roman"/>
          <w:sz w:val="24"/>
          <w:szCs w:val="24"/>
        </w:rPr>
        <w:t xml:space="preserve"> </w:t>
      </w:r>
      <w:r w:rsidR="001C381C" w:rsidRPr="00435EDB">
        <w:rPr>
          <w:rFonts w:ascii="Times New Roman" w:eastAsia="Times New Roman" w:hAnsi="Times New Roman" w:cs="Times New Roman"/>
          <w:sz w:val="24"/>
          <w:szCs w:val="24"/>
        </w:rPr>
        <w:t xml:space="preserve">živelo </w:t>
      </w:r>
      <w:r w:rsidR="00EC7536" w:rsidRPr="00435EDB">
        <w:rPr>
          <w:rFonts w:ascii="Times New Roman" w:eastAsia="Times New Roman" w:hAnsi="Times New Roman" w:cs="Times New Roman"/>
          <w:sz w:val="24"/>
          <w:szCs w:val="24"/>
        </w:rPr>
        <w:t>s</w:t>
      </w:r>
      <w:r w:rsidR="001C381C" w:rsidRPr="00435EDB">
        <w:rPr>
          <w:rFonts w:ascii="Times New Roman" w:eastAsia="Times New Roman" w:hAnsi="Times New Roman" w:cs="Times New Roman"/>
          <w:sz w:val="24"/>
          <w:szCs w:val="24"/>
        </w:rPr>
        <w:t xml:space="preserve"> kritično</w:t>
      </w:r>
      <w:r w:rsidR="00682B49" w:rsidRPr="00435EDB">
        <w:rPr>
          <w:rFonts w:ascii="Times New Roman" w:eastAsia="Times New Roman" w:hAnsi="Times New Roman" w:cs="Times New Roman"/>
          <w:sz w:val="24"/>
          <w:szCs w:val="24"/>
        </w:rPr>
        <w:t xml:space="preserve"> majhno</w:t>
      </w:r>
      <w:r w:rsidR="001C381C" w:rsidRPr="00435EDB">
        <w:rPr>
          <w:rFonts w:ascii="Times New Roman" w:eastAsia="Times New Roman" w:hAnsi="Times New Roman" w:cs="Times New Roman"/>
          <w:sz w:val="24"/>
          <w:szCs w:val="24"/>
        </w:rPr>
        <w:t xml:space="preserve"> količino vode</w:t>
      </w:r>
      <w:r w:rsidR="00615320">
        <w:rPr>
          <w:rFonts w:ascii="Times New Roman" w:eastAsia="Times New Roman" w:hAnsi="Times New Roman" w:cs="Times New Roman"/>
          <w:sz w:val="24"/>
          <w:szCs w:val="24"/>
        </w:rPr>
        <w:t>.</w:t>
      </w:r>
      <w:r w:rsidR="001C381C" w:rsidRPr="00435EDB">
        <w:rPr>
          <w:rFonts w:ascii="Times New Roman" w:eastAsia="Times New Roman" w:hAnsi="Times New Roman" w:cs="Times New Roman"/>
          <w:sz w:val="24"/>
          <w:szCs w:val="24"/>
        </w:rPr>
        <w:t xml:space="preserve"> </w:t>
      </w:r>
      <w:r w:rsidR="00EF3AAA" w:rsidRPr="00435EDB">
        <w:rPr>
          <w:rFonts w:ascii="Times New Roman" w:eastAsia="Times New Roman" w:hAnsi="Times New Roman" w:cs="Times New Roman"/>
          <w:sz w:val="24"/>
          <w:szCs w:val="24"/>
        </w:rPr>
        <w:fldChar w:fldCharType="begin" w:fldLock="1"/>
      </w:r>
      <w:r w:rsidR="00E43DFA" w:rsidRPr="00435EDB">
        <w:rPr>
          <w:rFonts w:ascii="Times New Roman" w:eastAsia="Times New Roman" w:hAnsi="Times New Roman" w:cs="Times New Roman"/>
          <w:sz w:val="24"/>
          <w:szCs w:val="24"/>
        </w:rPr>
        <w:instrText>ADDIN CSL_CITATION {"citationItems":[{"id":"ITEM-1","itemData":{"URL":"https://www.eea.europa.eu/themes/water/european-waters/water-use-and-environmental-pressures/water-use-and-environmental-pressures#toc-2","abstract":"Europe's waters are affected by several pressures, including water pollution, water abstractions, droughts and floods. Major physical modifications to land (e.g.drainage, soil erosion and floodplain changes) and to water bodies (e.g. channelisation and barriers) also affect morphology and water flow.","accessed":{"date-parts":[["2021","2","16"]]},"author":[{"dropping-particle":"","family":"European Environment Agency","given":"","non-dropping-particle":"","parse-names":false,"suffix":""}],"id":"ITEM-1","issued":{"date-parts":[["2020","11","23"]]},"title":"Water use and environmental pressures","type":"webpage"},"uris":["http://www.mendeley.com/documents/?uuid=06acc772-9f44-3e6b-b465-5ff9a9dd4709"]}],"mendeley":{"formattedCitation":"(European Environment Agency, 2020)","plainTextFormattedCitation":"(European Environment Agency, 2020)","previouslyFormattedCitation":"(European Environment Agency, 2020)"},"properties":{"noteIndex":0},"schema":"https://github.com/citation-style-language/schema/raw/master/csl-citation.json"}</w:instrText>
      </w:r>
      <w:r w:rsidR="00EF3AAA" w:rsidRPr="00435EDB">
        <w:rPr>
          <w:rFonts w:ascii="Times New Roman" w:eastAsia="Times New Roman" w:hAnsi="Times New Roman" w:cs="Times New Roman"/>
          <w:sz w:val="24"/>
          <w:szCs w:val="24"/>
        </w:rPr>
        <w:fldChar w:fldCharType="separate"/>
      </w:r>
      <w:r w:rsidR="00B01EEC" w:rsidRPr="00435EDB">
        <w:rPr>
          <w:rFonts w:ascii="Times New Roman" w:eastAsia="Times New Roman" w:hAnsi="Times New Roman" w:cs="Times New Roman"/>
          <w:sz w:val="24"/>
          <w:szCs w:val="24"/>
        </w:rPr>
        <w:t>(European Environment Agency, 2020)</w:t>
      </w:r>
      <w:r w:rsidR="00EF3AAA" w:rsidRPr="00435EDB">
        <w:rPr>
          <w:rFonts w:ascii="Times New Roman" w:eastAsia="Times New Roman" w:hAnsi="Times New Roman" w:cs="Times New Roman"/>
          <w:sz w:val="24"/>
          <w:szCs w:val="24"/>
        </w:rPr>
        <w:fldChar w:fldCharType="end"/>
      </w:r>
    </w:p>
    <w:p w14:paraId="55EFFAD8" w14:textId="405FE270" w:rsidR="00AB3E44" w:rsidRPr="00435EDB" w:rsidRDefault="00435EDB" w:rsidP="00AB3E44">
      <w:pPr>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 xml:space="preserve">Drugod </w:t>
      </w:r>
      <w:r w:rsidR="00AB3E44" w:rsidRPr="00435EDB">
        <w:rPr>
          <w:rFonts w:ascii="Times New Roman" w:eastAsia="Times New Roman" w:hAnsi="Times New Roman" w:cs="Times New Roman"/>
          <w:sz w:val="24"/>
          <w:szCs w:val="24"/>
        </w:rPr>
        <w:t xml:space="preserve">po svetu </w:t>
      </w:r>
      <w:r w:rsidRPr="00435EDB">
        <w:rPr>
          <w:rFonts w:ascii="Times New Roman" w:eastAsia="Times New Roman" w:hAnsi="Times New Roman" w:cs="Times New Roman"/>
          <w:sz w:val="24"/>
          <w:szCs w:val="24"/>
        </w:rPr>
        <w:t xml:space="preserve">je </w:t>
      </w:r>
      <w:r w:rsidR="00AB3E44" w:rsidRPr="00435EDB">
        <w:rPr>
          <w:rFonts w:ascii="Times New Roman" w:eastAsia="Times New Roman" w:hAnsi="Times New Roman" w:cs="Times New Roman"/>
          <w:sz w:val="24"/>
          <w:szCs w:val="24"/>
        </w:rPr>
        <w:t>stanje še slabše</w:t>
      </w:r>
      <w:r>
        <w:rPr>
          <w:rFonts w:ascii="Times New Roman" w:eastAsia="Times New Roman" w:hAnsi="Times New Roman" w:cs="Times New Roman"/>
          <w:sz w:val="24"/>
          <w:szCs w:val="24"/>
        </w:rPr>
        <w:t>.</w:t>
      </w:r>
      <w:r w:rsidR="00AB3E44"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 xml:space="preserve">Svetovna </w:t>
      </w:r>
      <w:r w:rsidR="00AB3E44" w:rsidRPr="00435EDB">
        <w:rPr>
          <w:rFonts w:ascii="Times New Roman" w:eastAsia="Times New Roman" w:hAnsi="Times New Roman" w:cs="Times New Roman"/>
          <w:sz w:val="24"/>
          <w:szCs w:val="24"/>
        </w:rPr>
        <w:t xml:space="preserve">zdravstvena organizacija </w:t>
      </w:r>
      <w:r>
        <w:rPr>
          <w:rFonts w:ascii="Times New Roman" w:eastAsia="Times New Roman" w:hAnsi="Times New Roman" w:cs="Times New Roman"/>
          <w:sz w:val="24"/>
          <w:szCs w:val="24"/>
        </w:rPr>
        <w:t>(angl. World Health Organization – W</w:t>
      </w:r>
      <w:r w:rsidR="007C2EB6">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 </w:t>
      </w:r>
      <w:r w:rsidR="00AB3E44" w:rsidRPr="00435EDB">
        <w:rPr>
          <w:rFonts w:ascii="Times New Roman" w:eastAsia="Times New Roman" w:hAnsi="Times New Roman" w:cs="Times New Roman"/>
          <w:sz w:val="24"/>
          <w:szCs w:val="24"/>
        </w:rPr>
        <w:t xml:space="preserve">ocenjuje, da trenutno </w:t>
      </w:r>
      <w:r>
        <w:rPr>
          <w:rFonts w:ascii="Times New Roman" w:eastAsia="Times New Roman" w:hAnsi="Times New Roman" w:cs="Times New Roman"/>
          <w:sz w:val="24"/>
          <w:szCs w:val="24"/>
        </w:rPr>
        <w:t>dve</w:t>
      </w:r>
      <w:r w:rsidRPr="00435EDB">
        <w:rPr>
          <w:rFonts w:ascii="Times New Roman" w:eastAsia="Times New Roman" w:hAnsi="Times New Roman" w:cs="Times New Roman"/>
          <w:sz w:val="24"/>
          <w:szCs w:val="24"/>
        </w:rPr>
        <w:t xml:space="preserve"> </w:t>
      </w:r>
      <w:r w:rsidR="00AB3E44" w:rsidRPr="00435EDB">
        <w:rPr>
          <w:rFonts w:ascii="Times New Roman" w:eastAsia="Times New Roman" w:hAnsi="Times New Roman" w:cs="Times New Roman"/>
          <w:sz w:val="24"/>
          <w:szCs w:val="24"/>
        </w:rPr>
        <w:t>mil</w:t>
      </w:r>
      <w:r>
        <w:rPr>
          <w:rFonts w:ascii="Times New Roman" w:eastAsia="Times New Roman" w:hAnsi="Times New Roman" w:cs="Times New Roman"/>
          <w:sz w:val="24"/>
          <w:szCs w:val="24"/>
        </w:rPr>
        <w:t>i</w:t>
      </w:r>
      <w:r w:rsidR="00AB3E44" w:rsidRPr="00435EDB">
        <w:rPr>
          <w:rFonts w:ascii="Times New Roman" w:eastAsia="Times New Roman" w:hAnsi="Times New Roman" w:cs="Times New Roman"/>
          <w:sz w:val="24"/>
          <w:szCs w:val="24"/>
        </w:rPr>
        <w:t>jardi ljudi po svetu nima dostop</w:t>
      </w:r>
      <w:r w:rsidR="00CE78FF" w:rsidRPr="00435EDB">
        <w:rPr>
          <w:rFonts w:ascii="Times New Roman" w:eastAsia="Times New Roman" w:hAnsi="Times New Roman" w:cs="Times New Roman"/>
          <w:sz w:val="24"/>
          <w:szCs w:val="24"/>
        </w:rPr>
        <w:t>a</w:t>
      </w:r>
      <w:r w:rsidR="00AB3E44" w:rsidRPr="00435EDB">
        <w:rPr>
          <w:rFonts w:ascii="Times New Roman" w:eastAsia="Times New Roman" w:hAnsi="Times New Roman" w:cs="Times New Roman"/>
          <w:sz w:val="24"/>
          <w:szCs w:val="24"/>
        </w:rPr>
        <w:t xml:space="preserve"> do sveže pitne vode. Hkrati napovedujejo tudi poslabšanje trenutne</w:t>
      </w:r>
      <w:r>
        <w:rPr>
          <w:rFonts w:ascii="Times New Roman" w:eastAsia="Times New Roman" w:hAnsi="Times New Roman" w:cs="Times New Roman"/>
          <w:sz w:val="24"/>
          <w:szCs w:val="24"/>
        </w:rPr>
        <w:t>ga</w:t>
      </w:r>
      <w:r w:rsidR="00AB3E44" w:rsidRPr="00435E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stanja</w:t>
      </w:r>
      <w:r w:rsidRPr="00435EDB">
        <w:rPr>
          <w:rFonts w:ascii="Times New Roman" w:eastAsia="Times New Roman" w:hAnsi="Times New Roman" w:cs="Times New Roman"/>
          <w:sz w:val="24"/>
          <w:szCs w:val="24"/>
        </w:rPr>
        <w:t xml:space="preserve"> </w:t>
      </w:r>
      <w:r w:rsidR="00AB3E44" w:rsidRPr="00435EDB">
        <w:rPr>
          <w:rFonts w:ascii="Times New Roman" w:eastAsia="Times New Roman" w:hAnsi="Times New Roman" w:cs="Times New Roman"/>
          <w:sz w:val="24"/>
          <w:szCs w:val="24"/>
        </w:rPr>
        <w:t xml:space="preserve">in v </w:t>
      </w:r>
      <w:r w:rsidRPr="00435EDB">
        <w:rPr>
          <w:rFonts w:ascii="Times New Roman" w:eastAsia="Times New Roman" w:hAnsi="Times New Roman" w:cs="Times New Roman"/>
          <w:sz w:val="24"/>
          <w:szCs w:val="24"/>
        </w:rPr>
        <w:t>bližnji</w:t>
      </w:r>
      <w:r w:rsidR="00AB3E44" w:rsidRPr="00435EDB">
        <w:rPr>
          <w:rFonts w:ascii="Times New Roman" w:eastAsia="Times New Roman" w:hAnsi="Times New Roman" w:cs="Times New Roman"/>
          <w:sz w:val="24"/>
          <w:szCs w:val="24"/>
        </w:rPr>
        <w:t xml:space="preserve"> prihodnosti leta 2025 bi se ta številka </w:t>
      </w:r>
      <w:r w:rsidRPr="00435EDB">
        <w:rPr>
          <w:rFonts w:ascii="Times New Roman" w:eastAsia="Times New Roman" w:hAnsi="Times New Roman" w:cs="Times New Roman"/>
          <w:sz w:val="24"/>
          <w:szCs w:val="24"/>
        </w:rPr>
        <w:t>lahko pov</w:t>
      </w:r>
      <w:r>
        <w:rPr>
          <w:rFonts w:ascii="Times New Roman" w:eastAsia="Times New Roman" w:hAnsi="Times New Roman" w:cs="Times New Roman"/>
          <w:sz w:val="24"/>
          <w:szCs w:val="24"/>
        </w:rPr>
        <w:t>z</w:t>
      </w:r>
      <w:r w:rsidRPr="00435EDB">
        <w:rPr>
          <w:rFonts w:ascii="Times New Roman" w:eastAsia="Times New Roman" w:hAnsi="Times New Roman" w:cs="Times New Roman"/>
          <w:sz w:val="24"/>
          <w:szCs w:val="24"/>
        </w:rPr>
        <w:t xml:space="preserve">pela </w:t>
      </w:r>
      <w:r w:rsidR="00AB3E44" w:rsidRPr="00435EDB">
        <w:rPr>
          <w:rFonts w:ascii="Times New Roman" w:eastAsia="Times New Roman" w:hAnsi="Times New Roman" w:cs="Times New Roman"/>
          <w:sz w:val="24"/>
          <w:szCs w:val="24"/>
        </w:rPr>
        <w:t xml:space="preserve">kar </w:t>
      </w:r>
      <w:r w:rsidRPr="00435EDB">
        <w:rPr>
          <w:rFonts w:ascii="Times New Roman" w:eastAsia="Times New Roman" w:hAnsi="Times New Roman" w:cs="Times New Roman"/>
          <w:sz w:val="24"/>
          <w:szCs w:val="24"/>
        </w:rPr>
        <w:t xml:space="preserve">na </w:t>
      </w:r>
      <w:r>
        <w:rPr>
          <w:rFonts w:ascii="Times New Roman" w:eastAsia="Times New Roman" w:hAnsi="Times New Roman" w:cs="Times New Roman"/>
          <w:sz w:val="24"/>
          <w:szCs w:val="24"/>
        </w:rPr>
        <w:t>štiri</w:t>
      </w:r>
      <w:r w:rsidRPr="00435EDB">
        <w:rPr>
          <w:rFonts w:ascii="Times New Roman" w:eastAsia="Times New Roman" w:hAnsi="Times New Roman" w:cs="Times New Roman"/>
          <w:sz w:val="24"/>
          <w:szCs w:val="24"/>
        </w:rPr>
        <w:t xml:space="preserve"> </w:t>
      </w:r>
      <w:r w:rsidR="00AB3E44" w:rsidRPr="00435EDB">
        <w:rPr>
          <w:rFonts w:ascii="Times New Roman" w:eastAsia="Times New Roman" w:hAnsi="Times New Roman" w:cs="Times New Roman"/>
          <w:sz w:val="24"/>
          <w:szCs w:val="24"/>
        </w:rPr>
        <w:t>mil</w:t>
      </w:r>
      <w:r>
        <w:rPr>
          <w:rFonts w:ascii="Times New Roman" w:eastAsia="Times New Roman" w:hAnsi="Times New Roman" w:cs="Times New Roman"/>
          <w:sz w:val="24"/>
          <w:szCs w:val="24"/>
        </w:rPr>
        <w:t>i</w:t>
      </w:r>
      <w:r w:rsidR="00AB3E44" w:rsidRPr="00435EDB">
        <w:rPr>
          <w:rFonts w:ascii="Times New Roman" w:eastAsia="Times New Roman" w:hAnsi="Times New Roman" w:cs="Times New Roman"/>
          <w:sz w:val="24"/>
          <w:szCs w:val="24"/>
        </w:rPr>
        <w:t xml:space="preserve">jarde oziroma </w:t>
      </w:r>
      <w:r w:rsidR="006F27C5" w:rsidRPr="00435EDB">
        <w:rPr>
          <w:rFonts w:ascii="Times New Roman" w:eastAsia="Times New Roman" w:hAnsi="Times New Roman" w:cs="Times New Roman"/>
          <w:sz w:val="24"/>
          <w:szCs w:val="24"/>
        </w:rPr>
        <w:t xml:space="preserve">skoraj </w:t>
      </w:r>
      <w:r w:rsidR="00AB3E44" w:rsidRPr="00435EDB">
        <w:rPr>
          <w:rFonts w:ascii="Times New Roman" w:eastAsia="Times New Roman" w:hAnsi="Times New Roman" w:cs="Times New Roman"/>
          <w:sz w:val="24"/>
          <w:szCs w:val="24"/>
        </w:rPr>
        <w:t>polovico svetovnega prebivalstva</w:t>
      </w:r>
      <w:r w:rsidR="00615320">
        <w:rPr>
          <w:rFonts w:ascii="Times New Roman" w:eastAsia="Times New Roman" w:hAnsi="Times New Roman" w:cs="Times New Roman"/>
          <w:sz w:val="24"/>
          <w:szCs w:val="24"/>
        </w:rPr>
        <w:t>.</w:t>
      </w:r>
      <w:r w:rsidR="0080096C" w:rsidRPr="00435EDB">
        <w:rPr>
          <w:rFonts w:ascii="Times New Roman" w:eastAsia="Times New Roman" w:hAnsi="Times New Roman" w:cs="Times New Roman"/>
          <w:sz w:val="24"/>
          <w:szCs w:val="24"/>
        </w:rPr>
        <w:t xml:space="preserve"> </w:t>
      </w:r>
      <w:r w:rsidR="0080096C" w:rsidRPr="00435EDB">
        <w:rPr>
          <w:rFonts w:ascii="Times New Roman" w:eastAsia="Times New Roman" w:hAnsi="Times New Roman" w:cs="Times New Roman"/>
          <w:sz w:val="24"/>
          <w:szCs w:val="24"/>
        </w:rPr>
        <w:fldChar w:fldCharType="begin" w:fldLock="1"/>
      </w:r>
      <w:r w:rsidR="00E43DFA" w:rsidRPr="00435EDB">
        <w:rPr>
          <w:rFonts w:ascii="Times New Roman" w:eastAsia="Times New Roman" w:hAnsi="Times New Roman" w:cs="Times New Roman"/>
          <w:sz w:val="24"/>
          <w:szCs w:val="24"/>
        </w:rPr>
        <w:instrText>ADDIN CSL_CITATION {"citationItems":[{"id":"ITEM-1","itemData":{"URL":"https://www.who.int/news-room/fact-sheets/detail/drinking-water","abstract":"Safe and readily available water is important for public health, whether it is used for drinking, domestic use, food production or recreational purposes. Improved water supply and sanitation, and better management of water resources, can boost countries’ economic growth and can contribute greatly to poverty reduction.","accessed":{"date-parts":[["2021","2","15"]]},"author":[{"dropping-particle":"","family":"World Health Organization","given":"","non-dropping-particle":"","parse-names":false,"suffix":""}],"id":"ITEM-1","issued":{"date-parts":[["2019","6","14"]]},"title":"Drinking water","type":"webpage"},"uris":["http://www.mendeley.com/documents/?uuid=36f65064-e66e-356d-a820-824902944a2f"]}],"mendeley":{"formattedCitation":"(World Health Organization, 2019)","plainTextFormattedCitation":"(World Health Organization, 2019)","previouslyFormattedCitation":"(World Health Organization, 2019)"},"properties":{"noteIndex":0},"schema":"https://github.com/citation-style-language/schema/raw/master/csl-citation.json"}</w:instrText>
      </w:r>
      <w:r w:rsidR="0080096C" w:rsidRPr="00435EDB">
        <w:rPr>
          <w:rFonts w:ascii="Times New Roman" w:eastAsia="Times New Roman" w:hAnsi="Times New Roman" w:cs="Times New Roman"/>
          <w:sz w:val="24"/>
          <w:szCs w:val="24"/>
        </w:rPr>
        <w:fldChar w:fldCharType="separate"/>
      </w:r>
      <w:r w:rsidR="00B01EEC" w:rsidRPr="00435EDB">
        <w:rPr>
          <w:rFonts w:ascii="Times New Roman" w:eastAsia="Times New Roman" w:hAnsi="Times New Roman" w:cs="Times New Roman"/>
          <w:sz w:val="24"/>
          <w:szCs w:val="24"/>
        </w:rPr>
        <w:t>(World Health Organization, 2019)</w:t>
      </w:r>
      <w:r w:rsidR="0080096C" w:rsidRPr="00435EDB">
        <w:rPr>
          <w:rFonts w:ascii="Times New Roman" w:eastAsia="Times New Roman" w:hAnsi="Times New Roman" w:cs="Times New Roman"/>
          <w:sz w:val="24"/>
          <w:szCs w:val="24"/>
        </w:rPr>
        <w:fldChar w:fldCharType="end"/>
      </w:r>
    </w:p>
    <w:p w14:paraId="6020E494" w14:textId="67F1A1F1" w:rsidR="00523BCD" w:rsidRPr="00435EDB" w:rsidRDefault="0054646F" w:rsidP="00722FC3">
      <w:pPr>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Upravljanje z vodnimi viri je področje</w:t>
      </w:r>
      <w:r w:rsidR="00435EDB">
        <w:rPr>
          <w:rFonts w:ascii="Times New Roman" w:eastAsia="Times New Roman" w:hAnsi="Times New Roman" w:cs="Times New Roman"/>
          <w:sz w:val="24"/>
          <w:szCs w:val="24"/>
        </w:rPr>
        <w:t>,</w:t>
      </w:r>
      <w:r w:rsidRPr="00435EDB">
        <w:rPr>
          <w:rFonts w:ascii="Times New Roman" w:eastAsia="Times New Roman" w:hAnsi="Times New Roman" w:cs="Times New Roman"/>
          <w:sz w:val="24"/>
          <w:szCs w:val="24"/>
        </w:rPr>
        <w:t xml:space="preserve"> </w:t>
      </w:r>
      <w:r w:rsidR="00435EDB">
        <w:rPr>
          <w:rFonts w:ascii="Times New Roman" w:eastAsia="Times New Roman" w:hAnsi="Times New Roman" w:cs="Times New Roman"/>
          <w:sz w:val="24"/>
          <w:szCs w:val="24"/>
        </w:rPr>
        <w:t>ki zajema</w:t>
      </w:r>
      <w:r w:rsidRPr="00435EDB">
        <w:rPr>
          <w:rFonts w:ascii="Times New Roman" w:eastAsia="Times New Roman" w:hAnsi="Times New Roman" w:cs="Times New Roman"/>
          <w:sz w:val="24"/>
          <w:szCs w:val="24"/>
        </w:rPr>
        <w:t xml:space="preserve"> aktivnosti načrtovanja in izgradnje vodne infrastrukture</w:t>
      </w:r>
      <w:r w:rsidR="00304BB0" w:rsidRPr="00435EDB">
        <w:rPr>
          <w:rFonts w:ascii="Times New Roman" w:eastAsia="Times New Roman" w:hAnsi="Times New Roman" w:cs="Times New Roman"/>
          <w:sz w:val="24"/>
          <w:szCs w:val="24"/>
        </w:rPr>
        <w:t xml:space="preserve"> </w:t>
      </w:r>
      <w:r w:rsidR="00EC691D" w:rsidRPr="00435EDB">
        <w:rPr>
          <w:rFonts w:ascii="Times New Roman" w:eastAsia="Times New Roman" w:hAnsi="Times New Roman" w:cs="Times New Roman"/>
          <w:sz w:val="24"/>
          <w:szCs w:val="24"/>
        </w:rPr>
        <w:t>ter</w:t>
      </w:r>
      <w:r w:rsidR="00304BB0" w:rsidRPr="00435EDB">
        <w:rPr>
          <w:rFonts w:ascii="Times New Roman" w:eastAsia="Times New Roman" w:hAnsi="Times New Roman" w:cs="Times New Roman"/>
          <w:sz w:val="24"/>
          <w:szCs w:val="24"/>
        </w:rPr>
        <w:t xml:space="preserve"> </w:t>
      </w:r>
      <w:r w:rsidR="009326E2" w:rsidRPr="00435EDB">
        <w:rPr>
          <w:rFonts w:ascii="Times New Roman" w:eastAsia="Times New Roman" w:hAnsi="Times New Roman" w:cs="Times New Roman"/>
          <w:sz w:val="24"/>
          <w:szCs w:val="24"/>
        </w:rPr>
        <w:t xml:space="preserve">nadzor in </w:t>
      </w:r>
      <w:r w:rsidR="00435EDB" w:rsidRPr="00435EDB">
        <w:rPr>
          <w:rFonts w:ascii="Times New Roman" w:eastAsia="Times New Roman" w:hAnsi="Times New Roman" w:cs="Times New Roman"/>
          <w:sz w:val="24"/>
          <w:szCs w:val="24"/>
        </w:rPr>
        <w:t>distribucij</w:t>
      </w:r>
      <w:r w:rsidR="00435EDB">
        <w:rPr>
          <w:rFonts w:ascii="Times New Roman" w:eastAsia="Times New Roman" w:hAnsi="Times New Roman" w:cs="Times New Roman"/>
          <w:sz w:val="24"/>
          <w:szCs w:val="24"/>
        </w:rPr>
        <w:t>o</w:t>
      </w:r>
      <w:r w:rsidR="00435EDB"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vodnih virov.</w:t>
      </w:r>
      <w:r w:rsidR="00C51A3D" w:rsidRPr="00435EDB">
        <w:rPr>
          <w:rFonts w:ascii="Times New Roman" w:eastAsia="Times New Roman" w:hAnsi="Times New Roman" w:cs="Times New Roman"/>
          <w:sz w:val="24"/>
          <w:szCs w:val="24"/>
        </w:rPr>
        <w:t xml:space="preserve"> </w:t>
      </w:r>
      <w:r w:rsidR="00A14EB6" w:rsidRPr="00435EDB">
        <w:rPr>
          <w:rFonts w:ascii="Times New Roman" w:eastAsia="Times New Roman" w:hAnsi="Times New Roman" w:cs="Times New Roman"/>
          <w:sz w:val="24"/>
          <w:szCs w:val="24"/>
        </w:rPr>
        <w:t xml:space="preserve">Evropska </w:t>
      </w:r>
      <w:r w:rsidR="00072EC9" w:rsidRPr="00435EDB">
        <w:rPr>
          <w:rFonts w:ascii="Times New Roman" w:eastAsia="Times New Roman" w:hAnsi="Times New Roman" w:cs="Times New Roman"/>
          <w:sz w:val="24"/>
          <w:szCs w:val="24"/>
        </w:rPr>
        <w:t>unija</w:t>
      </w:r>
      <w:r w:rsidR="00A14EB6" w:rsidRPr="00435EDB">
        <w:rPr>
          <w:rFonts w:ascii="Times New Roman" w:eastAsia="Times New Roman" w:hAnsi="Times New Roman" w:cs="Times New Roman"/>
          <w:sz w:val="24"/>
          <w:szCs w:val="24"/>
        </w:rPr>
        <w:t xml:space="preserve"> se </w:t>
      </w:r>
      <w:r w:rsidR="00F8293A" w:rsidRPr="00435EDB">
        <w:rPr>
          <w:rFonts w:ascii="Times New Roman" w:eastAsia="Times New Roman" w:hAnsi="Times New Roman" w:cs="Times New Roman"/>
          <w:sz w:val="24"/>
          <w:szCs w:val="24"/>
        </w:rPr>
        <w:t xml:space="preserve">že dolgo zaveda </w:t>
      </w:r>
      <w:r w:rsidR="00C51A3D" w:rsidRPr="00435EDB">
        <w:rPr>
          <w:rFonts w:ascii="Times New Roman" w:eastAsia="Times New Roman" w:hAnsi="Times New Roman" w:cs="Times New Roman"/>
          <w:sz w:val="24"/>
          <w:szCs w:val="24"/>
        </w:rPr>
        <w:t>problematike</w:t>
      </w:r>
      <w:r w:rsidR="00435EDB">
        <w:rPr>
          <w:rFonts w:ascii="Times New Roman" w:eastAsia="Times New Roman" w:hAnsi="Times New Roman" w:cs="Times New Roman"/>
          <w:sz w:val="24"/>
          <w:szCs w:val="24"/>
        </w:rPr>
        <w:t>,</w:t>
      </w:r>
      <w:r w:rsidR="0012116D" w:rsidRPr="00435EDB">
        <w:rPr>
          <w:rFonts w:ascii="Times New Roman" w:eastAsia="Times New Roman" w:hAnsi="Times New Roman" w:cs="Times New Roman"/>
          <w:sz w:val="24"/>
          <w:szCs w:val="24"/>
        </w:rPr>
        <w:t xml:space="preserve"> povezane z </w:t>
      </w:r>
      <w:r w:rsidR="000F0FA8" w:rsidRPr="00435EDB">
        <w:rPr>
          <w:rFonts w:ascii="Times New Roman" w:eastAsia="Times New Roman" w:hAnsi="Times New Roman" w:cs="Times New Roman"/>
          <w:sz w:val="24"/>
          <w:szCs w:val="24"/>
        </w:rPr>
        <w:t>vodnimi viri</w:t>
      </w:r>
      <w:r w:rsidR="00435EDB">
        <w:rPr>
          <w:rFonts w:ascii="Times New Roman" w:eastAsia="Times New Roman" w:hAnsi="Times New Roman" w:cs="Times New Roman"/>
          <w:sz w:val="24"/>
          <w:szCs w:val="24"/>
        </w:rPr>
        <w:t>,</w:t>
      </w:r>
      <w:r w:rsidR="00A14EB6" w:rsidRPr="00435EDB">
        <w:rPr>
          <w:rFonts w:ascii="Times New Roman" w:eastAsia="Times New Roman" w:hAnsi="Times New Roman" w:cs="Times New Roman"/>
          <w:sz w:val="24"/>
          <w:szCs w:val="24"/>
        </w:rPr>
        <w:t xml:space="preserve"> </w:t>
      </w:r>
      <w:r w:rsidR="00A807A8" w:rsidRPr="00435EDB">
        <w:rPr>
          <w:rFonts w:ascii="Times New Roman" w:eastAsia="Times New Roman" w:hAnsi="Times New Roman" w:cs="Times New Roman"/>
          <w:sz w:val="24"/>
          <w:szCs w:val="24"/>
        </w:rPr>
        <w:t>in</w:t>
      </w:r>
      <w:r w:rsidR="00A14EB6" w:rsidRPr="00435EDB">
        <w:rPr>
          <w:rFonts w:ascii="Times New Roman" w:eastAsia="Times New Roman" w:hAnsi="Times New Roman" w:cs="Times New Roman"/>
          <w:sz w:val="24"/>
          <w:szCs w:val="24"/>
        </w:rPr>
        <w:t xml:space="preserve"> se</w:t>
      </w:r>
      <w:r w:rsidR="00A807A8" w:rsidRPr="00435EDB">
        <w:rPr>
          <w:rFonts w:ascii="Times New Roman" w:eastAsia="Times New Roman" w:hAnsi="Times New Roman" w:cs="Times New Roman"/>
          <w:sz w:val="24"/>
          <w:szCs w:val="24"/>
        </w:rPr>
        <w:t xml:space="preserve"> zato</w:t>
      </w:r>
      <w:r w:rsidR="00FB10BB" w:rsidRPr="00435EDB">
        <w:rPr>
          <w:rFonts w:ascii="Times New Roman" w:eastAsia="Times New Roman" w:hAnsi="Times New Roman" w:cs="Times New Roman"/>
          <w:sz w:val="24"/>
          <w:szCs w:val="24"/>
        </w:rPr>
        <w:t xml:space="preserve"> z različnimi </w:t>
      </w:r>
      <w:r w:rsidR="004C1D14" w:rsidRPr="00435EDB">
        <w:rPr>
          <w:rFonts w:ascii="Times New Roman" w:eastAsia="Times New Roman" w:hAnsi="Times New Roman" w:cs="Times New Roman"/>
          <w:sz w:val="24"/>
          <w:szCs w:val="24"/>
        </w:rPr>
        <w:t>iniciativa</w:t>
      </w:r>
      <w:r w:rsidR="000F0FA8" w:rsidRPr="00435EDB">
        <w:rPr>
          <w:rFonts w:ascii="Times New Roman" w:eastAsia="Times New Roman" w:hAnsi="Times New Roman" w:cs="Times New Roman"/>
          <w:sz w:val="24"/>
          <w:szCs w:val="24"/>
        </w:rPr>
        <w:t>m</w:t>
      </w:r>
      <w:r w:rsidR="004C1D14" w:rsidRPr="00435EDB">
        <w:rPr>
          <w:rFonts w:ascii="Times New Roman" w:eastAsia="Times New Roman" w:hAnsi="Times New Roman" w:cs="Times New Roman"/>
          <w:sz w:val="24"/>
          <w:szCs w:val="24"/>
        </w:rPr>
        <w:t>i</w:t>
      </w:r>
      <w:r w:rsidR="00FB10BB" w:rsidRPr="00435EDB">
        <w:rPr>
          <w:rFonts w:ascii="Times New Roman" w:eastAsia="Times New Roman" w:hAnsi="Times New Roman" w:cs="Times New Roman"/>
          <w:sz w:val="24"/>
          <w:szCs w:val="24"/>
        </w:rPr>
        <w:t xml:space="preserve"> in </w:t>
      </w:r>
      <w:r w:rsidR="004C1D14" w:rsidRPr="00435EDB">
        <w:rPr>
          <w:rFonts w:ascii="Times New Roman" w:eastAsia="Times New Roman" w:hAnsi="Times New Roman" w:cs="Times New Roman"/>
          <w:sz w:val="24"/>
          <w:szCs w:val="24"/>
        </w:rPr>
        <w:t>zakoni</w:t>
      </w:r>
      <w:r w:rsidR="00A14EB6" w:rsidRPr="00435EDB">
        <w:rPr>
          <w:rFonts w:ascii="Times New Roman" w:eastAsia="Times New Roman" w:hAnsi="Times New Roman" w:cs="Times New Roman"/>
          <w:sz w:val="24"/>
          <w:szCs w:val="24"/>
        </w:rPr>
        <w:t xml:space="preserve"> že </w:t>
      </w:r>
      <w:r w:rsidR="0013281C">
        <w:rPr>
          <w:rFonts w:ascii="Times New Roman" w:eastAsia="Times New Roman" w:hAnsi="Times New Roman" w:cs="Times New Roman"/>
          <w:sz w:val="24"/>
          <w:szCs w:val="24"/>
        </w:rPr>
        <w:t>dlje časa</w:t>
      </w:r>
      <w:r w:rsidR="0013281C" w:rsidRPr="00435EDB">
        <w:rPr>
          <w:rFonts w:ascii="Times New Roman" w:eastAsia="Times New Roman" w:hAnsi="Times New Roman" w:cs="Times New Roman"/>
          <w:sz w:val="24"/>
          <w:szCs w:val="24"/>
        </w:rPr>
        <w:t xml:space="preserve"> </w:t>
      </w:r>
      <w:r w:rsidR="00A14EB6" w:rsidRPr="00435EDB">
        <w:rPr>
          <w:rFonts w:ascii="Times New Roman" w:eastAsia="Times New Roman" w:hAnsi="Times New Roman" w:cs="Times New Roman"/>
          <w:sz w:val="24"/>
          <w:szCs w:val="24"/>
        </w:rPr>
        <w:t xml:space="preserve">zavzema za </w:t>
      </w:r>
      <w:r w:rsidR="000F0FA8" w:rsidRPr="00435EDB">
        <w:rPr>
          <w:rFonts w:ascii="Times New Roman" w:eastAsia="Times New Roman" w:hAnsi="Times New Roman" w:cs="Times New Roman"/>
          <w:sz w:val="24"/>
          <w:szCs w:val="24"/>
        </w:rPr>
        <w:t xml:space="preserve">njihovo </w:t>
      </w:r>
      <w:r w:rsidR="00783387" w:rsidRPr="00435EDB">
        <w:rPr>
          <w:rFonts w:ascii="Times New Roman" w:eastAsia="Times New Roman" w:hAnsi="Times New Roman" w:cs="Times New Roman"/>
          <w:sz w:val="24"/>
          <w:szCs w:val="24"/>
        </w:rPr>
        <w:t xml:space="preserve">učinkovito in </w:t>
      </w:r>
      <w:r w:rsidR="00A14EB6" w:rsidRPr="00435EDB">
        <w:rPr>
          <w:rFonts w:ascii="Times New Roman" w:eastAsia="Times New Roman" w:hAnsi="Times New Roman" w:cs="Times New Roman"/>
          <w:sz w:val="24"/>
          <w:szCs w:val="24"/>
        </w:rPr>
        <w:t xml:space="preserve">trajnostno </w:t>
      </w:r>
      <w:r w:rsidR="00F8293A" w:rsidRPr="00435EDB">
        <w:rPr>
          <w:rFonts w:ascii="Times New Roman" w:eastAsia="Times New Roman" w:hAnsi="Times New Roman" w:cs="Times New Roman"/>
          <w:sz w:val="24"/>
          <w:szCs w:val="24"/>
        </w:rPr>
        <w:t>upravljanj</w:t>
      </w:r>
      <w:r w:rsidR="000F0FA8" w:rsidRPr="00435EDB">
        <w:rPr>
          <w:rFonts w:ascii="Times New Roman" w:eastAsia="Times New Roman" w:hAnsi="Times New Roman" w:cs="Times New Roman"/>
          <w:sz w:val="24"/>
          <w:szCs w:val="24"/>
        </w:rPr>
        <w:t>e</w:t>
      </w:r>
      <w:r w:rsidR="00A14EB6" w:rsidRPr="00435EDB">
        <w:rPr>
          <w:rFonts w:ascii="Times New Roman" w:eastAsia="Times New Roman" w:hAnsi="Times New Roman" w:cs="Times New Roman"/>
          <w:sz w:val="24"/>
          <w:szCs w:val="24"/>
        </w:rPr>
        <w:t>.</w:t>
      </w:r>
      <w:r w:rsidR="006D479E" w:rsidRPr="00435EDB">
        <w:rPr>
          <w:rFonts w:ascii="Times New Roman" w:eastAsia="Times New Roman" w:hAnsi="Times New Roman" w:cs="Times New Roman"/>
          <w:sz w:val="24"/>
          <w:szCs w:val="24"/>
        </w:rPr>
        <w:t xml:space="preserve"> Leta 2012 je Evropska komisija predstavila načrt za varovanje evropskih vodnih virov</w:t>
      </w:r>
      <w:r w:rsidR="0013281C">
        <w:rPr>
          <w:rFonts w:ascii="Times New Roman" w:eastAsia="Times New Roman" w:hAnsi="Times New Roman" w:cs="Times New Roman"/>
          <w:sz w:val="24"/>
          <w:szCs w:val="24"/>
        </w:rPr>
        <w:t>,</w:t>
      </w:r>
      <w:r w:rsidR="006D479E" w:rsidRPr="00435EDB">
        <w:rPr>
          <w:rFonts w:ascii="Times New Roman" w:eastAsia="Times New Roman" w:hAnsi="Times New Roman" w:cs="Times New Roman"/>
          <w:sz w:val="24"/>
          <w:szCs w:val="24"/>
        </w:rPr>
        <w:t xml:space="preserve"> </w:t>
      </w:r>
      <w:r w:rsidR="0013281C">
        <w:rPr>
          <w:rFonts w:ascii="Times New Roman" w:eastAsia="Times New Roman" w:hAnsi="Times New Roman" w:cs="Times New Roman"/>
          <w:sz w:val="24"/>
          <w:szCs w:val="24"/>
        </w:rPr>
        <w:t>kjer</w:t>
      </w:r>
      <w:r w:rsidR="006D479E" w:rsidRPr="00435EDB">
        <w:rPr>
          <w:rFonts w:ascii="Times New Roman" w:eastAsia="Times New Roman" w:hAnsi="Times New Roman" w:cs="Times New Roman"/>
          <w:sz w:val="24"/>
          <w:szCs w:val="24"/>
        </w:rPr>
        <w:t xml:space="preserve"> </w:t>
      </w:r>
      <w:r w:rsidR="00753DF5" w:rsidRPr="00435EDB">
        <w:rPr>
          <w:rFonts w:ascii="Times New Roman" w:eastAsia="Times New Roman" w:hAnsi="Times New Roman" w:cs="Times New Roman"/>
          <w:sz w:val="24"/>
          <w:szCs w:val="24"/>
        </w:rPr>
        <w:t xml:space="preserve">postavlja minimalne standarde za kvantiteto in </w:t>
      </w:r>
      <w:r w:rsidR="0013281C">
        <w:rPr>
          <w:rFonts w:ascii="Times New Roman" w:eastAsia="Times New Roman" w:hAnsi="Times New Roman" w:cs="Times New Roman"/>
          <w:sz w:val="24"/>
          <w:szCs w:val="24"/>
        </w:rPr>
        <w:t>kakovost</w:t>
      </w:r>
      <w:r w:rsidR="0013281C" w:rsidRPr="00435EDB">
        <w:rPr>
          <w:rFonts w:ascii="Times New Roman" w:eastAsia="Times New Roman" w:hAnsi="Times New Roman" w:cs="Times New Roman"/>
          <w:sz w:val="24"/>
          <w:szCs w:val="24"/>
        </w:rPr>
        <w:t xml:space="preserve"> </w:t>
      </w:r>
      <w:r w:rsidR="00753DF5" w:rsidRPr="00435EDB">
        <w:rPr>
          <w:rFonts w:ascii="Times New Roman" w:eastAsia="Times New Roman" w:hAnsi="Times New Roman" w:cs="Times New Roman"/>
          <w:sz w:val="24"/>
          <w:szCs w:val="24"/>
        </w:rPr>
        <w:t>voda</w:t>
      </w:r>
      <w:r w:rsidR="00F36DFE">
        <w:rPr>
          <w:rFonts w:ascii="Times New Roman" w:eastAsia="Times New Roman" w:hAnsi="Times New Roman" w:cs="Times New Roman"/>
          <w:sz w:val="24"/>
          <w:szCs w:val="24"/>
        </w:rPr>
        <w:t>.</w:t>
      </w:r>
      <w:r w:rsidR="00753DF5" w:rsidRPr="00435EDB">
        <w:rPr>
          <w:rFonts w:ascii="Times New Roman" w:eastAsia="Times New Roman" w:hAnsi="Times New Roman" w:cs="Times New Roman"/>
          <w:sz w:val="24"/>
          <w:szCs w:val="24"/>
        </w:rPr>
        <w:t xml:space="preserve"> </w:t>
      </w:r>
      <w:r w:rsidR="00CF37C4" w:rsidRPr="00435EDB">
        <w:rPr>
          <w:rFonts w:ascii="Times New Roman" w:eastAsia="Times New Roman" w:hAnsi="Times New Roman" w:cs="Times New Roman"/>
          <w:sz w:val="24"/>
          <w:szCs w:val="24"/>
        </w:rPr>
        <w:fldChar w:fldCharType="begin" w:fldLock="1"/>
      </w:r>
      <w:r w:rsidR="00E43DFA" w:rsidRPr="00435EDB">
        <w:rPr>
          <w:rFonts w:ascii="Times New Roman" w:eastAsia="Times New Roman" w:hAnsi="Times New Roman" w:cs="Times New Roman"/>
          <w:sz w:val="24"/>
          <w:szCs w:val="24"/>
        </w:rPr>
        <w:instrText>ADDIN CSL_CITATION {"citationItems":[{"id":"ITEM-1","itemData":{"URL":"https://www.europarl.europa.eu/factsheets/en/sheet/74/water-protection-and-management","abstract":"Water is essential for human, animal and plant life and for the economy. Its protection and management transcend national boundaries. The EU Water Framework Directive (WFD) establishes a legal framework to protect and restore clean water in the EU and to ensure its long-term sustainable use. It is complemented by more specific legislation, such as the Drinking or Bathing Water Directive, the Floods Directive and the Marine Strategy Framework Directive, as well as by international agreements.","accessed":{"date-parts":[["2021","2","25"]]},"author":[{"dropping-particle":"","family":"Kurrer","given":"Christian","non-dropping-particle":"","parse-names":false,"suffix":""}],"id":"ITEM-1","issued":{"date-parts":[["2021","1"]]},"title":"Water protection and management","type":"webpage"},"uris":["http://www.mendeley.com/documents/?uuid=0d4be68e-2301-3788-889f-65eabe88fe8b"]}],"mendeley":{"formattedCitation":"(Kurrer, 2021)","plainTextFormattedCitation":"(Kurrer, 2021)","previouslyFormattedCitation":"(Kurrer, 2021)"},"properties":{"noteIndex":0},"schema":"https://github.com/citation-style-language/schema/raw/master/csl-citation.json"}</w:instrText>
      </w:r>
      <w:r w:rsidR="00CF37C4" w:rsidRPr="00435EDB">
        <w:rPr>
          <w:rFonts w:ascii="Times New Roman" w:eastAsia="Times New Roman" w:hAnsi="Times New Roman" w:cs="Times New Roman"/>
          <w:sz w:val="24"/>
          <w:szCs w:val="24"/>
        </w:rPr>
        <w:fldChar w:fldCharType="separate"/>
      </w:r>
      <w:r w:rsidR="00B01EEC" w:rsidRPr="00435EDB">
        <w:rPr>
          <w:rFonts w:ascii="Times New Roman" w:eastAsia="Times New Roman" w:hAnsi="Times New Roman" w:cs="Times New Roman"/>
          <w:sz w:val="24"/>
          <w:szCs w:val="24"/>
        </w:rPr>
        <w:t>(Kurrer, 2021)</w:t>
      </w:r>
      <w:r w:rsidR="00CF37C4" w:rsidRPr="00435EDB">
        <w:rPr>
          <w:rFonts w:ascii="Times New Roman" w:eastAsia="Times New Roman" w:hAnsi="Times New Roman" w:cs="Times New Roman"/>
          <w:sz w:val="24"/>
          <w:szCs w:val="24"/>
        </w:rPr>
        <w:fldChar w:fldCharType="end"/>
      </w:r>
    </w:p>
    <w:p w14:paraId="70BF9091" w14:textId="2D79AB70" w:rsidR="0013281C" w:rsidRDefault="0013281C" w:rsidP="00722FC3">
      <w:pPr>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Ključ</w:t>
      </w:r>
      <w:r>
        <w:rPr>
          <w:rFonts w:ascii="Times New Roman" w:eastAsia="Times New Roman" w:hAnsi="Times New Roman" w:cs="Times New Roman"/>
          <w:sz w:val="24"/>
          <w:szCs w:val="24"/>
        </w:rPr>
        <w:t>ni</w:t>
      </w:r>
      <w:r w:rsidRPr="00435EDB">
        <w:rPr>
          <w:rFonts w:ascii="Times New Roman" w:eastAsia="Times New Roman" w:hAnsi="Times New Roman" w:cs="Times New Roman"/>
          <w:sz w:val="24"/>
          <w:szCs w:val="24"/>
        </w:rPr>
        <w:t xml:space="preserve"> </w:t>
      </w:r>
      <w:r w:rsidR="000330CF" w:rsidRPr="00435EDB">
        <w:rPr>
          <w:rFonts w:ascii="Times New Roman" w:eastAsia="Times New Roman" w:hAnsi="Times New Roman" w:cs="Times New Roman"/>
          <w:sz w:val="24"/>
          <w:szCs w:val="24"/>
        </w:rPr>
        <w:t>del rešitve, ki nam bo pomagala bolje upravljati in nadzirati vodne vire</w:t>
      </w:r>
      <w:r w:rsidR="009D15B5" w:rsidRPr="00435EDB">
        <w:rPr>
          <w:rFonts w:ascii="Times New Roman" w:eastAsia="Times New Roman" w:hAnsi="Times New Roman" w:cs="Times New Roman"/>
          <w:sz w:val="24"/>
          <w:szCs w:val="24"/>
        </w:rPr>
        <w:t>,</w:t>
      </w:r>
      <w:r w:rsidR="000330CF" w:rsidRPr="00435EDB">
        <w:rPr>
          <w:rFonts w:ascii="Times New Roman" w:eastAsia="Times New Roman" w:hAnsi="Times New Roman" w:cs="Times New Roman"/>
          <w:sz w:val="24"/>
          <w:szCs w:val="24"/>
        </w:rPr>
        <w:t xml:space="preserve"> bo odigrala informacijska tehnologija. To prepoznava tudi </w:t>
      </w:r>
      <w:r>
        <w:rPr>
          <w:rFonts w:ascii="Times New Roman" w:eastAsia="Times New Roman" w:hAnsi="Times New Roman" w:cs="Times New Roman"/>
          <w:sz w:val="24"/>
          <w:szCs w:val="24"/>
        </w:rPr>
        <w:t>i</w:t>
      </w:r>
      <w:r w:rsidRPr="00435EDB">
        <w:rPr>
          <w:rFonts w:ascii="Times New Roman" w:eastAsia="Times New Roman" w:hAnsi="Times New Roman" w:cs="Times New Roman"/>
          <w:sz w:val="24"/>
          <w:szCs w:val="24"/>
        </w:rPr>
        <w:t>tali</w:t>
      </w:r>
      <w:r>
        <w:rPr>
          <w:rFonts w:ascii="Times New Roman" w:eastAsia="Times New Roman" w:hAnsi="Times New Roman" w:cs="Times New Roman"/>
          <w:sz w:val="24"/>
          <w:szCs w:val="24"/>
        </w:rPr>
        <w:t>j</w:t>
      </w:r>
      <w:r w:rsidRPr="00435EDB">
        <w:rPr>
          <w:rFonts w:ascii="Times New Roman" w:eastAsia="Times New Roman" w:hAnsi="Times New Roman" w:cs="Times New Roman"/>
          <w:sz w:val="24"/>
          <w:szCs w:val="24"/>
        </w:rPr>
        <w:t xml:space="preserve">ansko </w:t>
      </w:r>
      <w:r w:rsidR="000330CF" w:rsidRPr="00435EDB">
        <w:rPr>
          <w:rFonts w:ascii="Times New Roman" w:eastAsia="Times New Roman" w:hAnsi="Times New Roman" w:cs="Times New Roman"/>
          <w:sz w:val="24"/>
          <w:szCs w:val="24"/>
        </w:rPr>
        <w:t xml:space="preserve">podjetje Acea, ki je vodilni ponudnik </w:t>
      </w:r>
      <w:r w:rsidR="006043B0" w:rsidRPr="00435EDB">
        <w:rPr>
          <w:rFonts w:ascii="Times New Roman" w:eastAsia="Times New Roman" w:hAnsi="Times New Roman" w:cs="Times New Roman"/>
          <w:sz w:val="24"/>
          <w:szCs w:val="24"/>
        </w:rPr>
        <w:t xml:space="preserve">vodovodnih </w:t>
      </w:r>
      <w:r w:rsidR="000330CF" w:rsidRPr="00435EDB">
        <w:rPr>
          <w:rFonts w:ascii="Times New Roman" w:eastAsia="Times New Roman" w:hAnsi="Times New Roman" w:cs="Times New Roman"/>
          <w:sz w:val="24"/>
          <w:szCs w:val="24"/>
        </w:rPr>
        <w:t xml:space="preserve">storitev v </w:t>
      </w:r>
      <w:r>
        <w:rPr>
          <w:rFonts w:ascii="Times New Roman" w:eastAsia="Times New Roman" w:hAnsi="Times New Roman" w:cs="Times New Roman"/>
          <w:sz w:val="24"/>
          <w:szCs w:val="24"/>
        </w:rPr>
        <w:t>osrednji</w:t>
      </w:r>
      <w:r w:rsidRPr="00435EDB">
        <w:rPr>
          <w:rFonts w:ascii="Times New Roman" w:eastAsia="Times New Roman" w:hAnsi="Times New Roman" w:cs="Times New Roman"/>
          <w:sz w:val="24"/>
          <w:szCs w:val="24"/>
        </w:rPr>
        <w:t xml:space="preserve"> </w:t>
      </w:r>
      <w:r w:rsidR="000330CF" w:rsidRPr="00435EDB">
        <w:rPr>
          <w:rFonts w:ascii="Times New Roman" w:eastAsia="Times New Roman" w:hAnsi="Times New Roman" w:cs="Times New Roman"/>
          <w:sz w:val="24"/>
          <w:szCs w:val="24"/>
        </w:rPr>
        <w:t>Italiji</w:t>
      </w:r>
      <w:r w:rsidR="006043B0" w:rsidRPr="00435EDB">
        <w:rPr>
          <w:rFonts w:ascii="Times New Roman" w:eastAsia="Times New Roman" w:hAnsi="Times New Roman" w:cs="Times New Roman"/>
          <w:sz w:val="24"/>
          <w:szCs w:val="24"/>
        </w:rPr>
        <w:t xml:space="preserve">. Podjetje od leta 1999 kotira na </w:t>
      </w:r>
      <w:r>
        <w:rPr>
          <w:rFonts w:ascii="Times New Roman" w:eastAsia="Times New Roman" w:hAnsi="Times New Roman" w:cs="Times New Roman"/>
          <w:sz w:val="24"/>
          <w:szCs w:val="24"/>
        </w:rPr>
        <w:t>i</w:t>
      </w:r>
      <w:r w:rsidRPr="00435EDB">
        <w:rPr>
          <w:rFonts w:ascii="Times New Roman" w:eastAsia="Times New Roman" w:hAnsi="Times New Roman" w:cs="Times New Roman"/>
          <w:sz w:val="24"/>
          <w:szCs w:val="24"/>
        </w:rPr>
        <w:t>tali</w:t>
      </w:r>
      <w:r>
        <w:rPr>
          <w:rFonts w:ascii="Times New Roman" w:eastAsia="Times New Roman" w:hAnsi="Times New Roman" w:cs="Times New Roman"/>
          <w:sz w:val="24"/>
          <w:szCs w:val="24"/>
        </w:rPr>
        <w:t>j</w:t>
      </w:r>
      <w:r w:rsidRPr="00435EDB">
        <w:rPr>
          <w:rFonts w:ascii="Times New Roman" w:eastAsia="Times New Roman" w:hAnsi="Times New Roman" w:cs="Times New Roman"/>
          <w:sz w:val="24"/>
          <w:szCs w:val="24"/>
        </w:rPr>
        <w:t xml:space="preserve">anski </w:t>
      </w:r>
      <w:r w:rsidR="006043B0" w:rsidRPr="00435EDB">
        <w:rPr>
          <w:rFonts w:ascii="Times New Roman" w:eastAsia="Times New Roman" w:hAnsi="Times New Roman" w:cs="Times New Roman"/>
          <w:sz w:val="24"/>
          <w:szCs w:val="24"/>
        </w:rPr>
        <w:t xml:space="preserve">borzi in ima trenutno </w:t>
      </w:r>
      <w:r>
        <w:rPr>
          <w:rFonts w:ascii="Times New Roman" w:eastAsia="Times New Roman" w:hAnsi="Times New Roman" w:cs="Times New Roman"/>
          <w:sz w:val="24"/>
          <w:szCs w:val="24"/>
        </w:rPr>
        <w:t>devet</w:t>
      </w:r>
      <w:r w:rsidRPr="00435EDB">
        <w:rPr>
          <w:rFonts w:ascii="Times New Roman" w:eastAsia="Times New Roman" w:hAnsi="Times New Roman" w:cs="Times New Roman"/>
          <w:sz w:val="24"/>
          <w:szCs w:val="24"/>
        </w:rPr>
        <w:t xml:space="preserve"> </w:t>
      </w:r>
      <w:r w:rsidR="006043B0" w:rsidRPr="00435EDB">
        <w:rPr>
          <w:rFonts w:ascii="Times New Roman" w:eastAsia="Times New Roman" w:hAnsi="Times New Roman" w:cs="Times New Roman"/>
          <w:sz w:val="24"/>
          <w:szCs w:val="24"/>
        </w:rPr>
        <w:t>mili</w:t>
      </w:r>
      <w:r>
        <w:rPr>
          <w:rFonts w:ascii="Times New Roman" w:eastAsia="Times New Roman" w:hAnsi="Times New Roman" w:cs="Times New Roman"/>
          <w:sz w:val="24"/>
          <w:szCs w:val="24"/>
        </w:rPr>
        <w:t>j</w:t>
      </w:r>
      <w:r w:rsidR="006043B0" w:rsidRPr="00435EDB">
        <w:rPr>
          <w:rFonts w:ascii="Times New Roman" w:eastAsia="Times New Roman" w:hAnsi="Times New Roman" w:cs="Times New Roman"/>
          <w:sz w:val="24"/>
          <w:szCs w:val="24"/>
        </w:rPr>
        <w:t>onov odjemalcev.</w:t>
      </w:r>
      <w:r w:rsidR="00391F4D" w:rsidRPr="00435E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Podjetje </w:t>
      </w:r>
      <w:r w:rsidR="00391F4D" w:rsidRPr="00435EDB">
        <w:rPr>
          <w:rFonts w:ascii="Times New Roman" w:eastAsia="Times New Roman" w:hAnsi="Times New Roman" w:cs="Times New Roman"/>
          <w:sz w:val="24"/>
          <w:szCs w:val="24"/>
        </w:rPr>
        <w:t>Acea je decembra 2020 na spletnem portalu Kaggle objavilo izziv</w:t>
      </w:r>
      <w:r>
        <w:rPr>
          <w:rFonts w:ascii="Times New Roman" w:eastAsia="Times New Roman" w:hAnsi="Times New Roman" w:cs="Times New Roman"/>
          <w:sz w:val="24"/>
          <w:szCs w:val="24"/>
        </w:rPr>
        <w:t>,</w:t>
      </w:r>
      <w:r w:rsidR="00391F4D" w:rsidRPr="00435EDB">
        <w:rPr>
          <w:rFonts w:ascii="Times New Roman" w:eastAsia="Times New Roman" w:hAnsi="Times New Roman" w:cs="Times New Roman"/>
          <w:sz w:val="24"/>
          <w:szCs w:val="24"/>
        </w:rPr>
        <w:t xml:space="preserve"> v katerem </w:t>
      </w:r>
      <w:r w:rsidRPr="00435EDB">
        <w:rPr>
          <w:rFonts w:ascii="Times New Roman" w:eastAsia="Times New Roman" w:hAnsi="Times New Roman" w:cs="Times New Roman"/>
          <w:sz w:val="24"/>
          <w:szCs w:val="24"/>
        </w:rPr>
        <w:t xml:space="preserve">raziskovalce </w:t>
      </w:r>
      <w:r w:rsidR="00391F4D" w:rsidRPr="00435EDB">
        <w:rPr>
          <w:rFonts w:ascii="Times New Roman" w:eastAsia="Times New Roman" w:hAnsi="Times New Roman" w:cs="Times New Roman"/>
          <w:sz w:val="24"/>
          <w:szCs w:val="24"/>
        </w:rPr>
        <w:t xml:space="preserve">poziva, da </w:t>
      </w:r>
      <w:r>
        <w:rPr>
          <w:rFonts w:ascii="Times New Roman" w:eastAsia="Times New Roman" w:hAnsi="Times New Roman" w:cs="Times New Roman"/>
          <w:sz w:val="24"/>
          <w:szCs w:val="24"/>
        </w:rPr>
        <w:t>s</w:t>
      </w:r>
      <w:r w:rsidRPr="00435EDB">
        <w:rPr>
          <w:rFonts w:ascii="Times New Roman" w:eastAsia="Times New Roman" w:hAnsi="Times New Roman" w:cs="Times New Roman"/>
          <w:sz w:val="24"/>
          <w:szCs w:val="24"/>
        </w:rPr>
        <w:t xml:space="preserve"> </w:t>
      </w:r>
      <w:r w:rsidR="00391F4D" w:rsidRPr="00435EDB">
        <w:rPr>
          <w:rFonts w:ascii="Times New Roman" w:eastAsia="Times New Roman" w:hAnsi="Times New Roman" w:cs="Times New Roman"/>
          <w:sz w:val="24"/>
          <w:szCs w:val="24"/>
        </w:rPr>
        <w:t xml:space="preserve">podatki </w:t>
      </w:r>
      <w:r>
        <w:rPr>
          <w:rFonts w:ascii="Times New Roman" w:eastAsia="Times New Roman" w:hAnsi="Times New Roman" w:cs="Times New Roman"/>
          <w:sz w:val="24"/>
          <w:szCs w:val="24"/>
        </w:rPr>
        <w:t xml:space="preserve">o </w:t>
      </w:r>
      <w:r w:rsidR="00391F4D" w:rsidRPr="00435EDB">
        <w:rPr>
          <w:rFonts w:ascii="Times New Roman" w:eastAsia="Times New Roman" w:hAnsi="Times New Roman" w:cs="Times New Roman"/>
          <w:sz w:val="24"/>
          <w:szCs w:val="24"/>
        </w:rPr>
        <w:t xml:space="preserve">njihovih vodnih </w:t>
      </w:r>
      <w:r w:rsidRPr="00435EDB">
        <w:rPr>
          <w:rFonts w:ascii="Times New Roman" w:eastAsia="Times New Roman" w:hAnsi="Times New Roman" w:cs="Times New Roman"/>
          <w:sz w:val="24"/>
          <w:szCs w:val="24"/>
        </w:rPr>
        <w:t>vir</w:t>
      </w:r>
      <w:r>
        <w:rPr>
          <w:rFonts w:ascii="Times New Roman" w:eastAsia="Times New Roman" w:hAnsi="Times New Roman" w:cs="Times New Roman"/>
          <w:sz w:val="24"/>
          <w:szCs w:val="24"/>
        </w:rPr>
        <w:t>ih</w:t>
      </w:r>
      <w:r w:rsidRPr="00435EDB">
        <w:rPr>
          <w:rFonts w:ascii="Times New Roman" w:eastAsia="Times New Roman" w:hAnsi="Times New Roman" w:cs="Times New Roman"/>
          <w:sz w:val="24"/>
          <w:szCs w:val="24"/>
        </w:rPr>
        <w:t xml:space="preserve"> </w:t>
      </w:r>
      <w:r w:rsidR="00391F4D" w:rsidRPr="00435EDB">
        <w:rPr>
          <w:rFonts w:ascii="Times New Roman" w:eastAsia="Times New Roman" w:hAnsi="Times New Roman" w:cs="Times New Roman"/>
          <w:sz w:val="24"/>
          <w:szCs w:val="24"/>
        </w:rPr>
        <w:t xml:space="preserve">izdelajo </w:t>
      </w:r>
      <w:r w:rsidR="00616A00" w:rsidRPr="00435EDB">
        <w:rPr>
          <w:rFonts w:ascii="Times New Roman" w:eastAsia="Times New Roman" w:hAnsi="Times New Roman" w:cs="Times New Roman"/>
          <w:sz w:val="24"/>
          <w:szCs w:val="24"/>
        </w:rPr>
        <w:t>napovedovalne</w:t>
      </w:r>
      <w:r w:rsidR="00391F4D" w:rsidRPr="00435EDB">
        <w:rPr>
          <w:rFonts w:ascii="Times New Roman" w:eastAsia="Times New Roman" w:hAnsi="Times New Roman" w:cs="Times New Roman"/>
          <w:sz w:val="24"/>
          <w:szCs w:val="24"/>
        </w:rPr>
        <w:t xml:space="preserve"> modele</w:t>
      </w:r>
      <w:r w:rsidR="00D65AE1" w:rsidRPr="00435EDB">
        <w:rPr>
          <w:rFonts w:ascii="Times New Roman" w:eastAsia="Times New Roman" w:hAnsi="Times New Roman" w:cs="Times New Roman"/>
          <w:sz w:val="24"/>
          <w:szCs w:val="24"/>
        </w:rPr>
        <w:t xml:space="preserve"> za količin</w:t>
      </w:r>
      <w:r>
        <w:rPr>
          <w:rFonts w:ascii="Times New Roman" w:eastAsia="Times New Roman" w:hAnsi="Times New Roman" w:cs="Times New Roman"/>
          <w:sz w:val="24"/>
          <w:szCs w:val="24"/>
        </w:rPr>
        <w:t>o</w:t>
      </w:r>
      <w:r w:rsidR="00D65AE1" w:rsidRPr="00435EDB">
        <w:rPr>
          <w:rFonts w:ascii="Times New Roman" w:eastAsia="Times New Roman" w:hAnsi="Times New Roman" w:cs="Times New Roman"/>
          <w:sz w:val="24"/>
          <w:szCs w:val="24"/>
        </w:rPr>
        <w:t xml:space="preserve"> vode</w:t>
      </w:r>
      <w:r w:rsidR="00E65F4F" w:rsidRPr="00435EDB">
        <w:rPr>
          <w:rFonts w:ascii="Times New Roman" w:eastAsia="Times New Roman" w:hAnsi="Times New Roman" w:cs="Times New Roman"/>
          <w:sz w:val="24"/>
          <w:szCs w:val="24"/>
        </w:rPr>
        <w:t xml:space="preserve">. Z uspešnimi </w:t>
      </w:r>
      <w:r w:rsidR="009D15B5" w:rsidRPr="00435EDB">
        <w:rPr>
          <w:rFonts w:ascii="Times New Roman" w:eastAsia="Times New Roman" w:hAnsi="Times New Roman" w:cs="Times New Roman"/>
          <w:sz w:val="24"/>
          <w:szCs w:val="24"/>
        </w:rPr>
        <w:t xml:space="preserve">napovednimi </w:t>
      </w:r>
      <w:r w:rsidR="00E65F4F" w:rsidRPr="00435EDB">
        <w:rPr>
          <w:rFonts w:ascii="Times New Roman" w:eastAsia="Times New Roman" w:hAnsi="Times New Roman" w:cs="Times New Roman"/>
          <w:sz w:val="24"/>
          <w:szCs w:val="24"/>
        </w:rPr>
        <w:t xml:space="preserve">modeli bi podjetje lahko </w:t>
      </w:r>
      <w:r w:rsidR="00B3689F" w:rsidRPr="00435EDB">
        <w:rPr>
          <w:rFonts w:ascii="Times New Roman" w:eastAsia="Times New Roman" w:hAnsi="Times New Roman" w:cs="Times New Roman"/>
          <w:sz w:val="24"/>
          <w:szCs w:val="24"/>
        </w:rPr>
        <w:t xml:space="preserve">bolje </w:t>
      </w:r>
      <w:r w:rsidR="006F3C82" w:rsidRPr="00435EDB">
        <w:rPr>
          <w:rFonts w:ascii="Times New Roman" w:eastAsia="Times New Roman" w:hAnsi="Times New Roman" w:cs="Times New Roman"/>
          <w:sz w:val="24"/>
          <w:szCs w:val="24"/>
        </w:rPr>
        <w:t>preprečevalo</w:t>
      </w:r>
      <w:r w:rsidR="00A17CB6" w:rsidRPr="00435EDB">
        <w:rPr>
          <w:rFonts w:ascii="Times New Roman" w:eastAsia="Times New Roman" w:hAnsi="Times New Roman" w:cs="Times New Roman"/>
          <w:sz w:val="24"/>
          <w:szCs w:val="24"/>
        </w:rPr>
        <w:t xml:space="preserve"> poplave ali pa </w:t>
      </w:r>
      <w:r w:rsidRPr="00435EDB">
        <w:rPr>
          <w:rFonts w:ascii="Times New Roman" w:eastAsia="Times New Roman" w:hAnsi="Times New Roman" w:cs="Times New Roman"/>
          <w:sz w:val="24"/>
          <w:szCs w:val="24"/>
        </w:rPr>
        <w:t>pričel</w:t>
      </w:r>
      <w:r>
        <w:rPr>
          <w:rFonts w:ascii="Times New Roman" w:eastAsia="Times New Roman" w:hAnsi="Times New Roman" w:cs="Times New Roman"/>
          <w:sz w:val="24"/>
          <w:szCs w:val="24"/>
        </w:rPr>
        <w:t>o</w:t>
      </w:r>
      <w:r w:rsidRPr="00435EDB">
        <w:rPr>
          <w:rFonts w:ascii="Times New Roman" w:eastAsia="Times New Roman" w:hAnsi="Times New Roman" w:cs="Times New Roman"/>
          <w:sz w:val="24"/>
          <w:szCs w:val="24"/>
        </w:rPr>
        <w:t xml:space="preserve"> </w:t>
      </w:r>
      <w:r w:rsidR="00A17CB6" w:rsidRPr="00435EDB">
        <w:rPr>
          <w:rFonts w:ascii="Times New Roman" w:eastAsia="Times New Roman" w:hAnsi="Times New Roman" w:cs="Times New Roman"/>
          <w:sz w:val="24"/>
          <w:szCs w:val="24"/>
        </w:rPr>
        <w:t>opozarjati na varčevanje z vodo</w:t>
      </w:r>
      <w:r>
        <w:rPr>
          <w:rFonts w:ascii="Times New Roman" w:eastAsia="Times New Roman" w:hAnsi="Times New Roman" w:cs="Times New Roman"/>
          <w:sz w:val="24"/>
          <w:szCs w:val="24"/>
        </w:rPr>
        <w:t>,</w:t>
      </w:r>
      <w:r w:rsidR="00A17CB6" w:rsidRPr="00435EDB">
        <w:rPr>
          <w:rFonts w:ascii="Times New Roman" w:eastAsia="Times New Roman" w:hAnsi="Times New Roman" w:cs="Times New Roman"/>
          <w:sz w:val="24"/>
          <w:szCs w:val="24"/>
        </w:rPr>
        <w:t xml:space="preserve"> še pred</w:t>
      </w:r>
      <w:r w:rsidR="009D15B5" w:rsidRPr="00435EDB">
        <w:rPr>
          <w:rFonts w:ascii="Times New Roman" w:eastAsia="Times New Roman" w:hAnsi="Times New Roman" w:cs="Times New Roman"/>
          <w:sz w:val="24"/>
          <w:szCs w:val="24"/>
        </w:rPr>
        <w:t>en njena raven</w:t>
      </w:r>
      <w:r w:rsidR="00A17CB6" w:rsidRPr="00435EDB">
        <w:rPr>
          <w:rFonts w:ascii="Times New Roman" w:eastAsia="Times New Roman" w:hAnsi="Times New Roman" w:cs="Times New Roman"/>
          <w:sz w:val="24"/>
          <w:szCs w:val="24"/>
        </w:rPr>
        <w:t xml:space="preserve"> pade pod kritično</w:t>
      </w:r>
      <w:r w:rsidR="00634BD7" w:rsidRPr="00435EDB">
        <w:rPr>
          <w:rFonts w:ascii="Times New Roman" w:eastAsia="Times New Roman" w:hAnsi="Times New Roman" w:cs="Times New Roman"/>
          <w:sz w:val="24"/>
          <w:szCs w:val="24"/>
        </w:rPr>
        <w:t xml:space="preserve"> mejo</w:t>
      </w:r>
      <w:r w:rsidR="00A17CB6" w:rsidRPr="00435EDB">
        <w:rPr>
          <w:rFonts w:ascii="Times New Roman" w:eastAsia="Times New Roman" w:hAnsi="Times New Roman" w:cs="Times New Roman"/>
          <w:sz w:val="24"/>
          <w:szCs w:val="24"/>
        </w:rPr>
        <w:t>.</w:t>
      </w:r>
      <w:r w:rsidR="00ED43A0" w:rsidRPr="00435EDB">
        <w:rPr>
          <w:rFonts w:ascii="Times New Roman" w:eastAsia="Times New Roman" w:hAnsi="Times New Roman" w:cs="Times New Roman"/>
          <w:sz w:val="24"/>
          <w:szCs w:val="24"/>
        </w:rPr>
        <w:t xml:space="preserve"> O tem</w:t>
      </w:r>
      <w:r w:rsidR="009D15B5" w:rsidRPr="00435EDB">
        <w:rPr>
          <w:rFonts w:ascii="Times New Roman" w:eastAsia="Times New Roman" w:hAnsi="Times New Roman" w:cs="Times New Roman"/>
          <w:sz w:val="24"/>
          <w:szCs w:val="24"/>
        </w:rPr>
        <w:t>,</w:t>
      </w:r>
      <w:r w:rsidR="00ED43A0" w:rsidRPr="00435EDB">
        <w:rPr>
          <w:rFonts w:ascii="Times New Roman" w:eastAsia="Times New Roman" w:hAnsi="Times New Roman" w:cs="Times New Roman"/>
          <w:sz w:val="24"/>
          <w:szCs w:val="24"/>
        </w:rPr>
        <w:t xml:space="preserve"> kako pomembna se jim zdi rešitev tega problema</w:t>
      </w:r>
      <w:r w:rsidR="009D15B5" w:rsidRPr="00435EDB">
        <w:rPr>
          <w:rFonts w:ascii="Times New Roman" w:eastAsia="Times New Roman" w:hAnsi="Times New Roman" w:cs="Times New Roman"/>
          <w:sz w:val="24"/>
          <w:szCs w:val="24"/>
        </w:rPr>
        <w:t>,</w:t>
      </w:r>
      <w:r w:rsidR="00ED43A0" w:rsidRPr="00435EDB">
        <w:rPr>
          <w:rFonts w:ascii="Times New Roman" w:eastAsia="Times New Roman" w:hAnsi="Times New Roman" w:cs="Times New Roman"/>
          <w:sz w:val="24"/>
          <w:szCs w:val="24"/>
        </w:rPr>
        <w:t xml:space="preserve"> priča tudi dejstvo</w:t>
      </w:r>
      <w:r>
        <w:rPr>
          <w:rFonts w:ascii="Times New Roman" w:eastAsia="Times New Roman" w:hAnsi="Times New Roman" w:cs="Times New Roman"/>
          <w:sz w:val="24"/>
          <w:szCs w:val="24"/>
        </w:rPr>
        <w:t>,</w:t>
      </w:r>
      <w:r w:rsidR="00ED43A0" w:rsidRPr="00435EDB">
        <w:rPr>
          <w:rFonts w:ascii="Times New Roman" w:eastAsia="Times New Roman" w:hAnsi="Times New Roman" w:cs="Times New Roman"/>
          <w:sz w:val="24"/>
          <w:szCs w:val="24"/>
        </w:rPr>
        <w:t xml:space="preserve"> da so na izz</w:t>
      </w:r>
      <w:r>
        <w:rPr>
          <w:rFonts w:ascii="Times New Roman" w:eastAsia="Times New Roman" w:hAnsi="Times New Roman" w:cs="Times New Roman"/>
          <w:sz w:val="24"/>
          <w:szCs w:val="24"/>
        </w:rPr>
        <w:t>i</w:t>
      </w:r>
      <w:r w:rsidR="00ED43A0" w:rsidRPr="00435EDB">
        <w:rPr>
          <w:rFonts w:ascii="Times New Roman" w:eastAsia="Times New Roman" w:hAnsi="Times New Roman" w:cs="Times New Roman"/>
          <w:sz w:val="24"/>
          <w:szCs w:val="24"/>
        </w:rPr>
        <w:t>vu za primerno rešitev ponudili 25</w:t>
      </w:r>
      <w:r>
        <w:rPr>
          <w:rFonts w:ascii="Times New Roman" w:eastAsia="Times New Roman" w:hAnsi="Times New Roman" w:cs="Times New Roman"/>
          <w:sz w:val="24"/>
          <w:szCs w:val="24"/>
        </w:rPr>
        <w:t>.</w:t>
      </w:r>
      <w:r w:rsidR="00ED43A0" w:rsidRPr="00435EDB">
        <w:rPr>
          <w:rFonts w:ascii="Times New Roman" w:eastAsia="Times New Roman" w:hAnsi="Times New Roman" w:cs="Times New Roman"/>
          <w:sz w:val="24"/>
          <w:szCs w:val="24"/>
        </w:rPr>
        <w:t xml:space="preserve">000 </w:t>
      </w:r>
      <w:r>
        <w:rPr>
          <w:rFonts w:ascii="Times New Roman" w:eastAsia="Times New Roman" w:hAnsi="Times New Roman" w:cs="Times New Roman"/>
          <w:sz w:val="24"/>
          <w:szCs w:val="24"/>
        </w:rPr>
        <w:t xml:space="preserve">USD </w:t>
      </w:r>
      <w:r w:rsidR="00ED43A0" w:rsidRPr="00435EDB">
        <w:rPr>
          <w:rFonts w:ascii="Times New Roman" w:eastAsia="Times New Roman" w:hAnsi="Times New Roman" w:cs="Times New Roman"/>
          <w:sz w:val="24"/>
          <w:szCs w:val="24"/>
        </w:rPr>
        <w:t>nagrade</w:t>
      </w:r>
      <w:r w:rsidR="00B35054">
        <w:rPr>
          <w:rFonts w:ascii="Times New Roman" w:eastAsia="Times New Roman" w:hAnsi="Times New Roman" w:cs="Times New Roman"/>
          <w:sz w:val="24"/>
          <w:szCs w:val="24"/>
        </w:rPr>
        <w:t>.</w:t>
      </w:r>
      <w:r w:rsidR="0014606E" w:rsidRPr="00435EDB">
        <w:rPr>
          <w:rFonts w:ascii="Times New Roman" w:eastAsia="Times New Roman" w:hAnsi="Times New Roman" w:cs="Times New Roman"/>
          <w:sz w:val="24"/>
          <w:szCs w:val="24"/>
        </w:rPr>
        <w:t xml:space="preserve"> </w:t>
      </w:r>
      <w:r w:rsidR="0014606E" w:rsidRPr="00435EDB">
        <w:rPr>
          <w:rFonts w:ascii="Times New Roman" w:eastAsia="Times New Roman" w:hAnsi="Times New Roman" w:cs="Times New Roman"/>
          <w:sz w:val="24"/>
          <w:szCs w:val="24"/>
        </w:rPr>
        <w:fldChar w:fldCharType="begin" w:fldLock="1"/>
      </w:r>
      <w:r w:rsidR="0014606E" w:rsidRPr="00435EDB">
        <w:rPr>
          <w:rFonts w:ascii="Times New Roman" w:eastAsia="Times New Roman" w:hAnsi="Times New Roman" w:cs="Times New Roman"/>
          <w:sz w:val="24"/>
          <w:szCs w:val="24"/>
        </w:rPr>
        <w:instrText>ADDIN CSL_CITATION {"citationItems":[{"id":"ITEM-1","itemData":{"URL":"https://www.kaggle.com/c/acea-water-prediction","abstract":"In this competition we will focus only on the water sector to help Acea Group preserve precious waterbodies. As it is easy to imagine, a water supply company struggles with the need to forecast the water level in a waterbody (water spring, lake, river, or aquifer) to handle daily consumption. During fall and winter waterbodies are refilled, but during spring and summer they start to drain. To help preserve the health of these waterbodies it is important to predict the most efficient water availability, in terms of level and water flow for each day of the year.","accessed":{"date-parts":[["2021","1","3"]]},"author":[{"dropping-particle":"","family":"Acea Group","given":"","non-dropping-particle":"","parse-names":false,"suffix":""}],"id":"ITEM-1","issued":{"date-parts":[["2020","12","10"]]},"title":"Acea Smart Water Analytics","type":"webpage"},"uris":["http://www.mendeley.com/documents/?uuid=c47ebf7a-cbe9-3112-8563-6a4be74a0e3d"]}],"mendeley":{"formattedCitation":"(Acea Group, 2020)","plainTextFormattedCitation":"(Acea Group, 2020)","previouslyFormattedCitation":"(Acea Group, 2020)"},"properties":{"noteIndex":0},"schema":"https://github.com/citation-style-language/schema/raw/master/csl-citation.json"}</w:instrText>
      </w:r>
      <w:r w:rsidR="0014606E" w:rsidRPr="00435EDB">
        <w:rPr>
          <w:rFonts w:ascii="Times New Roman" w:eastAsia="Times New Roman" w:hAnsi="Times New Roman" w:cs="Times New Roman"/>
          <w:sz w:val="24"/>
          <w:szCs w:val="24"/>
        </w:rPr>
        <w:fldChar w:fldCharType="separate"/>
      </w:r>
      <w:r w:rsidR="0014606E" w:rsidRPr="00435EDB">
        <w:rPr>
          <w:rFonts w:ascii="Times New Roman" w:eastAsia="Times New Roman" w:hAnsi="Times New Roman" w:cs="Times New Roman"/>
          <w:sz w:val="24"/>
          <w:szCs w:val="24"/>
        </w:rPr>
        <w:t>(Acea Group, 2020)</w:t>
      </w:r>
      <w:r w:rsidR="0014606E" w:rsidRPr="00435EDB">
        <w:rPr>
          <w:rFonts w:ascii="Times New Roman" w:eastAsia="Times New Roman" w:hAnsi="Times New Roman" w:cs="Times New Roman"/>
          <w:sz w:val="24"/>
          <w:szCs w:val="24"/>
        </w:rPr>
        <w:fldChar w:fldCharType="end"/>
      </w:r>
    </w:p>
    <w:p w14:paraId="67F5029B" w14:textId="1E4B7F00" w:rsidR="00E73A05" w:rsidRPr="00435EDB" w:rsidRDefault="000D3EE2" w:rsidP="00722FC3">
      <w:pPr>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Različni raziskovalni programi Evropske unije ponujajo še več priložnosti za inovativne in interdisciplinarne rešitve</w:t>
      </w:r>
      <w:r w:rsidR="0013281C">
        <w:rPr>
          <w:rFonts w:ascii="Times New Roman" w:eastAsia="Times New Roman" w:hAnsi="Times New Roman" w:cs="Times New Roman"/>
          <w:sz w:val="24"/>
          <w:szCs w:val="24"/>
        </w:rPr>
        <w:t>,</w:t>
      </w:r>
      <w:r w:rsidR="007A6815" w:rsidRPr="00435EDB">
        <w:rPr>
          <w:rFonts w:ascii="Times New Roman" w:eastAsia="Times New Roman" w:hAnsi="Times New Roman" w:cs="Times New Roman"/>
          <w:sz w:val="24"/>
          <w:szCs w:val="24"/>
        </w:rPr>
        <w:t xml:space="preserve"> ki bi pomagali izboljšati upravljanje z vodnimi viri.</w:t>
      </w:r>
      <w:r w:rsidR="00722FC3" w:rsidRPr="00435EDB">
        <w:rPr>
          <w:rFonts w:ascii="Times New Roman" w:eastAsia="Times New Roman" w:hAnsi="Times New Roman" w:cs="Times New Roman"/>
          <w:sz w:val="24"/>
          <w:szCs w:val="24"/>
        </w:rPr>
        <w:t xml:space="preserve"> Evropska vesoljska agencija ESA </w:t>
      </w:r>
      <w:r w:rsidR="0013281C" w:rsidRPr="00435EDB">
        <w:rPr>
          <w:rFonts w:ascii="Times New Roman" w:eastAsia="Times New Roman" w:hAnsi="Times New Roman" w:cs="Times New Roman"/>
          <w:sz w:val="24"/>
          <w:szCs w:val="24"/>
        </w:rPr>
        <w:t xml:space="preserve">tako recimo </w:t>
      </w:r>
      <w:r w:rsidR="00722FC3" w:rsidRPr="00435EDB">
        <w:rPr>
          <w:rFonts w:ascii="Times New Roman" w:eastAsia="Times New Roman" w:hAnsi="Times New Roman" w:cs="Times New Roman"/>
          <w:sz w:val="24"/>
          <w:szCs w:val="24"/>
        </w:rPr>
        <w:t xml:space="preserve">v okviru programa </w:t>
      </w:r>
      <w:r w:rsidR="001756A6" w:rsidRPr="00435EDB">
        <w:rPr>
          <w:rFonts w:ascii="Times New Roman" w:eastAsia="Times New Roman" w:hAnsi="Times New Roman" w:cs="Times New Roman"/>
          <w:sz w:val="24"/>
          <w:szCs w:val="24"/>
        </w:rPr>
        <w:t>Coperni</w:t>
      </w:r>
      <w:r w:rsidR="001756A6">
        <w:rPr>
          <w:rFonts w:ascii="Times New Roman" w:eastAsia="Times New Roman" w:hAnsi="Times New Roman" w:cs="Times New Roman"/>
          <w:sz w:val="24"/>
          <w:szCs w:val="24"/>
        </w:rPr>
        <w:t>c</w:t>
      </w:r>
      <w:r w:rsidR="001756A6" w:rsidRPr="00435EDB">
        <w:rPr>
          <w:rFonts w:ascii="Times New Roman" w:eastAsia="Times New Roman" w:hAnsi="Times New Roman" w:cs="Times New Roman"/>
          <w:sz w:val="24"/>
          <w:szCs w:val="24"/>
        </w:rPr>
        <w:t xml:space="preserve">us </w:t>
      </w:r>
      <w:r w:rsidR="009D15B5" w:rsidRPr="00435EDB">
        <w:rPr>
          <w:rFonts w:ascii="Times New Roman" w:eastAsia="Times New Roman" w:hAnsi="Times New Roman" w:cs="Times New Roman"/>
          <w:sz w:val="24"/>
          <w:szCs w:val="24"/>
        </w:rPr>
        <w:t xml:space="preserve">s </w:t>
      </w:r>
      <w:r w:rsidR="00704EBA" w:rsidRPr="00435EDB">
        <w:rPr>
          <w:rFonts w:ascii="Times New Roman" w:eastAsia="Times New Roman" w:hAnsi="Times New Roman" w:cs="Times New Roman"/>
          <w:sz w:val="24"/>
          <w:szCs w:val="24"/>
        </w:rPr>
        <w:t>kar</w:t>
      </w:r>
      <w:r w:rsidR="00722FC3" w:rsidRPr="00435EDB">
        <w:rPr>
          <w:rFonts w:ascii="Times New Roman" w:eastAsia="Times New Roman" w:hAnsi="Times New Roman" w:cs="Times New Roman"/>
          <w:sz w:val="24"/>
          <w:szCs w:val="24"/>
        </w:rPr>
        <w:t xml:space="preserve"> </w:t>
      </w:r>
      <w:r w:rsidR="00D4356A" w:rsidRPr="00435EDB">
        <w:rPr>
          <w:rFonts w:ascii="Times New Roman" w:eastAsia="Times New Roman" w:hAnsi="Times New Roman" w:cs="Times New Roman"/>
          <w:sz w:val="24"/>
          <w:szCs w:val="24"/>
        </w:rPr>
        <w:t>30</w:t>
      </w:r>
      <w:r w:rsidR="00DF5B40" w:rsidRPr="00435EDB">
        <w:rPr>
          <w:rFonts w:ascii="Times New Roman" w:eastAsia="Times New Roman" w:hAnsi="Times New Roman" w:cs="Times New Roman"/>
          <w:sz w:val="24"/>
          <w:szCs w:val="24"/>
        </w:rPr>
        <w:t xml:space="preserve"> </w:t>
      </w:r>
      <w:r w:rsidR="00722FC3" w:rsidRPr="00435EDB">
        <w:rPr>
          <w:rFonts w:ascii="Times New Roman" w:eastAsia="Times New Roman" w:hAnsi="Times New Roman" w:cs="Times New Roman"/>
          <w:sz w:val="24"/>
          <w:szCs w:val="24"/>
        </w:rPr>
        <w:t>posebnimi sateliti izvaja slikanje celotne zemlje</w:t>
      </w:r>
      <w:r w:rsidR="000174E9" w:rsidRPr="00435EDB">
        <w:rPr>
          <w:rFonts w:ascii="Times New Roman" w:eastAsia="Times New Roman" w:hAnsi="Times New Roman" w:cs="Times New Roman"/>
          <w:sz w:val="24"/>
          <w:szCs w:val="24"/>
        </w:rPr>
        <w:t xml:space="preserve">, posebno zanimiva sta </w:t>
      </w:r>
      <w:r w:rsidR="0013281C">
        <w:rPr>
          <w:rFonts w:ascii="Times New Roman" w:eastAsia="Times New Roman" w:hAnsi="Times New Roman" w:cs="Times New Roman"/>
          <w:sz w:val="24"/>
          <w:szCs w:val="24"/>
        </w:rPr>
        <w:t>dva</w:t>
      </w:r>
      <w:r w:rsidR="0013281C" w:rsidRPr="00435EDB">
        <w:rPr>
          <w:rFonts w:ascii="Times New Roman" w:eastAsia="Times New Roman" w:hAnsi="Times New Roman" w:cs="Times New Roman"/>
          <w:sz w:val="24"/>
          <w:szCs w:val="24"/>
        </w:rPr>
        <w:t xml:space="preserve"> </w:t>
      </w:r>
      <w:r w:rsidR="000174E9" w:rsidRPr="00435EDB">
        <w:rPr>
          <w:rFonts w:ascii="Times New Roman" w:eastAsia="Times New Roman" w:hAnsi="Times New Roman" w:cs="Times New Roman"/>
          <w:sz w:val="24"/>
          <w:szCs w:val="24"/>
        </w:rPr>
        <w:t>satelita</w:t>
      </w:r>
      <w:r w:rsidR="0013281C">
        <w:rPr>
          <w:rFonts w:ascii="Times New Roman" w:eastAsia="Times New Roman" w:hAnsi="Times New Roman" w:cs="Times New Roman"/>
          <w:sz w:val="24"/>
          <w:szCs w:val="24"/>
        </w:rPr>
        <w:t>,</w:t>
      </w:r>
      <w:r w:rsidR="000174E9" w:rsidRPr="00435EDB">
        <w:rPr>
          <w:rFonts w:ascii="Times New Roman" w:eastAsia="Times New Roman" w:hAnsi="Times New Roman" w:cs="Times New Roman"/>
          <w:sz w:val="24"/>
          <w:szCs w:val="24"/>
        </w:rPr>
        <w:t xml:space="preserve"> imenovana Sentinel</w:t>
      </w:r>
      <w:r w:rsidR="001F351F" w:rsidRPr="00435EDB">
        <w:rPr>
          <w:rFonts w:ascii="Times New Roman" w:eastAsia="Times New Roman" w:hAnsi="Times New Roman" w:cs="Times New Roman"/>
          <w:sz w:val="24"/>
          <w:szCs w:val="24"/>
        </w:rPr>
        <w:t>-</w:t>
      </w:r>
      <w:r w:rsidR="000174E9" w:rsidRPr="00435EDB">
        <w:rPr>
          <w:rFonts w:ascii="Times New Roman" w:eastAsia="Times New Roman" w:hAnsi="Times New Roman" w:cs="Times New Roman"/>
          <w:sz w:val="24"/>
          <w:szCs w:val="24"/>
        </w:rPr>
        <w:t xml:space="preserve">2, ki kar </w:t>
      </w:r>
      <w:r w:rsidR="009D15B5" w:rsidRPr="00435EDB">
        <w:rPr>
          <w:rFonts w:ascii="Times New Roman" w:eastAsia="Times New Roman" w:hAnsi="Times New Roman" w:cs="Times New Roman"/>
          <w:sz w:val="24"/>
          <w:szCs w:val="24"/>
        </w:rPr>
        <w:t xml:space="preserve">s </w:t>
      </w:r>
      <w:r w:rsidR="000174E9" w:rsidRPr="00435EDB">
        <w:rPr>
          <w:rFonts w:ascii="Times New Roman" w:eastAsia="Times New Roman" w:hAnsi="Times New Roman" w:cs="Times New Roman"/>
          <w:sz w:val="24"/>
          <w:szCs w:val="24"/>
        </w:rPr>
        <w:t>13 senzorji zajemata različne podatke</w:t>
      </w:r>
      <w:r w:rsidR="005F34DC" w:rsidRPr="00435EDB">
        <w:rPr>
          <w:rFonts w:ascii="Times New Roman" w:eastAsia="Times New Roman" w:hAnsi="Times New Roman" w:cs="Times New Roman"/>
          <w:sz w:val="24"/>
          <w:szCs w:val="24"/>
        </w:rPr>
        <w:t xml:space="preserve"> </w:t>
      </w:r>
      <w:r w:rsidR="0013281C">
        <w:rPr>
          <w:rFonts w:ascii="Times New Roman" w:eastAsia="Times New Roman" w:hAnsi="Times New Roman" w:cs="Times New Roman"/>
          <w:sz w:val="24"/>
          <w:szCs w:val="24"/>
        </w:rPr>
        <w:t>s</w:t>
      </w:r>
      <w:r w:rsidR="0013281C" w:rsidRPr="00435EDB">
        <w:rPr>
          <w:rFonts w:ascii="Times New Roman" w:eastAsia="Times New Roman" w:hAnsi="Times New Roman" w:cs="Times New Roman"/>
          <w:sz w:val="24"/>
          <w:szCs w:val="24"/>
        </w:rPr>
        <w:t xml:space="preserve"> </w:t>
      </w:r>
      <w:r w:rsidR="005F34DC" w:rsidRPr="00435EDB">
        <w:rPr>
          <w:rFonts w:ascii="Times New Roman" w:eastAsia="Times New Roman" w:hAnsi="Times New Roman" w:cs="Times New Roman"/>
          <w:sz w:val="24"/>
          <w:szCs w:val="24"/>
        </w:rPr>
        <w:t xml:space="preserve">površja </w:t>
      </w:r>
      <w:r w:rsidR="0013281C">
        <w:rPr>
          <w:rFonts w:ascii="Times New Roman" w:eastAsia="Times New Roman" w:hAnsi="Times New Roman" w:cs="Times New Roman"/>
          <w:sz w:val="24"/>
          <w:szCs w:val="24"/>
        </w:rPr>
        <w:t>Z</w:t>
      </w:r>
      <w:r w:rsidR="0013281C" w:rsidRPr="00435EDB">
        <w:rPr>
          <w:rFonts w:ascii="Times New Roman" w:eastAsia="Times New Roman" w:hAnsi="Times New Roman" w:cs="Times New Roman"/>
          <w:sz w:val="24"/>
          <w:szCs w:val="24"/>
        </w:rPr>
        <w:t xml:space="preserve">emlje </w:t>
      </w:r>
      <w:r w:rsidR="006927D8" w:rsidRPr="00435EDB">
        <w:rPr>
          <w:rFonts w:ascii="Times New Roman" w:eastAsia="Times New Roman" w:hAnsi="Times New Roman" w:cs="Times New Roman"/>
          <w:sz w:val="24"/>
          <w:szCs w:val="24"/>
        </w:rPr>
        <w:fldChar w:fldCharType="begin" w:fldLock="1"/>
      </w:r>
      <w:r w:rsidR="00E43DFA" w:rsidRPr="00435EDB">
        <w:rPr>
          <w:rFonts w:ascii="Times New Roman" w:eastAsia="Times New Roman" w:hAnsi="Times New Roman" w:cs="Times New Roman"/>
          <w:sz w:val="24"/>
          <w:szCs w:val="24"/>
        </w:rPr>
        <w:instrText>ADDIN CSL_CITATION {"citationItems":[{"id":"ITEM-1","itemData":{"DOI":"10.1021/ie51400a018","ISSN":"00197866","abstract":"The full SENTINEL-2 mission comprises twin polar-orbiting satellites in the same orbit, phased at 180° to each other.","author":[{"dropping-particle":"","family":"European Space Agency","given":"","non-dropping-particle":"","parse-names":false,"suffix":""}],"edition":"1","editor":[{"dropping-particle":"","family":"Hoersch","given":"Bianca","non-dropping-particle":"","parse-names":false,"suffix":""}],"id":"ITEM-1","issued":{"date-parts":[["2015"]]},"number-of-pages":"64","publisher":"European Space Agency","title":"Sentinel-2 User Handbook","type":"book"},"uris":["http://www.mendeley.com/documents/?uuid=408ee3e7-6614-4489-81f7-992708959ebb"]}],"mendeley":{"formattedCitation":"(European Space Agency, 2015)","plainTextFormattedCitation":"(European Space Agency, 2015)","previouslyFormattedCitation":"(European Space Agency, 2015)"},"properties":{"noteIndex":0},"schema":"https://github.com/citation-style-language/schema/raw/master/csl-citation.json"}</w:instrText>
      </w:r>
      <w:r w:rsidR="006927D8" w:rsidRPr="00435EDB">
        <w:rPr>
          <w:rFonts w:ascii="Times New Roman" w:eastAsia="Times New Roman" w:hAnsi="Times New Roman" w:cs="Times New Roman"/>
          <w:sz w:val="24"/>
          <w:szCs w:val="24"/>
        </w:rPr>
        <w:fldChar w:fldCharType="separate"/>
      </w:r>
      <w:r w:rsidR="00B01EEC" w:rsidRPr="00435EDB">
        <w:rPr>
          <w:rFonts w:ascii="Times New Roman" w:eastAsia="Times New Roman" w:hAnsi="Times New Roman" w:cs="Times New Roman"/>
          <w:sz w:val="24"/>
          <w:szCs w:val="24"/>
        </w:rPr>
        <w:t>(European Space Agency, 2015)</w:t>
      </w:r>
      <w:r w:rsidR="006927D8" w:rsidRPr="00435EDB">
        <w:rPr>
          <w:rFonts w:ascii="Times New Roman" w:eastAsia="Times New Roman" w:hAnsi="Times New Roman" w:cs="Times New Roman"/>
          <w:sz w:val="24"/>
          <w:szCs w:val="24"/>
        </w:rPr>
        <w:fldChar w:fldCharType="end"/>
      </w:r>
      <w:r w:rsidR="00722FC3" w:rsidRPr="00435EDB">
        <w:rPr>
          <w:rFonts w:ascii="Times New Roman" w:eastAsia="Times New Roman" w:hAnsi="Times New Roman" w:cs="Times New Roman"/>
          <w:sz w:val="24"/>
          <w:szCs w:val="24"/>
        </w:rPr>
        <w:t xml:space="preserve">. </w:t>
      </w:r>
      <w:r w:rsidR="00AC4CEF" w:rsidRPr="00435EDB">
        <w:rPr>
          <w:rFonts w:ascii="Times New Roman" w:eastAsia="Times New Roman" w:hAnsi="Times New Roman" w:cs="Times New Roman"/>
          <w:sz w:val="24"/>
          <w:szCs w:val="24"/>
        </w:rPr>
        <w:t xml:space="preserve">Zbrani podatki programa </w:t>
      </w:r>
      <w:r w:rsidR="001756A6" w:rsidRPr="00435EDB">
        <w:rPr>
          <w:rFonts w:ascii="Times New Roman" w:eastAsia="Times New Roman" w:hAnsi="Times New Roman" w:cs="Times New Roman"/>
          <w:sz w:val="24"/>
          <w:szCs w:val="24"/>
        </w:rPr>
        <w:t>Coperni</w:t>
      </w:r>
      <w:r w:rsidR="001756A6">
        <w:rPr>
          <w:rFonts w:ascii="Times New Roman" w:eastAsia="Times New Roman" w:hAnsi="Times New Roman" w:cs="Times New Roman"/>
          <w:sz w:val="24"/>
          <w:szCs w:val="24"/>
        </w:rPr>
        <w:t>c</w:t>
      </w:r>
      <w:r w:rsidR="001756A6" w:rsidRPr="00435EDB">
        <w:rPr>
          <w:rFonts w:ascii="Times New Roman" w:eastAsia="Times New Roman" w:hAnsi="Times New Roman" w:cs="Times New Roman"/>
          <w:sz w:val="24"/>
          <w:szCs w:val="24"/>
        </w:rPr>
        <w:t xml:space="preserve">us </w:t>
      </w:r>
      <w:r w:rsidR="00722FC3" w:rsidRPr="00435EDB">
        <w:rPr>
          <w:rFonts w:ascii="Times New Roman" w:eastAsia="Times New Roman" w:hAnsi="Times New Roman" w:cs="Times New Roman"/>
          <w:sz w:val="24"/>
          <w:szCs w:val="24"/>
        </w:rPr>
        <w:t xml:space="preserve">so nato prosto dostopni </w:t>
      </w:r>
      <w:r w:rsidR="008F669E" w:rsidRPr="00435EDB">
        <w:rPr>
          <w:rFonts w:ascii="Times New Roman" w:eastAsia="Times New Roman" w:hAnsi="Times New Roman" w:cs="Times New Roman"/>
          <w:sz w:val="24"/>
          <w:szCs w:val="24"/>
        </w:rPr>
        <w:t>javnosti</w:t>
      </w:r>
      <w:r w:rsidR="00722FC3" w:rsidRPr="00435EDB">
        <w:rPr>
          <w:rFonts w:ascii="Times New Roman" w:eastAsia="Times New Roman" w:hAnsi="Times New Roman" w:cs="Times New Roman"/>
          <w:sz w:val="24"/>
          <w:szCs w:val="24"/>
        </w:rPr>
        <w:t xml:space="preserve"> v raziskovalne namene.</w:t>
      </w:r>
    </w:p>
    <w:p w14:paraId="5C801DB1" w14:textId="3CEDC5B8" w:rsidR="00A84511" w:rsidRPr="00435EDB" w:rsidRDefault="00C12EA6" w:rsidP="00A84511">
      <w:pPr>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lastRenderedPageBreak/>
        <w:t>Podatki satelitov Sentinel-2 so primarno namenjen</w:t>
      </w:r>
      <w:r w:rsidR="0020284F" w:rsidRPr="00435EDB">
        <w:rPr>
          <w:rFonts w:ascii="Times New Roman" w:eastAsia="Times New Roman" w:hAnsi="Times New Roman" w:cs="Times New Roman"/>
          <w:sz w:val="24"/>
          <w:szCs w:val="24"/>
        </w:rPr>
        <w:t>i</w:t>
      </w:r>
      <w:r w:rsidRPr="00435EDB">
        <w:rPr>
          <w:rFonts w:ascii="Times New Roman" w:eastAsia="Times New Roman" w:hAnsi="Times New Roman" w:cs="Times New Roman"/>
          <w:sz w:val="24"/>
          <w:szCs w:val="24"/>
        </w:rPr>
        <w:t xml:space="preserve"> analiziranju zemeljske površine, izjemno pogosto pa se uporabljajo </w:t>
      </w:r>
      <w:r w:rsidR="00433A10" w:rsidRPr="00435EDB">
        <w:rPr>
          <w:rFonts w:ascii="Times New Roman" w:eastAsia="Times New Roman" w:hAnsi="Times New Roman" w:cs="Times New Roman"/>
          <w:sz w:val="24"/>
          <w:szCs w:val="24"/>
        </w:rPr>
        <w:t>v sinergiji</w:t>
      </w:r>
      <w:r w:rsidRPr="00435EDB">
        <w:rPr>
          <w:rFonts w:ascii="Times New Roman" w:eastAsia="Times New Roman" w:hAnsi="Times New Roman" w:cs="Times New Roman"/>
          <w:sz w:val="24"/>
          <w:szCs w:val="24"/>
        </w:rPr>
        <w:t xml:space="preserve"> z </w:t>
      </w:r>
      <w:r w:rsidR="00185598" w:rsidRPr="00435EDB">
        <w:rPr>
          <w:rFonts w:ascii="Times New Roman" w:eastAsia="Times New Roman" w:hAnsi="Times New Roman" w:cs="Times New Roman"/>
          <w:sz w:val="24"/>
          <w:szCs w:val="24"/>
        </w:rPr>
        <w:t>različnim</w:t>
      </w:r>
      <w:r w:rsidR="00654ACB" w:rsidRPr="00435EDB">
        <w:rPr>
          <w:rFonts w:ascii="Times New Roman" w:eastAsia="Times New Roman" w:hAnsi="Times New Roman" w:cs="Times New Roman"/>
          <w:sz w:val="24"/>
          <w:szCs w:val="24"/>
        </w:rPr>
        <w:t xml:space="preserve">i </w:t>
      </w:r>
      <w:r w:rsidRPr="00435EDB">
        <w:rPr>
          <w:rFonts w:ascii="Times New Roman" w:eastAsia="Times New Roman" w:hAnsi="Times New Roman" w:cs="Times New Roman"/>
          <w:sz w:val="24"/>
          <w:szCs w:val="24"/>
        </w:rPr>
        <w:t>algoritmi strojnega učenj</w:t>
      </w:r>
      <w:r w:rsidR="00433A10" w:rsidRPr="00435EDB">
        <w:rPr>
          <w:rFonts w:ascii="Times New Roman" w:eastAsia="Times New Roman" w:hAnsi="Times New Roman" w:cs="Times New Roman"/>
          <w:sz w:val="24"/>
          <w:szCs w:val="24"/>
        </w:rPr>
        <w:t>a</w:t>
      </w:r>
      <w:r w:rsidRPr="00435EDB">
        <w:rPr>
          <w:rFonts w:ascii="Times New Roman" w:eastAsia="Times New Roman" w:hAnsi="Times New Roman" w:cs="Times New Roman"/>
          <w:sz w:val="24"/>
          <w:szCs w:val="24"/>
        </w:rPr>
        <w:t>.</w:t>
      </w:r>
      <w:r w:rsidR="00433A10" w:rsidRPr="00435EDB">
        <w:rPr>
          <w:rFonts w:ascii="Times New Roman" w:eastAsia="Times New Roman" w:hAnsi="Times New Roman" w:cs="Times New Roman"/>
          <w:sz w:val="24"/>
          <w:szCs w:val="24"/>
        </w:rPr>
        <w:t xml:space="preserve"> Učinkovitost oziroma zmožnost uporabe različnih algoritmov strojnega učenja na podatkih Sentinel-2 so na primer raziskovali v letu 2020 na </w:t>
      </w:r>
      <w:r w:rsidR="0013281C">
        <w:rPr>
          <w:rFonts w:ascii="Times New Roman" w:eastAsia="Times New Roman" w:hAnsi="Times New Roman" w:cs="Times New Roman"/>
          <w:sz w:val="24"/>
          <w:szCs w:val="24"/>
        </w:rPr>
        <w:t>š</w:t>
      </w:r>
      <w:r w:rsidR="0013281C" w:rsidRPr="00435EDB">
        <w:rPr>
          <w:rFonts w:ascii="Times New Roman" w:eastAsia="Times New Roman" w:hAnsi="Times New Roman" w:cs="Times New Roman"/>
          <w:sz w:val="24"/>
          <w:szCs w:val="24"/>
        </w:rPr>
        <w:t xml:space="preserve">vedski </w:t>
      </w:r>
      <w:r w:rsidR="00433A10" w:rsidRPr="00435EDB">
        <w:rPr>
          <w:rFonts w:ascii="Times New Roman" w:eastAsia="Times New Roman" w:hAnsi="Times New Roman" w:cs="Times New Roman"/>
          <w:sz w:val="24"/>
          <w:szCs w:val="24"/>
        </w:rPr>
        <w:t>univerzi Lund</w:t>
      </w:r>
      <w:r w:rsidRPr="00435EDB">
        <w:rPr>
          <w:rFonts w:ascii="Times New Roman" w:eastAsia="Times New Roman" w:hAnsi="Times New Roman" w:cs="Times New Roman"/>
          <w:sz w:val="24"/>
          <w:szCs w:val="24"/>
        </w:rPr>
        <w:t xml:space="preserve"> </w:t>
      </w:r>
      <w:r w:rsidR="00433A10" w:rsidRPr="00435EDB">
        <w:rPr>
          <w:rFonts w:ascii="Times New Roman" w:eastAsia="Times New Roman" w:hAnsi="Times New Roman" w:cs="Times New Roman"/>
          <w:sz w:val="24"/>
          <w:szCs w:val="24"/>
        </w:rPr>
        <w:fldChar w:fldCharType="begin" w:fldLock="1"/>
      </w:r>
      <w:r w:rsidR="00E43DFA" w:rsidRPr="00435EDB">
        <w:rPr>
          <w:rFonts w:ascii="Times New Roman" w:eastAsia="Times New Roman" w:hAnsi="Times New Roman" w:cs="Times New Roman"/>
          <w:sz w:val="24"/>
          <w:szCs w:val="24"/>
        </w:rPr>
        <w:instrText>ADDIN CSL_CITATION {"citationItems":[{"id":"ITEM-1","itemData":{"DOI":"10.1080/15481603.2019.1650447","ISSN":"15481603","abstract":"In recent years, the data science and remote sensing communities have started to align due to user-friendly programming tools, access to high-end consumer computing power, and the availability of free satellite data. In particular, publicly available data from the European Space Agency’s Sentinel missions have been used in various remote sensing applications. However, there is a lack of studies that utilize these data to assess the performance of machine learning algorithms in complex boreal landscapes. In this article, I compare the classification performance of four non-parametric algorithms: support vector machines (SVM), random forests (RF), extreme gradient boosting (Xgboost), and deep learning (DL). The study area chosen is a complex mixed-use landscape in south-central Sweden with eight land-cover and land-use (LCLU) classes. The satellite imagery used for the classification were multi-temporal scenes from Sentinel-2 covering spring, summer, autumn and winter conditions. Using stratified random sampling, each LCLU class was allocated 1477 samples, which were divided into training (70%) and evaluation (30%) subsets. Accuracy was assessed through metrics derived from an error matrix, but primarily overall accuracy was used in allocating algorithm hierarchy. A two-proportion Z-test was used to compare the proportions of correctly classified pixels of the algorithms and a McNemar’s chi-square test was used to compare class-wise predictions. The results show that the highest overall accuracy was produced by support vector machines (0.758 ± 0.017), closely followed by extreme gradient boosting (0.751 ± 0.017), random forests (0.739 ± 0.018), and finally deep learning (0.733 ± 0.0023). The Z-test comparison of classifiers showed that a third of algorithm pairings were statistically different. On a class-wise basis, McNemar’s test results showed that 62% of class-wise predictions were significant from one another at the 5% level or less. Variable importance metrics show that nearly half of the top twenty Sentinel-2 bands belonged to the red edge (25%) and shortwave infrared (23%) portions of the electromagnetic spectrum, and were dominated by scenes from spring (38%) and summer (40%). The results are discussed within the scope of recent studies involving machine learning and Sentinel-2 data and key knowledge gaps identified. The article concludes with recommendations for future research.","author":[{"dropping-particle":"","family":"Abdi","given":"Abdulhakim Mohamed","non-dropping-particle":"","parse-names":false,"suffix":""}],"container-title":"GIScience and Remote Sensing","id":"ITEM-1","issue":"1","issued":{"date-parts":[["2020"]]},"publisher":"GIScience &amp; Remote Sensing","title":"Land cover and land use classification performance of machine learning algorithms in a boreal landscape using Sentinel-2 data","type":"article-journal","volume":"57"},"uris":["http://www.mendeley.com/documents/?uuid=b7d44bc4-cc8d-3d99-b9a7-7e641a9700fc"]}],"mendeley":{"formattedCitation":"(Abdi, 2020)","plainTextFormattedCitation":"(Abdi, 2020)","previouslyFormattedCitation":"(Abdi, 2020)"},"properties":{"noteIndex":0},"schema":"https://github.com/citation-style-language/schema/raw/master/csl-citation.json"}</w:instrText>
      </w:r>
      <w:r w:rsidR="00433A10" w:rsidRPr="00435EDB">
        <w:rPr>
          <w:rFonts w:ascii="Times New Roman" w:eastAsia="Times New Roman" w:hAnsi="Times New Roman" w:cs="Times New Roman"/>
          <w:sz w:val="24"/>
          <w:szCs w:val="24"/>
        </w:rPr>
        <w:fldChar w:fldCharType="separate"/>
      </w:r>
      <w:r w:rsidR="00B01EEC" w:rsidRPr="00435EDB">
        <w:rPr>
          <w:rFonts w:ascii="Times New Roman" w:eastAsia="Times New Roman" w:hAnsi="Times New Roman" w:cs="Times New Roman"/>
          <w:sz w:val="24"/>
          <w:szCs w:val="24"/>
        </w:rPr>
        <w:t>(Abdi, 2020)</w:t>
      </w:r>
      <w:r w:rsidR="00433A10" w:rsidRPr="00435EDB">
        <w:rPr>
          <w:rFonts w:ascii="Times New Roman" w:eastAsia="Times New Roman" w:hAnsi="Times New Roman" w:cs="Times New Roman"/>
          <w:sz w:val="24"/>
          <w:szCs w:val="24"/>
        </w:rPr>
        <w:fldChar w:fldCharType="end"/>
      </w:r>
      <w:r w:rsidR="006906D8" w:rsidRPr="00435EDB">
        <w:rPr>
          <w:rFonts w:ascii="Times New Roman" w:eastAsia="Times New Roman" w:hAnsi="Times New Roman" w:cs="Times New Roman"/>
          <w:sz w:val="24"/>
          <w:szCs w:val="24"/>
        </w:rPr>
        <w:t xml:space="preserve"> in ugotovili ogromen potencial.</w:t>
      </w:r>
      <w:r w:rsidR="00A84511" w:rsidRPr="00435EDB">
        <w:rPr>
          <w:rFonts w:ascii="Times New Roman" w:eastAsia="Times New Roman" w:hAnsi="Times New Roman" w:cs="Times New Roman"/>
          <w:sz w:val="24"/>
          <w:szCs w:val="24"/>
        </w:rPr>
        <w:t xml:space="preserve"> Podobno raziskavo so v istem letu izvajali na Universitat Politècnica de València</w:t>
      </w:r>
      <w:r w:rsidR="0013281C">
        <w:rPr>
          <w:rFonts w:ascii="Times New Roman" w:eastAsia="Times New Roman" w:hAnsi="Times New Roman" w:cs="Times New Roman"/>
          <w:sz w:val="24"/>
          <w:szCs w:val="24"/>
        </w:rPr>
        <w:t>,</w:t>
      </w:r>
      <w:r w:rsidR="00A84511" w:rsidRPr="00435EDB">
        <w:rPr>
          <w:rFonts w:ascii="Times New Roman" w:eastAsia="Times New Roman" w:hAnsi="Times New Roman" w:cs="Times New Roman"/>
          <w:sz w:val="24"/>
          <w:szCs w:val="24"/>
        </w:rPr>
        <w:t xml:space="preserve"> kjer so zaznavali man</w:t>
      </w:r>
      <w:r w:rsidR="0013281C">
        <w:rPr>
          <w:rFonts w:ascii="Times New Roman" w:eastAsia="Times New Roman" w:hAnsi="Times New Roman" w:cs="Times New Roman"/>
          <w:sz w:val="24"/>
          <w:szCs w:val="24"/>
        </w:rPr>
        <w:t>j</w:t>
      </w:r>
      <w:r w:rsidR="00A84511" w:rsidRPr="00435EDB">
        <w:rPr>
          <w:rFonts w:ascii="Times New Roman" w:eastAsia="Times New Roman" w:hAnsi="Times New Roman" w:cs="Times New Roman"/>
          <w:sz w:val="24"/>
          <w:szCs w:val="24"/>
        </w:rPr>
        <w:t>še vodne površine in zemljišča</w:t>
      </w:r>
      <w:r w:rsidR="0013281C">
        <w:rPr>
          <w:rFonts w:ascii="Times New Roman" w:eastAsia="Times New Roman" w:hAnsi="Times New Roman" w:cs="Times New Roman"/>
          <w:sz w:val="24"/>
          <w:szCs w:val="24"/>
        </w:rPr>
        <w:t>,</w:t>
      </w:r>
      <w:r w:rsidR="00A84511" w:rsidRPr="00435EDB">
        <w:rPr>
          <w:rFonts w:ascii="Times New Roman" w:eastAsia="Times New Roman" w:hAnsi="Times New Roman" w:cs="Times New Roman"/>
          <w:sz w:val="24"/>
          <w:szCs w:val="24"/>
        </w:rPr>
        <w:t xml:space="preserve"> ki so ogrožena v primeru </w:t>
      </w:r>
      <w:r w:rsidR="00BC2E4E" w:rsidRPr="00435EDB">
        <w:rPr>
          <w:rFonts w:ascii="Times New Roman" w:eastAsia="Times New Roman" w:hAnsi="Times New Roman" w:cs="Times New Roman"/>
          <w:sz w:val="24"/>
          <w:szCs w:val="24"/>
        </w:rPr>
        <w:t>poplavljanja</w:t>
      </w:r>
      <w:r w:rsidR="00A84511" w:rsidRPr="00435EDB">
        <w:rPr>
          <w:rFonts w:ascii="Times New Roman" w:eastAsia="Times New Roman" w:hAnsi="Times New Roman" w:cs="Times New Roman"/>
          <w:sz w:val="24"/>
          <w:szCs w:val="24"/>
        </w:rPr>
        <w:t xml:space="preserve"> </w:t>
      </w:r>
      <w:r w:rsidR="00A84511" w:rsidRPr="00435EDB">
        <w:rPr>
          <w:rFonts w:ascii="Times New Roman" w:eastAsia="Times New Roman" w:hAnsi="Times New Roman" w:cs="Times New Roman"/>
          <w:sz w:val="24"/>
          <w:szCs w:val="24"/>
        </w:rPr>
        <w:fldChar w:fldCharType="begin" w:fldLock="1"/>
      </w:r>
      <w:r w:rsidR="00E43DFA" w:rsidRPr="00435EDB">
        <w:rPr>
          <w:rFonts w:ascii="Times New Roman" w:eastAsia="Times New Roman" w:hAnsi="Times New Roman" w:cs="Times New Roman"/>
          <w:sz w:val="24"/>
          <w:szCs w:val="24"/>
        </w:rPr>
        <w:instrText>ADDIN CSL_CITATION {"citationItems":[{"id":"ITEM-1","itemData":{"DOI":"10.3390/w12051487","ISSN":"20734441","abstract":"Developing indicators to monitor environmental change in wetlands with the aid of Earth Observation Systems can help to obtain spatial data that is not feasible with in situ measures (e.g., flooding patterns). In this study, we aim to test Sentinel-2A/B images suitability for detecting small water bodies in wetlands characterized by high diversity of temporal and spatial flooding patterns using previously published indices. For this purpose, we used medium spatial resolution Sentinel-2A/B images of four representative coastal wetlands in the Valencia Region (East Spain, Mediterranean Sea), and on three different dates. To validate the results, 60 points (30 in water areas and 30 in land areas) were distributed randomly within a 20 m buffer around the border of each digitized water polygon for each date and wetland (600 in total). These polygons were mapped using as a base map orthophotos of high spatial resolution. In our study, the best performing index was the NDWI. Overall accuracy and Kappa index results were optimal for-0.30 threshold in all the studied wetlands and dates. The consistency in the results is key to provide a methodology to characterize water bodies in wetlands as generalizable as possible. Most studies developed in wetlands have focused on calculating global gain or loss of wetland area. However, inside of wetlands which hold protection figures, the main threat is not necessarily land use change, but rather water management strategies. Applying Sentinel-2A/B images to calculate the NDWI index and monitor flooded area changes will be key to analyse the consequence of these management actions.","author":[{"dropping-particle":"","family":"Pena-Regueiro","given":"Jesús","non-dropping-particle":"","parse-names":false,"suffix":""},{"dropping-particle":"","family":"Sebastiá-Frasquet","given":"Maria Teresa","non-dropping-particle":"","parse-names":false,"suffix":""},{"dropping-particle":"","family":"Estornell","given":"Javier","non-dropping-particle":"","parse-names":false,"suffix":""},{"dropping-particle":"","family":"Aguilar-Maldonado","given":"Jesús Antonio","non-dropping-particle":"","parse-names":false,"suffix":""}],"container-title":"Water (Switzerland)","id":"ITEM-1","issue":"5","issued":{"date-parts":[["2020"]]},"publisher":"MDPI","title":"Sentinel-2 application to the surface characterization of small water bodies in Wetlands","type":"article-journal","volume":"12"},"uris":["http://www.mendeley.com/documents/?uuid=96663bad-ed68-438e-ab8e-e6940384a6ee"]}],"mendeley":{"formattedCitation":"(Pena-Regueiro, Sebastiá-Frasquet, Estornell, &amp; Aguilar-Maldonado, 2020)","plainTextFormattedCitation":"(Pena-Regueiro, Sebastiá-Frasquet, Estornell, &amp; Aguilar-Maldonado, 2020)","previouslyFormattedCitation":"(Pena-Regueiro, Sebastiá-Frasquet, Estornell, &amp; Aguilar-Maldonado, 2020)"},"properties":{"noteIndex":0},"schema":"https://github.com/citation-style-language/schema/raw/master/csl-citation.json"}</w:instrText>
      </w:r>
      <w:r w:rsidR="00A84511" w:rsidRPr="00435EDB">
        <w:rPr>
          <w:rFonts w:ascii="Times New Roman" w:eastAsia="Times New Roman" w:hAnsi="Times New Roman" w:cs="Times New Roman"/>
          <w:sz w:val="24"/>
          <w:szCs w:val="24"/>
        </w:rPr>
        <w:fldChar w:fldCharType="separate"/>
      </w:r>
      <w:r w:rsidR="00B01EEC" w:rsidRPr="00435EDB">
        <w:rPr>
          <w:rFonts w:ascii="Times New Roman" w:eastAsia="Times New Roman" w:hAnsi="Times New Roman" w:cs="Times New Roman"/>
          <w:sz w:val="24"/>
          <w:szCs w:val="24"/>
        </w:rPr>
        <w:t>(Pena-Regueiro, Sebastiá-Frasquet, Estornell, &amp; Aguilar-Maldonado, 2020)</w:t>
      </w:r>
      <w:r w:rsidR="00A84511" w:rsidRPr="00435EDB">
        <w:rPr>
          <w:rFonts w:ascii="Times New Roman" w:eastAsia="Times New Roman" w:hAnsi="Times New Roman" w:cs="Times New Roman"/>
          <w:sz w:val="24"/>
          <w:szCs w:val="24"/>
        </w:rPr>
        <w:fldChar w:fldCharType="end"/>
      </w:r>
      <w:r w:rsidR="00982FF9" w:rsidRPr="00435EDB">
        <w:rPr>
          <w:rFonts w:ascii="Times New Roman" w:eastAsia="Times New Roman" w:hAnsi="Times New Roman" w:cs="Times New Roman"/>
          <w:sz w:val="24"/>
          <w:szCs w:val="24"/>
        </w:rPr>
        <w:t>.</w:t>
      </w:r>
    </w:p>
    <w:p w14:paraId="53A03B6B" w14:textId="57AC06B6" w:rsidR="00C75A3B" w:rsidRPr="00435EDB" w:rsidRDefault="004C3C94" w:rsidP="00E62072">
      <w:pPr>
        <w:spacing w:after="158"/>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Obe zgoraj navedeni raziskavi sta pokazala, da so satelit</w:t>
      </w:r>
      <w:r w:rsidR="0013281C">
        <w:rPr>
          <w:rFonts w:ascii="Times New Roman" w:eastAsia="Times New Roman" w:hAnsi="Times New Roman" w:cs="Times New Roman"/>
          <w:sz w:val="24"/>
          <w:szCs w:val="24"/>
        </w:rPr>
        <w:t>i</w:t>
      </w:r>
      <w:r w:rsidRPr="00435EDB">
        <w:rPr>
          <w:rFonts w:ascii="Times New Roman" w:eastAsia="Times New Roman" w:hAnsi="Times New Roman" w:cs="Times New Roman"/>
          <w:sz w:val="24"/>
          <w:szCs w:val="24"/>
        </w:rPr>
        <w:t xml:space="preserve"> Sentinel-2 </w:t>
      </w:r>
      <w:r w:rsidR="00253EFB" w:rsidRPr="00435EDB">
        <w:rPr>
          <w:rFonts w:ascii="Times New Roman" w:eastAsia="Times New Roman" w:hAnsi="Times New Roman" w:cs="Times New Roman"/>
          <w:sz w:val="24"/>
          <w:szCs w:val="24"/>
        </w:rPr>
        <w:t>odličen</w:t>
      </w:r>
      <w:r w:rsidRPr="00435EDB">
        <w:rPr>
          <w:rFonts w:ascii="Times New Roman" w:eastAsia="Times New Roman" w:hAnsi="Times New Roman" w:cs="Times New Roman"/>
          <w:sz w:val="24"/>
          <w:szCs w:val="24"/>
        </w:rPr>
        <w:t xml:space="preserve"> vir podatkov za </w:t>
      </w:r>
      <w:r w:rsidR="00253EFB" w:rsidRPr="00435EDB">
        <w:rPr>
          <w:rFonts w:ascii="Times New Roman" w:eastAsia="Times New Roman" w:hAnsi="Times New Roman" w:cs="Times New Roman"/>
          <w:sz w:val="24"/>
          <w:szCs w:val="24"/>
        </w:rPr>
        <w:t xml:space="preserve">širše </w:t>
      </w:r>
      <w:r w:rsidRPr="00435EDB">
        <w:rPr>
          <w:rFonts w:ascii="Times New Roman" w:eastAsia="Times New Roman" w:hAnsi="Times New Roman" w:cs="Times New Roman"/>
          <w:sz w:val="24"/>
          <w:szCs w:val="24"/>
        </w:rPr>
        <w:t xml:space="preserve">opazovanje </w:t>
      </w:r>
      <w:r w:rsidR="0030204E" w:rsidRPr="00435EDB">
        <w:rPr>
          <w:rFonts w:ascii="Times New Roman" w:eastAsia="Times New Roman" w:hAnsi="Times New Roman" w:cs="Times New Roman"/>
          <w:sz w:val="24"/>
          <w:szCs w:val="24"/>
        </w:rPr>
        <w:t>in</w:t>
      </w:r>
      <w:r w:rsidRPr="00435EDB">
        <w:rPr>
          <w:rFonts w:ascii="Times New Roman" w:eastAsia="Times New Roman" w:hAnsi="Times New Roman" w:cs="Times New Roman"/>
          <w:sz w:val="24"/>
          <w:szCs w:val="24"/>
        </w:rPr>
        <w:t xml:space="preserve"> različne </w:t>
      </w:r>
      <w:r w:rsidR="00950FF9" w:rsidRPr="00435EDB">
        <w:rPr>
          <w:rFonts w:ascii="Times New Roman" w:eastAsia="Times New Roman" w:hAnsi="Times New Roman" w:cs="Times New Roman"/>
          <w:sz w:val="24"/>
          <w:szCs w:val="24"/>
        </w:rPr>
        <w:t>makro</w:t>
      </w:r>
      <w:r w:rsidR="008453CC" w:rsidRPr="00435EDB">
        <w:rPr>
          <w:rFonts w:ascii="Times New Roman" w:eastAsia="Times New Roman" w:hAnsi="Times New Roman" w:cs="Times New Roman"/>
          <w:sz w:val="24"/>
          <w:szCs w:val="24"/>
        </w:rPr>
        <w:t>-</w:t>
      </w:r>
      <w:r w:rsidRPr="00435EDB">
        <w:rPr>
          <w:rFonts w:ascii="Times New Roman" w:eastAsia="Times New Roman" w:hAnsi="Times New Roman" w:cs="Times New Roman"/>
          <w:sz w:val="24"/>
          <w:szCs w:val="24"/>
        </w:rPr>
        <w:t xml:space="preserve">analize </w:t>
      </w:r>
      <w:r w:rsidR="0018122E" w:rsidRPr="00435EDB">
        <w:rPr>
          <w:rFonts w:ascii="Times New Roman" w:eastAsia="Times New Roman" w:hAnsi="Times New Roman" w:cs="Times New Roman"/>
          <w:sz w:val="24"/>
          <w:szCs w:val="24"/>
        </w:rPr>
        <w:t>zemeljskega</w:t>
      </w:r>
      <w:r w:rsidRPr="00435EDB">
        <w:rPr>
          <w:rFonts w:ascii="Times New Roman" w:eastAsia="Times New Roman" w:hAnsi="Times New Roman" w:cs="Times New Roman"/>
          <w:sz w:val="24"/>
          <w:szCs w:val="24"/>
        </w:rPr>
        <w:t xml:space="preserve"> </w:t>
      </w:r>
      <w:r w:rsidR="0018122E" w:rsidRPr="00435EDB">
        <w:rPr>
          <w:rFonts w:ascii="Times New Roman" w:eastAsia="Times New Roman" w:hAnsi="Times New Roman" w:cs="Times New Roman"/>
          <w:sz w:val="24"/>
          <w:szCs w:val="24"/>
        </w:rPr>
        <w:t>površja</w:t>
      </w:r>
      <w:r w:rsidRPr="00435EDB">
        <w:rPr>
          <w:rFonts w:ascii="Times New Roman" w:eastAsia="Times New Roman" w:hAnsi="Times New Roman" w:cs="Times New Roman"/>
          <w:sz w:val="24"/>
          <w:szCs w:val="24"/>
        </w:rPr>
        <w:t>.</w:t>
      </w:r>
      <w:r w:rsidR="00253EFB" w:rsidRPr="00435EDB">
        <w:rPr>
          <w:rFonts w:ascii="Times New Roman" w:eastAsia="Times New Roman" w:hAnsi="Times New Roman" w:cs="Times New Roman"/>
          <w:sz w:val="24"/>
          <w:szCs w:val="24"/>
        </w:rPr>
        <w:t xml:space="preserve"> Odprto pa ostaja vprašanje</w:t>
      </w:r>
      <w:r w:rsidR="009D15B5" w:rsidRPr="00435EDB">
        <w:rPr>
          <w:rFonts w:ascii="Times New Roman" w:eastAsia="Times New Roman" w:hAnsi="Times New Roman" w:cs="Times New Roman"/>
          <w:sz w:val="24"/>
          <w:szCs w:val="24"/>
        </w:rPr>
        <w:t>,</w:t>
      </w:r>
      <w:r w:rsidR="00253EFB" w:rsidRPr="00435EDB">
        <w:rPr>
          <w:rFonts w:ascii="Times New Roman" w:eastAsia="Times New Roman" w:hAnsi="Times New Roman" w:cs="Times New Roman"/>
          <w:sz w:val="24"/>
          <w:szCs w:val="24"/>
        </w:rPr>
        <w:t xml:space="preserve"> ali bi podatke </w:t>
      </w:r>
      <w:r w:rsidR="0013281C" w:rsidRPr="00435EDB">
        <w:rPr>
          <w:rFonts w:ascii="Times New Roman" w:eastAsia="Times New Roman" w:hAnsi="Times New Roman" w:cs="Times New Roman"/>
          <w:sz w:val="24"/>
          <w:szCs w:val="24"/>
        </w:rPr>
        <w:t xml:space="preserve">lahko </w:t>
      </w:r>
      <w:r w:rsidR="00253EFB" w:rsidRPr="00435EDB">
        <w:rPr>
          <w:rFonts w:ascii="Times New Roman" w:eastAsia="Times New Roman" w:hAnsi="Times New Roman" w:cs="Times New Roman"/>
          <w:sz w:val="24"/>
          <w:szCs w:val="24"/>
        </w:rPr>
        <w:t>uporabili</w:t>
      </w:r>
      <w:r w:rsidR="00A306C3" w:rsidRPr="00435EDB">
        <w:rPr>
          <w:rFonts w:ascii="Times New Roman" w:eastAsia="Times New Roman" w:hAnsi="Times New Roman" w:cs="Times New Roman"/>
          <w:sz w:val="24"/>
          <w:szCs w:val="24"/>
        </w:rPr>
        <w:t xml:space="preserve"> tudi</w:t>
      </w:r>
      <w:r w:rsidR="00253EFB" w:rsidRPr="00435EDB">
        <w:rPr>
          <w:rFonts w:ascii="Times New Roman" w:eastAsia="Times New Roman" w:hAnsi="Times New Roman" w:cs="Times New Roman"/>
          <w:sz w:val="24"/>
          <w:szCs w:val="24"/>
        </w:rPr>
        <w:t xml:space="preserve"> za </w:t>
      </w:r>
      <w:r w:rsidR="005062DD" w:rsidRPr="00435EDB">
        <w:rPr>
          <w:rFonts w:ascii="Times New Roman" w:eastAsia="Times New Roman" w:hAnsi="Times New Roman" w:cs="Times New Roman"/>
          <w:sz w:val="24"/>
          <w:szCs w:val="24"/>
        </w:rPr>
        <w:t xml:space="preserve">bolj </w:t>
      </w:r>
      <w:r w:rsidR="00253EFB" w:rsidRPr="00435EDB">
        <w:rPr>
          <w:rFonts w:ascii="Times New Roman" w:eastAsia="Times New Roman" w:hAnsi="Times New Roman" w:cs="Times New Roman"/>
          <w:sz w:val="24"/>
          <w:szCs w:val="24"/>
        </w:rPr>
        <w:t>natančn</w:t>
      </w:r>
      <w:r w:rsidR="00A2192D" w:rsidRPr="00435EDB">
        <w:rPr>
          <w:rFonts w:ascii="Times New Roman" w:eastAsia="Times New Roman" w:hAnsi="Times New Roman" w:cs="Times New Roman"/>
          <w:sz w:val="24"/>
          <w:szCs w:val="24"/>
        </w:rPr>
        <w:t>a</w:t>
      </w:r>
      <w:r w:rsidR="00253EFB" w:rsidRPr="00435EDB">
        <w:rPr>
          <w:rFonts w:ascii="Times New Roman" w:eastAsia="Times New Roman" w:hAnsi="Times New Roman" w:cs="Times New Roman"/>
          <w:sz w:val="24"/>
          <w:szCs w:val="24"/>
        </w:rPr>
        <w:t xml:space="preserve"> opazovanj</w:t>
      </w:r>
      <w:r w:rsidR="00A2192D" w:rsidRPr="00435EDB">
        <w:rPr>
          <w:rFonts w:ascii="Times New Roman" w:eastAsia="Times New Roman" w:hAnsi="Times New Roman" w:cs="Times New Roman"/>
          <w:sz w:val="24"/>
          <w:szCs w:val="24"/>
        </w:rPr>
        <w:t>a</w:t>
      </w:r>
      <w:r w:rsidR="00253EFB" w:rsidRPr="00435EDB">
        <w:rPr>
          <w:rFonts w:ascii="Times New Roman" w:eastAsia="Times New Roman" w:hAnsi="Times New Roman" w:cs="Times New Roman"/>
          <w:sz w:val="24"/>
          <w:szCs w:val="24"/>
        </w:rPr>
        <w:t xml:space="preserve"> </w:t>
      </w:r>
      <w:r w:rsidR="00A306C3" w:rsidRPr="00435EDB">
        <w:rPr>
          <w:rFonts w:ascii="Times New Roman" w:eastAsia="Times New Roman" w:hAnsi="Times New Roman" w:cs="Times New Roman"/>
          <w:sz w:val="24"/>
          <w:szCs w:val="24"/>
        </w:rPr>
        <w:t>vodnih virov</w:t>
      </w:r>
      <w:r w:rsidR="005062DD" w:rsidRPr="00435EDB">
        <w:rPr>
          <w:rFonts w:ascii="Times New Roman" w:eastAsia="Times New Roman" w:hAnsi="Times New Roman" w:cs="Times New Roman"/>
          <w:sz w:val="24"/>
          <w:szCs w:val="24"/>
        </w:rPr>
        <w:t xml:space="preserve"> ter tako poskusili z njimi reševati</w:t>
      </w:r>
      <w:r w:rsidR="004541E2" w:rsidRPr="00435EDB">
        <w:rPr>
          <w:rFonts w:ascii="Times New Roman" w:eastAsia="Times New Roman" w:hAnsi="Times New Roman" w:cs="Times New Roman"/>
          <w:sz w:val="24"/>
          <w:szCs w:val="24"/>
        </w:rPr>
        <w:t xml:space="preserve"> podobne</w:t>
      </w:r>
      <w:r w:rsidR="005062DD" w:rsidRPr="00435EDB">
        <w:rPr>
          <w:rFonts w:ascii="Times New Roman" w:eastAsia="Times New Roman" w:hAnsi="Times New Roman" w:cs="Times New Roman"/>
          <w:sz w:val="24"/>
          <w:szCs w:val="24"/>
        </w:rPr>
        <w:t xml:space="preserve"> </w:t>
      </w:r>
      <w:r w:rsidR="0013281C">
        <w:rPr>
          <w:rFonts w:ascii="Times New Roman" w:eastAsia="Times New Roman" w:hAnsi="Times New Roman" w:cs="Times New Roman"/>
          <w:sz w:val="24"/>
          <w:szCs w:val="24"/>
        </w:rPr>
        <w:t>težave</w:t>
      </w:r>
      <w:r w:rsidR="009D15B5" w:rsidRPr="00435EDB">
        <w:rPr>
          <w:rFonts w:ascii="Times New Roman" w:eastAsia="Times New Roman" w:hAnsi="Times New Roman" w:cs="Times New Roman"/>
          <w:sz w:val="24"/>
          <w:szCs w:val="24"/>
        </w:rPr>
        <w:t>,</w:t>
      </w:r>
      <w:r w:rsidR="00B30381" w:rsidRPr="00435EDB">
        <w:rPr>
          <w:rFonts w:ascii="Times New Roman" w:eastAsia="Times New Roman" w:hAnsi="Times New Roman" w:cs="Times New Roman"/>
          <w:sz w:val="24"/>
          <w:szCs w:val="24"/>
        </w:rPr>
        <w:t xml:space="preserve"> kot jih ima</w:t>
      </w:r>
      <w:r w:rsidR="00A306C3" w:rsidRPr="00435EDB">
        <w:rPr>
          <w:rFonts w:ascii="Times New Roman" w:eastAsia="Times New Roman" w:hAnsi="Times New Roman" w:cs="Times New Roman"/>
          <w:sz w:val="24"/>
          <w:szCs w:val="24"/>
        </w:rPr>
        <w:t xml:space="preserve"> podjetja Acea.</w:t>
      </w:r>
      <w:r w:rsidR="003F578B" w:rsidRPr="00435EDB">
        <w:rPr>
          <w:rFonts w:ascii="Times New Roman" w:eastAsia="Times New Roman" w:hAnsi="Times New Roman" w:cs="Times New Roman"/>
          <w:sz w:val="24"/>
          <w:szCs w:val="24"/>
        </w:rPr>
        <w:t xml:space="preserve"> Acea trenutno pridobiva podatke o rekah in jezerih iz različnih senzorjev</w:t>
      </w:r>
      <w:r w:rsidR="009D15B5" w:rsidRPr="00435EDB">
        <w:rPr>
          <w:rFonts w:ascii="Times New Roman" w:eastAsia="Times New Roman" w:hAnsi="Times New Roman" w:cs="Times New Roman"/>
          <w:sz w:val="24"/>
          <w:szCs w:val="24"/>
        </w:rPr>
        <w:t xml:space="preserve"> in</w:t>
      </w:r>
      <w:r w:rsidR="003252C4" w:rsidRPr="00435EDB">
        <w:rPr>
          <w:rFonts w:ascii="Times New Roman" w:eastAsia="Times New Roman" w:hAnsi="Times New Roman" w:cs="Times New Roman"/>
          <w:sz w:val="24"/>
          <w:szCs w:val="24"/>
        </w:rPr>
        <w:t xml:space="preserve"> </w:t>
      </w:r>
      <w:r w:rsidR="0013281C">
        <w:rPr>
          <w:rFonts w:ascii="Times New Roman" w:eastAsia="Times New Roman" w:hAnsi="Times New Roman" w:cs="Times New Roman"/>
          <w:sz w:val="24"/>
          <w:szCs w:val="24"/>
        </w:rPr>
        <w:t>če</w:t>
      </w:r>
      <w:r w:rsidR="003F578B" w:rsidRPr="00435EDB">
        <w:rPr>
          <w:rFonts w:ascii="Times New Roman" w:eastAsia="Times New Roman" w:hAnsi="Times New Roman" w:cs="Times New Roman"/>
          <w:sz w:val="24"/>
          <w:szCs w:val="24"/>
        </w:rPr>
        <w:t xml:space="preserve"> bi lahko </w:t>
      </w:r>
      <w:r w:rsidR="00445F53" w:rsidRPr="00435EDB">
        <w:rPr>
          <w:rFonts w:ascii="Times New Roman" w:eastAsia="Times New Roman" w:hAnsi="Times New Roman" w:cs="Times New Roman"/>
          <w:sz w:val="24"/>
          <w:szCs w:val="24"/>
        </w:rPr>
        <w:t xml:space="preserve">senzorje </w:t>
      </w:r>
      <w:r w:rsidR="00021739" w:rsidRPr="00435EDB">
        <w:rPr>
          <w:rFonts w:ascii="Times New Roman" w:eastAsia="Times New Roman" w:hAnsi="Times New Roman" w:cs="Times New Roman"/>
          <w:sz w:val="24"/>
          <w:szCs w:val="24"/>
        </w:rPr>
        <w:t>oziroma</w:t>
      </w:r>
      <w:r w:rsidR="00445F53" w:rsidRPr="00435EDB">
        <w:rPr>
          <w:rFonts w:ascii="Times New Roman" w:eastAsia="Times New Roman" w:hAnsi="Times New Roman" w:cs="Times New Roman"/>
          <w:sz w:val="24"/>
          <w:szCs w:val="24"/>
        </w:rPr>
        <w:t xml:space="preserve"> </w:t>
      </w:r>
      <w:r w:rsidR="003F578B" w:rsidRPr="00435EDB">
        <w:rPr>
          <w:rFonts w:ascii="Times New Roman" w:eastAsia="Times New Roman" w:hAnsi="Times New Roman" w:cs="Times New Roman"/>
          <w:sz w:val="24"/>
          <w:szCs w:val="24"/>
        </w:rPr>
        <w:t>strojno opremo</w:t>
      </w:r>
      <w:r w:rsidR="0061259B" w:rsidRPr="00435EDB">
        <w:rPr>
          <w:rFonts w:ascii="Times New Roman" w:eastAsia="Times New Roman" w:hAnsi="Times New Roman" w:cs="Times New Roman"/>
          <w:sz w:val="24"/>
          <w:szCs w:val="24"/>
        </w:rPr>
        <w:t xml:space="preserve"> </w:t>
      </w:r>
      <w:r w:rsidR="003F578B" w:rsidRPr="00435EDB">
        <w:rPr>
          <w:rFonts w:ascii="Times New Roman" w:eastAsia="Times New Roman" w:hAnsi="Times New Roman" w:cs="Times New Roman"/>
          <w:sz w:val="24"/>
          <w:szCs w:val="24"/>
        </w:rPr>
        <w:t xml:space="preserve">nadomestili zgolj </w:t>
      </w:r>
      <w:r w:rsidR="009D15B5" w:rsidRPr="00435EDB">
        <w:rPr>
          <w:rFonts w:ascii="Times New Roman" w:eastAsia="Times New Roman" w:hAnsi="Times New Roman" w:cs="Times New Roman"/>
          <w:sz w:val="24"/>
          <w:szCs w:val="24"/>
        </w:rPr>
        <w:t xml:space="preserve">s </w:t>
      </w:r>
      <w:r w:rsidR="00A61860" w:rsidRPr="00435EDB">
        <w:rPr>
          <w:rFonts w:ascii="Times New Roman" w:eastAsia="Times New Roman" w:hAnsi="Times New Roman" w:cs="Times New Roman"/>
          <w:sz w:val="24"/>
          <w:szCs w:val="24"/>
        </w:rPr>
        <w:t xml:space="preserve">programsko </w:t>
      </w:r>
      <w:r w:rsidR="00D23F4C" w:rsidRPr="00435EDB">
        <w:rPr>
          <w:rFonts w:ascii="Times New Roman" w:eastAsia="Times New Roman" w:hAnsi="Times New Roman" w:cs="Times New Roman"/>
          <w:sz w:val="24"/>
          <w:szCs w:val="24"/>
        </w:rPr>
        <w:t xml:space="preserve">opremo za </w:t>
      </w:r>
      <w:r w:rsidR="00A61860" w:rsidRPr="00435EDB">
        <w:rPr>
          <w:rFonts w:ascii="Times New Roman" w:eastAsia="Times New Roman" w:hAnsi="Times New Roman" w:cs="Times New Roman"/>
          <w:sz w:val="24"/>
          <w:szCs w:val="24"/>
        </w:rPr>
        <w:t>procesiranje slik</w:t>
      </w:r>
      <w:r w:rsidR="003F578B" w:rsidRPr="00435EDB">
        <w:rPr>
          <w:rFonts w:ascii="Times New Roman" w:eastAsia="Times New Roman" w:hAnsi="Times New Roman" w:cs="Times New Roman"/>
          <w:sz w:val="24"/>
          <w:szCs w:val="24"/>
        </w:rPr>
        <w:t xml:space="preserve"> </w:t>
      </w:r>
      <w:r w:rsidR="009D15B5" w:rsidRPr="00435EDB">
        <w:rPr>
          <w:rFonts w:ascii="Times New Roman" w:eastAsia="Times New Roman" w:hAnsi="Times New Roman" w:cs="Times New Roman"/>
          <w:sz w:val="24"/>
          <w:szCs w:val="24"/>
        </w:rPr>
        <w:t xml:space="preserve">s </w:t>
      </w:r>
      <w:r w:rsidR="003F578B" w:rsidRPr="00435EDB">
        <w:rPr>
          <w:rFonts w:ascii="Times New Roman" w:eastAsia="Times New Roman" w:hAnsi="Times New Roman" w:cs="Times New Roman"/>
          <w:sz w:val="24"/>
          <w:szCs w:val="24"/>
        </w:rPr>
        <w:t>satelitov</w:t>
      </w:r>
      <w:r w:rsidR="009D15B5" w:rsidRPr="00435EDB">
        <w:rPr>
          <w:rFonts w:ascii="Times New Roman" w:eastAsia="Times New Roman" w:hAnsi="Times New Roman" w:cs="Times New Roman"/>
          <w:sz w:val="24"/>
          <w:szCs w:val="24"/>
        </w:rPr>
        <w:t>,</w:t>
      </w:r>
      <w:r w:rsidR="003F578B" w:rsidRPr="00435EDB">
        <w:rPr>
          <w:rFonts w:ascii="Times New Roman" w:eastAsia="Times New Roman" w:hAnsi="Times New Roman" w:cs="Times New Roman"/>
          <w:sz w:val="24"/>
          <w:szCs w:val="24"/>
        </w:rPr>
        <w:t xml:space="preserve"> bi to za njih pomenilo ogromne operativne prihranke, hkrati pa bi lahko </w:t>
      </w:r>
      <w:r w:rsidR="00A61860" w:rsidRPr="00435EDB">
        <w:rPr>
          <w:rFonts w:ascii="Times New Roman" w:eastAsia="Times New Roman" w:hAnsi="Times New Roman" w:cs="Times New Roman"/>
          <w:sz w:val="24"/>
          <w:szCs w:val="24"/>
        </w:rPr>
        <w:t>analizirali veliko širše</w:t>
      </w:r>
      <w:r w:rsidR="00E14EB2" w:rsidRPr="00435EDB">
        <w:rPr>
          <w:rFonts w:ascii="Times New Roman" w:eastAsia="Times New Roman" w:hAnsi="Times New Roman" w:cs="Times New Roman"/>
          <w:sz w:val="24"/>
          <w:szCs w:val="24"/>
        </w:rPr>
        <w:t xml:space="preserve"> geografsko</w:t>
      </w:r>
      <w:r w:rsidR="00A61860" w:rsidRPr="00435EDB">
        <w:rPr>
          <w:rFonts w:ascii="Times New Roman" w:eastAsia="Times New Roman" w:hAnsi="Times New Roman" w:cs="Times New Roman"/>
          <w:sz w:val="24"/>
          <w:szCs w:val="24"/>
        </w:rPr>
        <w:t xml:space="preserve"> področje ter tako dobil</w:t>
      </w:r>
      <w:r w:rsidR="004871E9" w:rsidRPr="00435EDB">
        <w:rPr>
          <w:rFonts w:ascii="Times New Roman" w:eastAsia="Times New Roman" w:hAnsi="Times New Roman" w:cs="Times New Roman"/>
          <w:sz w:val="24"/>
          <w:szCs w:val="24"/>
        </w:rPr>
        <w:t>i</w:t>
      </w:r>
      <w:r w:rsidR="00A61860" w:rsidRPr="00435EDB">
        <w:rPr>
          <w:rFonts w:ascii="Times New Roman" w:eastAsia="Times New Roman" w:hAnsi="Times New Roman" w:cs="Times New Roman"/>
          <w:sz w:val="24"/>
          <w:szCs w:val="24"/>
        </w:rPr>
        <w:t xml:space="preserve"> bolj celovito analizo</w:t>
      </w:r>
      <w:r w:rsidR="00B26039" w:rsidRPr="00435EDB">
        <w:rPr>
          <w:rFonts w:ascii="Times New Roman" w:eastAsia="Times New Roman" w:hAnsi="Times New Roman" w:cs="Times New Roman"/>
          <w:sz w:val="24"/>
          <w:szCs w:val="24"/>
        </w:rPr>
        <w:t xml:space="preserve"> stanja na terenu.</w:t>
      </w:r>
    </w:p>
    <w:p w14:paraId="4B97551A" w14:textId="6A1D10A3" w:rsidR="000B7DB8" w:rsidRPr="00435EDB" w:rsidRDefault="00DE1055" w:rsidP="004F5CDA">
      <w:pPr>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 xml:space="preserve">Na </w:t>
      </w:r>
      <w:r w:rsidR="009D15B5" w:rsidRPr="00435EDB">
        <w:rPr>
          <w:rFonts w:ascii="Times New Roman" w:eastAsia="Times New Roman" w:hAnsi="Times New Roman" w:cs="Times New Roman"/>
          <w:sz w:val="24"/>
          <w:szCs w:val="24"/>
        </w:rPr>
        <w:t xml:space="preserve">tej </w:t>
      </w:r>
      <w:r w:rsidR="0013281C">
        <w:rPr>
          <w:rFonts w:ascii="Times New Roman" w:eastAsia="Times New Roman" w:hAnsi="Times New Roman" w:cs="Times New Roman"/>
          <w:sz w:val="24"/>
          <w:szCs w:val="24"/>
        </w:rPr>
        <w:t>osnovi</w:t>
      </w:r>
      <w:r w:rsidR="0013281C"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 xml:space="preserve">se </w:t>
      </w:r>
      <w:r w:rsidR="009D15B5" w:rsidRPr="00435EDB">
        <w:rPr>
          <w:rFonts w:ascii="Times New Roman" w:eastAsia="Times New Roman" w:hAnsi="Times New Roman" w:cs="Times New Roman"/>
          <w:sz w:val="24"/>
          <w:szCs w:val="24"/>
        </w:rPr>
        <w:t>po</w:t>
      </w:r>
      <w:r w:rsidRPr="00435EDB">
        <w:rPr>
          <w:rFonts w:ascii="Times New Roman" w:eastAsia="Times New Roman" w:hAnsi="Times New Roman" w:cs="Times New Roman"/>
          <w:sz w:val="24"/>
          <w:szCs w:val="24"/>
        </w:rPr>
        <w:t>stavlja tudi osrednje</w:t>
      </w:r>
      <w:r w:rsidR="0006132A"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raziskovalno vprašanje te</w:t>
      </w:r>
      <w:r w:rsidR="009D15B5" w:rsidRPr="00435EDB">
        <w:rPr>
          <w:rFonts w:ascii="Times New Roman" w:eastAsia="Times New Roman" w:hAnsi="Times New Roman" w:cs="Times New Roman"/>
          <w:sz w:val="24"/>
          <w:szCs w:val="24"/>
        </w:rPr>
        <w:t>ga</w:t>
      </w:r>
      <w:r w:rsidRPr="00435EDB">
        <w:rPr>
          <w:rFonts w:ascii="Times New Roman" w:eastAsia="Times New Roman" w:hAnsi="Times New Roman" w:cs="Times New Roman"/>
          <w:sz w:val="24"/>
          <w:szCs w:val="24"/>
        </w:rPr>
        <w:t xml:space="preserve"> magistrske</w:t>
      </w:r>
      <w:r w:rsidR="009D15B5" w:rsidRPr="00435EDB">
        <w:rPr>
          <w:rFonts w:ascii="Times New Roman" w:eastAsia="Times New Roman" w:hAnsi="Times New Roman" w:cs="Times New Roman"/>
          <w:sz w:val="24"/>
          <w:szCs w:val="24"/>
        </w:rPr>
        <w:t>ga</w:t>
      </w:r>
      <w:r w:rsidRPr="00435EDB">
        <w:rPr>
          <w:rFonts w:ascii="Times New Roman" w:eastAsia="Times New Roman" w:hAnsi="Times New Roman" w:cs="Times New Roman"/>
          <w:sz w:val="24"/>
          <w:szCs w:val="24"/>
        </w:rPr>
        <w:t xml:space="preserve"> </w:t>
      </w:r>
      <w:r w:rsidR="009D15B5" w:rsidRPr="00435EDB">
        <w:rPr>
          <w:rFonts w:ascii="Times New Roman" w:eastAsia="Times New Roman" w:hAnsi="Times New Roman" w:cs="Times New Roman"/>
          <w:sz w:val="24"/>
          <w:szCs w:val="24"/>
        </w:rPr>
        <w:t>dela</w:t>
      </w:r>
      <w:r w:rsidR="0006132A" w:rsidRPr="00435EDB">
        <w:rPr>
          <w:rFonts w:ascii="Times New Roman" w:eastAsia="Times New Roman" w:hAnsi="Times New Roman" w:cs="Times New Roman"/>
          <w:sz w:val="24"/>
          <w:szCs w:val="24"/>
        </w:rPr>
        <w:t xml:space="preserve">, </w:t>
      </w:r>
      <w:r w:rsidR="00D36DDD">
        <w:rPr>
          <w:rFonts w:ascii="Times New Roman" w:eastAsia="Times New Roman" w:hAnsi="Times New Roman" w:cs="Times New Roman"/>
          <w:sz w:val="24"/>
          <w:szCs w:val="24"/>
        </w:rPr>
        <w:t>ali obstajajo</w:t>
      </w:r>
      <w:r w:rsidR="0013281C"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 xml:space="preserve">možnosti uporabe </w:t>
      </w:r>
      <w:r w:rsidR="007C2592" w:rsidRPr="00435EDB">
        <w:rPr>
          <w:rFonts w:ascii="Times New Roman" w:eastAsia="Times New Roman" w:hAnsi="Times New Roman" w:cs="Times New Roman"/>
          <w:sz w:val="24"/>
          <w:szCs w:val="24"/>
        </w:rPr>
        <w:t>strojnega učenja</w:t>
      </w:r>
      <w:r w:rsidR="00C143AC" w:rsidRPr="00435EDB">
        <w:rPr>
          <w:rFonts w:ascii="Times New Roman" w:eastAsia="Times New Roman" w:hAnsi="Times New Roman" w:cs="Times New Roman"/>
          <w:sz w:val="24"/>
          <w:szCs w:val="24"/>
        </w:rPr>
        <w:t xml:space="preserve"> in </w:t>
      </w:r>
      <w:r w:rsidR="007C2592" w:rsidRPr="00435EDB">
        <w:rPr>
          <w:rFonts w:ascii="Times New Roman" w:eastAsia="Times New Roman" w:hAnsi="Times New Roman" w:cs="Times New Roman"/>
          <w:sz w:val="24"/>
          <w:szCs w:val="24"/>
        </w:rPr>
        <w:t>masovnih podatkov</w:t>
      </w:r>
      <w:r w:rsidR="009D15B5" w:rsidRPr="00435EDB">
        <w:rPr>
          <w:rFonts w:ascii="Times New Roman" w:eastAsia="Times New Roman" w:hAnsi="Times New Roman" w:cs="Times New Roman"/>
          <w:sz w:val="24"/>
          <w:szCs w:val="24"/>
        </w:rPr>
        <w:t>,</w:t>
      </w:r>
      <w:r w:rsidR="007C2592" w:rsidRPr="00435EDB">
        <w:rPr>
          <w:rFonts w:ascii="Times New Roman" w:eastAsia="Times New Roman" w:hAnsi="Times New Roman" w:cs="Times New Roman"/>
          <w:sz w:val="24"/>
          <w:szCs w:val="24"/>
        </w:rPr>
        <w:t xml:space="preserve"> kot so satelitski posnetki</w:t>
      </w:r>
      <w:r w:rsidR="009D15B5" w:rsidRPr="00435EDB">
        <w:rPr>
          <w:rFonts w:ascii="Times New Roman" w:eastAsia="Times New Roman" w:hAnsi="Times New Roman" w:cs="Times New Roman"/>
          <w:sz w:val="24"/>
          <w:szCs w:val="24"/>
        </w:rPr>
        <w:t>,</w:t>
      </w:r>
      <w:r w:rsidR="004F5CDA" w:rsidRPr="00435EDB">
        <w:rPr>
          <w:rFonts w:ascii="Times New Roman" w:eastAsia="Times New Roman" w:hAnsi="Times New Roman" w:cs="Times New Roman"/>
          <w:sz w:val="24"/>
          <w:szCs w:val="24"/>
        </w:rPr>
        <w:t xml:space="preserve"> za </w:t>
      </w:r>
      <w:r w:rsidR="00C82FD9" w:rsidRPr="00435EDB">
        <w:rPr>
          <w:rFonts w:ascii="Times New Roman" w:eastAsia="Times New Roman" w:hAnsi="Times New Roman" w:cs="Times New Roman"/>
          <w:sz w:val="24"/>
          <w:szCs w:val="24"/>
        </w:rPr>
        <w:t>zagotavljanje</w:t>
      </w:r>
      <w:r w:rsidR="004F5CDA" w:rsidRPr="00435EDB">
        <w:rPr>
          <w:rFonts w:ascii="Times New Roman" w:eastAsia="Times New Roman" w:hAnsi="Times New Roman" w:cs="Times New Roman"/>
          <w:sz w:val="24"/>
          <w:szCs w:val="24"/>
        </w:rPr>
        <w:t xml:space="preserve"> trajnostnega upravljanja z vodnimi viri.</w:t>
      </w:r>
    </w:p>
    <w:p w14:paraId="15CE2634" w14:textId="77777777" w:rsidR="003A09F7" w:rsidRPr="00435EDB" w:rsidRDefault="003A09F7" w:rsidP="00367D9F">
      <w:pPr>
        <w:widowControl w:val="0"/>
        <w:spacing w:line="360" w:lineRule="auto"/>
        <w:jc w:val="both"/>
        <w:rPr>
          <w:rFonts w:ascii="Times New Roman" w:hAnsi="Times New Roman" w:cs="Times New Roman"/>
          <w:b/>
          <w:sz w:val="28"/>
        </w:rPr>
      </w:pPr>
    </w:p>
    <w:p w14:paraId="0FEAB170" w14:textId="7487B8EC" w:rsidR="00367D9F" w:rsidRPr="00435EDB" w:rsidRDefault="00E857A7" w:rsidP="00367D9F">
      <w:pPr>
        <w:widowControl w:val="0"/>
        <w:spacing w:line="360" w:lineRule="auto"/>
        <w:jc w:val="both"/>
        <w:rPr>
          <w:rFonts w:ascii="Times New Roman" w:hAnsi="Times New Roman" w:cs="Times New Roman"/>
          <w:b/>
          <w:sz w:val="28"/>
        </w:rPr>
      </w:pPr>
      <w:r w:rsidRPr="00435EDB">
        <w:rPr>
          <w:rFonts w:ascii="Times New Roman" w:hAnsi="Times New Roman" w:cs="Times New Roman"/>
          <w:b/>
          <w:sz w:val="28"/>
        </w:rPr>
        <w:t>Namen</w:t>
      </w:r>
    </w:p>
    <w:p w14:paraId="4A712700" w14:textId="42D98002" w:rsidR="00B26E1B" w:rsidRPr="00435EDB" w:rsidRDefault="00B26E1B" w:rsidP="00042524">
      <w:p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 xml:space="preserve">Opolnomočenje </w:t>
      </w:r>
      <w:r w:rsidR="00D36DDD" w:rsidRPr="00435EDB">
        <w:rPr>
          <w:rFonts w:ascii="Times New Roman" w:eastAsia="Times New Roman" w:hAnsi="Times New Roman" w:cs="Times New Roman"/>
          <w:sz w:val="24"/>
          <w:szCs w:val="24"/>
        </w:rPr>
        <w:t>upravlja</w:t>
      </w:r>
      <w:r w:rsidR="00D36DDD">
        <w:rPr>
          <w:rFonts w:ascii="Times New Roman" w:eastAsia="Times New Roman" w:hAnsi="Times New Roman" w:cs="Times New Roman"/>
          <w:sz w:val="24"/>
          <w:szCs w:val="24"/>
        </w:rPr>
        <w:t>v</w:t>
      </w:r>
      <w:r w:rsidR="00D36DDD" w:rsidRPr="00435EDB">
        <w:rPr>
          <w:rFonts w:ascii="Times New Roman" w:eastAsia="Times New Roman" w:hAnsi="Times New Roman" w:cs="Times New Roman"/>
          <w:sz w:val="24"/>
          <w:szCs w:val="24"/>
        </w:rPr>
        <w:t xml:space="preserve">cev </w:t>
      </w:r>
      <w:r w:rsidRPr="00435EDB">
        <w:rPr>
          <w:rFonts w:ascii="Times New Roman" w:eastAsia="Times New Roman" w:hAnsi="Times New Roman" w:cs="Times New Roman"/>
          <w:sz w:val="24"/>
          <w:szCs w:val="24"/>
        </w:rPr>
        <w:t xml:space="preserve">vodnih virov </w:t>
      </w:r>
      <w:r w:rsidR="009D15B5" w:rsidRPr="00435EDB">
        <w:rPr>
          <w:rFonts w:ascii="Times New Roman" w:eastAsia="Times New Roman" w:hAnsi="Times New Roman" w:cs="Times New Roman"/>
          <w:sz w:val="24"/>
          <w:szCs w:val="24"/>
        </w:rPr>
        <w:t>s</w:t>
      </w:r>
      <w:r w:rsidRPr="00435EDB">
        <w:rPr>
          <w:rFonts w:ascii="Times New Roman" w:eastAsia="Times New Roman" w:hAnsi="Times New Roman" w:cs="Times New Roman"/>
          <w:sz w:val="24"/>
          <w:szCs w:val="24"/>
        </w:rPr>
        <w:t xml:space="preserve"> </w:t>
      </w:r>
      <w:r w:rsidR="009D15B5" w:rsidRPr="00435EDB">
        <w:rPr>
          <w:rFonts w:ascii="Times New Roman" w:eastAsia="Times New Roman" w:hAnsi="Times New Roman" w:cs="Times New Roman"/>
          <w:sz w:val="24"/>
          <w:szCs w:val="24"/>
        </w:rPr>
        <w:t xml:space="preserve">kakovostnimi napovednimi </w:t>
      </w:r>
      <w:r w:rsidRPr="00435EDB">
        <w:rPr>
          <w:rFonts w:ascii="Times New Roman" w:eastAsia="Times New Roman" w:hAnsi="Times New Roman" w:cs="Times New Roman"/>
          <w:sz w:val="24"/>
          <w:szCs w:val="24"/>
        </w:rPr>
        <w:t xml:space="preserve">modeli bi lahko </w:t>
      </w:r>
      <w:r w:rsidR="00D36DDD">
        <w:rPr>
          <w:rFonts w:ascii="Times New Roman" w:eastAsia="Times New Roman" w:hAnsi="Times New Roman" w:cs="Times New Roman"/>
          <w:sz w:val="24"/>
          <w:szCs w:val="24"/>
        </w:rPr>
        <w:t>prispevalo</w:t>
      </w:r>
      <w:r w:rsidR="00D36DDD"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 xml:space="preserve">k bolj </w:t>
      </w:r>
      <w:r w:rsidR="000F7C3A" w:rsidRPr="00435EDB">
        <w:rPr>
          <w:rFonts w:ascii="Times New Roman" w:eastAsia="Times New Roman" w:hAnsi="Times New Roman" w:cs="Times New Roman"/>
          <w:sz w:val="24"/>
          <w:szCs w:val="24"/>
        </w:rPr>
        <w:t>pametni</w:t>
      </w:r>
      <w:r w:rsidR="001C1D11" w:rsidRPr="00435EDB">
        <w:rPr>
          <w:rFonts w:ascii="Times New Roman" w:eastAsia="Times New Roman" w:hAnsi="Times New Roman" w:cs="Times New Roman"/>
          <w:sz w:val="24"/>
          <w:szCs w:val="24"/>
        </w:rPr>
        <w:t>,</w:t>
      </w:r>
      <w:r w:rsidR="000F7C3A" w:rsidRPr="00435EDB">
        <w:rPr>
          <w:rFonts w:ascii="Times New Roman" w:eastAsia="Times New Roman" w:hAnsi="Times New Roman" w:cs="Times New Roman"/>
          <w:sz w:val="24"/>
          <w:szCs w:val="24"/>
        </w:rPr>
        <w:t xml:space="preserve"> predvsem pa</w:t>
      </w:r>
      <w:r w:rsidRPr="00435EDB">
        <w:rPr>
          <w:rFonts w:ascii="Times New Roman" w:eastAsia="Times New Roman" w:hAnsi="Times New Roman" w:cs="Times New Roman"/>
          <w:sz w:val="24"/>
          <w:szCs w:val="24"/>
        </w:rPr>
        <w:t xml:space="preserve"> naravi prijazni </w:t>
      </w:r>
      <w:r w:rsidR="006E0E20" w:rsidRPr="00435EDB">
        <w:rPr>
          <w:rFonts w:ascii="Times New Roman" w:eastAsia="Times New Roman" w:hAnsi="Times New Roman" w:cs="Times New Roman"/>
          <w:sz w:val="24"/>
          <w:szCs w:val="24"/>
        </w:rPr>
        <w:t xml:space="preserve">in trajnostni </w:t>
      </w:r>
      <w:r w:rsidRPr="00435EDB">
        <w:rPr>
          <w:rFonts w:ascii="Times New Roman" w:eastAsia="Times New Roman" w:hAnsi="Times New Roman" w:cs="Times New Roman"/>
          <w:sz w:val="24"/>
          <w:szCs w:val="24"/>
        </w:rPr>
        <w:t>izrabi vodnih virov</w:t>
      </w:r>
      <w:r w:rsidR="001C1D11" w:rsidRPr="00435EDB">
        <w:rPr>
          <w:rFonts w:ascii="Times New Roman" w:eastAsia="Times New Roman" w:hAnsi="Times New Roman" w:cs="Times New Roman"/>
          <w:sz w:val="24"/>
          <w:szCs w:val="24"/>
        </w:rPr>
        <w:t>,</w:t>
      </w:r>
      <w:r w:rsidR="002C222B" w:rsidRPr="00435EDB">
        <w:rPr>
          <w:rFonts w:ascii="Times New Roman" w:eastAsia="Times New Roman" w:hAnsi="Times New Roman" w:cs="Times New Roman"/>
          <w:sz w:val="24"/>
          <w:szCs w:val="24"/>
        </w:rPr>
        <w:t xml:space="preserve"> saj bi odločevalci </w:t>
      </w:r>
      <w:r w:rsidR="00D36DDD" w:rsidRPr="00435EDB">
        <w:rPr>
          <w:rFonts w:ascii="Times New Roman" w:eastAsia="Times New Roman" w:hAnsi="Times New Roman" w:cs="Times New Roman"/>
          <w:sz w:val="24"/>
          <w:szCs w:val="24"/>
        </w:rPr>
        <w:t xml:space="preserve">lahko </w:t>
      </w:r>
      <w:r w:rsidR="002C222B" w:rsidRPr="00435EDB">
        <w:rPr>
          <w:rFonts w:ascii="Times New Roman" w:eastAsia="Times New Roman" w:hAnsi="Times New Roman" w:cs="Times New Roman"/>
          <w:sz w:val="24"/>
          <w:szCs w:val="24"/>
        </w:rPr>
        <w:t xml:space="preserve">svoje odločitve sprejemali na </w:t>
      </w:r>
      <w:r w:rsidR="00D36DDD">
        <w:rPr>
          <w:rFonts w:ascii="Times New Roman" w:eastAsia="Times New Roman" w:hAnsi="Times New Roman" w:cs="Times New Roman"/>
          <w:sz w:val="24"/>
          <w:szCs w:val="24"/>
        </w:rPr>
        <w:t>osnovi</w:t>
      </w:r>
      <w:r w:rsidR="00D36DDD" w:rsidRPr="00435EDB">
        <w:rPr>
          <w:rFonts w:ascii="Times New Roman" w:eastAsia="Times New Roman" w:hAnsi="Times New Roman" w:cs="Times New Roman"/>
          <w:sz w:val="24"/>
          <w:szCs w:val="24"/>
        </w:rPr>
        <w:t xml:space="preserve"> </w:t>
      </w:r>
      <w:r w:rsidR="004762AC" w:rsidRPr="00435EDB">
        <w:rPr>
          <w:rFonts w:ascii="Times New Roman" w:eastAsia="Times New Roman" w:hAnsi="Times New Roman" w:cs="Times New Roman"/>
          <w:sz w:val="24"/>
          <w:szCs w:val="24"/>
        </w:rPr>
        <w:t xml:space="preserve">matematičnih </w:t>
      </w:r>
      <w:r w:rsidR="000D52CB" w:rsidRPr="00435EDB">
        <w:rPr>
          <w:rFonts w:ascii="Times New Roman" w:eastAsia="Times New Roman" w:hAnsi="Times New Roman" w:cs="Times New Roman"/>
          <w:sz w:val="24"/>
          <w:szCs w:val="24"/>
        </w:rPr>
        <w:t>modelov</w:t>
      </w:r>
      <w:r w:rsidR="002C222B" w:rsidRPr="00435EDB">
        <w:rPr>
          <w:rFonts w:ascii="Times New Roman" w:eastAsia="Times New Roman" w:hAnsi="Times New Roman" w:cs="Times New Roman"/>
          <w:sz w:val="24"/>
          <w:szCs w:val="24"/>
        </w:rPr>
        <w:t xml:space="preserve"> in ne subjektivnih mnenj.</w:t>
      </w:r>
    </w:p>
    <w:p w14:paraId="4D38881C" w14:textId="2BFB2FB4" w:rsidR="00923802" w:rsidRPr="00435EDB" w:rsidRDefault="00741E59" w:rsidP="00861B60">
      <w:p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 xml:space="preserve">Podoben pozitiven </w:t>
      </w:r>
      <w:r w:rsidR="004E00FB" w:rsidRPr="00435EDB">
        <w:rPr>
          <w:rFonts w:ascii="Times New Roman" w:eastAsia="Times New Roman" w:hAnsi="Times New Roman" w:cs="Times New Roman"/>
          <w:sz w:val="24"/>
          <w:szCs w:val="24"/>
        </w:rPr>
        <w:t>učinek</w:t>
      </w:r>
      <w:r w:rsidRPr="00435EDB">
        <w:rPr>
          <w:rFonts w:ascii="Times New Roman" w:eastAsia="Times New Roman" w:hAnsi="Times New Roman" w:cs="Times New Roman"/>
          <w:sz w:val="24"/>
          <w:szCs w:val="24"/>
        </w:rPr>
        <w:t xml:space="preserve"> bi lahko imelo i</w:t>
      </w:r>
      <w:r w:rsidR="001C1D11" w:rsidRPr="00435EDB">
        <w:rPr>
          <w:rFonts w:ascii="Times New Roman" w:eastAsia="Times New Roman" w:hAnsi="Times New Roman" w:cs="Times New Roman"/>
          <w:sz w:val="24"/>
          <w:szCs w:val="24"/>
        </w:rPr>
        <w:t>z</w:t>
      </w:r>
      <w:r w:rsidR="000D22B1" w:rsidRPr="00435EDB">
        <w:rPr>
          <w:rFonts w:ascii="Times New Roman" w:eastAsia="Times New Roman" w:hAnsi="Times New Roman" w:cs="Times New Roman"/>
          <w:sz w:val="24"/>
          <w:szCs w:val="24"/>
        </w:rPr>
        <w:t>koriščanje prosto dostopnih</w:t>
      </w:r>
      <w:r w:rsidR="005671B0" w:rsidRPr="00435EDB">
        <w:rPr>
          <w:rFonts w:ascii="Times New Roman" w:eastAsia="Times New Roman" w:hAnsi="Times New Roman" w:cs="Times New Roman"/>
          <w:sz w:val="24"/>
          <w:szCs w:val="24"/>
        </w:rPr>
        <w:t xml:space="preserve"> podatkovnih </w:t>
      </w:r>
      <w:r w:rsidR="00C04DF3" w:rsidRPr="00435EDB">
        <w:rPr>
          <w:rFonts w:ascii="Times New Roman" w:eastAsia="Times New Roman" w:hAnsi="Times New Roman" w:cs="Times New Roman"/>
          <w:sz w:val="24"/>
          <w:szCs w:val="24"/>
        </w:rPr>
        <w:t>baz</w:t>
      </w:r>
      <w:r w:rsidR="00D36DDD">
        <w:rPr>
          <w:rFonts w:ascii="Times New Roman" w:eastAsia="Times New Roman" w:hAnsi="Times New Roman" w:cs="Times New Roman"/>
          <w:sz w:val="24"/>
          <w:szCs w:val="24"/>
        </w:rPr>
        <w:t>,</w:t>
      </w:r>
      <w:r w:rsidR="005671B0" w:rsidRPr="00435EDB">
        <w:rPr>
          <w:rFonts w:ascii="Times New Roman" w:eastAsia="Times New Roman" w:hAnsi="Times New Roman" w:cs="Times New Roman"/>
          <w:sz w:val="24"/>
          <w:szCs w:val="24"/>
        </w:rPr>
        <w:t xml:space="preserve"> kot </w:t>
      </w:r>
      <w:r w:rsidR="00FE6FA1" w:rsidRPr="00435EDB">
        <w:rPr>
          <w:rFonts w:ascii="Times New Roman" w:eastAsia="Times New Roman" w:hAnsi="Times New Roman" w:cs="Times New Roman"/>
          <w:sz w:val="24"/>
          <w:szCs w:val="24"/>
        </w:rPr>
        <w:t xml:space="preserve">jih </w:t>
      </w:r>
      <w:r w:rsidRPr="00435EDB">
        <w:rPr>
          <w:rFonts w:ascii="Times New Roman" w:eastAsia="Times New Roman" w:hAnsi="Times New Roman" w:cs="Times New Roman"/>
          <w:sz w:val="24"/>
          <w:szCs w:val="24"/>
        </w:rPr>
        <w:t xml:space="preserve">na primer </w:t>
      </w:r>
      <w:r w:rsidR="00FE6FA1" w:rsidRPr="00435EDB">
        <w:rPr>
          <w:rFonts w:ascii="Times New Roman" w:eastAsia="Times New Roman" w:hAnsi="Times New Roman" w:cs="Times New Roman"/>
          <w:sz w:val="24"/>
          <w:szCs w:val="24"/>
        </w:rPr>
        <w:t>ponuja</w:t>
      </w:r>
      <w:r w:rsidR="005671B0" w:rsidRPr="00435EDB">
        <w:rPr>
          <w:rFonts w:ascii="Times New Roman" w:eastAsia="Times New Roman" w:hAnsi="Times New Roman" w:cs="Times New Roman"/>
          <w:sz w:val="24"/>
          <w:szCs w:val="24"/>
        </w:rPr>
        <w:t xml:space="preserve"> </w:t>
      </w:r>
      <w:r w:rsidR="00D36DDD">
        <w:rPr>
          <w:rFonts w:ascii="Times New Roman" w:eastAsia="Times New Roman" w:hAnsi="Times New Roman" w:cs="Times New Roman"/>
          <w:sz w:val="24"/>
          <w:szCs w:val="24"/>
        </w:rPr>
        <w:t>e</w:t>
      </w:r>
      <w:r w:rsidR="00D36DDD" w:rsidRPr="00435EDB">
        <w:rPr>
          <w:rFonts w:ascii="Times New Roman" w:eastAsia="Times New Roman" w:hAnsi="Times New Roman" w:cs="Times New Roman"/>
          <w:sz w:val="24"/>
          <w:szCs w:val="24"/>
        </w:rPr>
        <w:t xml:space="preserve">vropski </w:t>
      </w:r>
      <w:r w:rsidR="000D22B1" w:rsidRPr="00435EDB">
        <w:rPr>
          <w:rFonts w:ascii="Times New Roman" w:eastAsia="Times New Roman" w:hAnsi="Times New Roman" w:cs="Times New Roman"/>
          <w:sz w:val="24"/>
          <w:szCs w:val="24"/>
        </w:rPr>
        <w:t xml:space="preserve">vesoljski </w:t>
      </w:r>
      <w:r w:rsidR="005671B0" w:rsidRPr="00435EDB">
        <w:rPr>
          <w:rFonts w:ascii="Times New Roman" w:eastAsia="Times New Roman" w:hAnsi="Times New Roman" w:cs="Times New Roman"/>
          <w:sz w:val="24"/>
          <w:szCs w:val="24"/>
        </w:rPr>
        <w:t>program Coperni</w:t>
      </w:r>
      <w:r w:rsidR="001C1D11" w:rsidRPr="00435EDB">
        <w:rPr>
          <w:rFonts w:ascii="Times New Roman" w:eastAsia="Times New Roman" w:hAnsi="Times New Roman" w:cs="Times New Roman"/>
          <w:sz w:val="24"/>
          <w:szCs w:val="24"/>
        </w:rPr>
        <w:t>c</w:t>
      </w:r>
      <w:r w:rsidR="005671B0" w:rsidRPr="00435EDB">
        <w:rPr>
          <w:rFonts w:ascii="Times New Roman" w:eastAsia="Times New Roman" w:hAnsi="Times New Roman" w:cs="Times New Roman"/>
          <w:sz w:val="24"/>
          <w:szCs w:val="24"/>
        </w:rPr>
        <w:t>us</w:t>
      </w:r>
      <w:r w:rsidRPr="00435EDB">
        <w:rPr>
          <w:rFonts w:ascii="Times New Roman" w:eastAsia="Times New Roman" w:hAnsi="Times New Roman" w:cs="Times New Roman"/>
          <w:sz w:val="24"/>
          <w:szCs w:val="24"/>
        </w:rPr>
        <w:t>.</w:t>
      </w:r>
      <w:r w:rsidR="002E050A" w:rsidRPr="00435EDB">
        <w:rPr>
          <w:rFonts w:ascii="Times New Roman" w:eastAsia="Times New Roman" w:hAnsi="Times New Roman" w:cs="Times New Roman"/>
          <w:sz w:val="24"/>
          <w:szCs w:val="24"/>
        </w:rPr>
        <w:t xml:space="preserve"> Z uporabo podatkov </w:t>
      </w:r>
      <w:r w:rsidR="001C1D11" w:rsidRPr="00435EDB">
        <w:rPr>
          <w:rFonts w:ascii="Times New Roman" w:eastAsia="Times New Roman" w:hAnsi="Times New Roman" w:cs="Times New Roman"/>
          <w:sz w:val="24"/>
          <w:szCs w:val="24"/>
        </w:rPr>
        <w:t xml:space="preserve">s </w:t>
      </w:r>
      <w:r w:rsidR="002E050A" w:rsidRPr="00435EDB">
        <w:rPr>
          <w:rFonts w:ascii="Times New Roman" w:eastAsia="Times New Roman" w:hAnsi="Times New Roman" w:cs="Times New Roman"/>
          <w:sz w:val="24"/>
          <w:szCs w:val="24"/>
        </w:rPr>
        <w:t>satelitov Sentinel-2 bi lahko izboljšali prvotne napovedi in v najbol</w:t>
      </w:r>
      <w:r w:rsidR="00D36DDD">
        <w:rPr>
          <w:rFonts w:ascii="Times New Roman" w:eastAsia="Times New Roman" w:hAnsi="Times New Roman" w:cs="Times New Roman"/>
          <w:sz w:val="24"/>
          <w:szCs w:val="24"/>
        </w:rPr>
        <w:t>j</w:t>
      </w:r>
      <w:r w:rsidR="002E050A" w:rsidRPr="00435EDB">
        <w:rPr>
          <w:rFonts w:ascii="Times New Roman" w:eastAsia="Times New Roman" w:hAnsi="Times New Roman" w:cs="Times New Roman"/>
          <w:sz w:val="24"/>
          <w:szCs w:val="24"/>
        </w:rPr>
        <w:t xml:space="preserve">šem primeru celo nadomestili trenutne senzorje </w:t>
      </w:r>
      <w:r w:rsidR="00861B60" w:rsidRPr="00435EDB">
        <w:rPr>
          <w:rFonts w:ascii="Times New Roman" w:eastAsia="Times New Roman" w:hAnsi="Times New Roman" w:cs="Times New Roman"/>
          <w:sz w:val="24"/>
          <w:szCs w:val="24"/>
        </w:rPr>
        <w:t xml:space="preserve">za gladino vode </w:t>
      </w:r>
      <w:r w:rsidR="002E050A" w:rsidRPr="00435EDB">
        <w:rPr>
          <w:rFonts w:ascii="Times New Roman" w:eastAsia="Times New Roman" w:hAnsi="Times New Roman" w:cs="Times New Roman"/>
          <w:sz w:val="24"/>
          <w:szCs w:val="24"/>
        </w:rPr>
        <w:t>ter tako močno znižali operativne stroške</w:t>
      </w:r>
      <w:r w:rsidR="00861B60" w:rsidRPr="00435EDB">
        <w:rPr>
          <w:rFonts w:ascii="Times New Roman" w:eastAsia="Times New Roman" w:hAnsi="Times New Roman" w:cs="Times New Roman"/>
          <w:sz w:val="24"/>
          <w:szCs w:val="24"/>
        </w:rPr>
        <w:t xml:space="preserve"> nadzorovanja vodne gladine.</w:t>
      </w:r>
    </w:p>
    <w:p w14:paraId="4FAA05FB" w14:textId="77777777" w:rsidR="008308F2" w:rsidRPr="00435EDB" w:rsidRDefault="008308F2">
      <w:pPr>
        <w:rPr>
          <w:rFonts w:ascii="Times New Roman" w:hAnsi="Times New Roman" w:cs="Times New Roman"/>
          <w:b/>
          <w:sz w:val="28"/>
        </w:rPr>
      </w:pPr>
      <w:r w:rsidRPr="00435EDB">
        <w:rPr>
          <w:rFonts w:ascii="Times New Roman" w:hAnsi="Times New Roman" w:cs="Times New Roman"/>
          <w:b/>
          <w:sz w:val="28"/>
        </w:rPr>
        <w:br w:type="page"/>
      </w:r>
    </w:p>
    <w:p w14:paraId="27DA9B40" w14:textId="6BD46EC2" w:rsidR="00367D9F" w:rsidRPr="00435EDB" w:rsidRDefault="00367D9F" w:rsidP="00367D9F">
      <w:pPr>
        <w:widowControl w:val="0"/>
        <w:spacing w:line="360" w:lineRule="auto"/>
        <w:jc w:val="both"/>
        <w:rPr>
          <w:rFonts w:ascii="Times New Roman" w:hAnsi="Times New Roman" w:cs="Times New Roman"/>
          <w:b/>
          <w:sz w:val="28"/>
        </w:rPr>
      </w:pPr>
      <w:r w:rsidRPr="00435EDB">
        <w:rPr>
          <w:rFonts w:ascii="Times New Roman" w:hAnsi="Times New Roman" w:cs="Times New Roman"/>
          <w:b/>
          <w:sz w:val="28"/>
        </w:rPr>
        <w:lastRenderedPageBreak/>
        <w:t>Cilj</w:t>
      </w:r>
    </w:p>
    <w:p w14:paraId="3AE9E508" w14:textId="16335135" w:rsidR="00A6637A" w:rsidRPr="00435EDB" w:rsidRDefault="00523B73" w:rsidP="00A6637A">
      <w:p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Cilj magistrske</w:t>
      </w:r>
      <w:r w:rsidR="00BE24D1" w:rsidRPr="00435EDB">
        <w:rPr>
          <w:rFonts w:ascii="Times New Roman" w:eastAsia="Times New Roman" w:hAnsi="Times New Roman" w:cs="Times New Roman"/>
          <w:sz w:val="24"/>
          <w:szCs w:val="24"/>
        </w:rPr>
        <w:t>ga</w:t>
      </w:r>
      <w:r w:rsidRPr="00435EDB">
        <w:rPr>
          <w:rFonts w:ascii="Times New Roman" w:eastAsia="Times New Roman" w:hAnsi="Times New Roman" w:cs="Times New Roman"/>
          <w:sz w:val="24"/>
          <w:szCs w:val="24"/>
        </w:rPr>
        <w:t xml:space="preserve"> </w:t>
      </w:r>
      <w:r w:rsidR="00BE24D1" w:rsidRPr="00435EDB">
        <w:rPr>
          <w:rFonts w:ascii="Times New Roman" w:eastAsia="Times New Roman" w:hAnsi="Times New Roman" w:cs="Times New Roman"/>
          <w:sz w:val="24"/>
          <w:szCs w:val="24"/>
        </w:rPr>
        <w:t xml:space="preserve">dela </w:t>
      </w:r>
      <w:r w:rsidR="00D36DDD">
        <w:rPr>
          <w:rFonts w:ascii="Times New Roman" w:eastAsia="Times New Roman" w:hAnsi="Times New Roman" w:cs="Times New Roman"/>
          <w:sz w:val="24"/>
          <w:szCs w:val="24"/>
        </w:rPr>
        <w:t>bo</w:t>
      </w:r>
      <w:r w:rsidR="00D36DDD" w:rsidRPr="00435EDB">
        <w:rPr>
          <w:rFonts w:ascii="Times New Roman" w:eastAsia="Times New Roman" w:hAnsi="Times New Roman" w:cs="Times New Roman"/>
          <w:sz w:val="24"/>
          <w:szCs w:val="24"/>
        </w:rPr>
        <w:t xml:space="preserve"> </w:t>
      </w:r>
      <w:r w:rsidRPr="00435EDB">
        <w:rPr>
          <w:rFonts w:ascii="Times New Roman" w:eastAsia="Times New Roman" w:hAnsi="Times New Roman" w:cs="Times New Roman"/>
          <w:sz w:val="24"/>
          <w:szCs w:val="24"/>
        </w:rPr>
        <w:t xml:space="preserve">sprva </w:t>
      </w:r>
      <w:r w:rsidR="00D36DDD" w:rsidRPr="00435EDB">
        <w:rPr>
          <w:rFonts w:ascii="Times New Roman" w:eastAsia="Times New Roman" w:hAnsi="Times New Roman" w:cs="Times New Roman"/>
          <w:sz w:val="24"/>
          <w:szCs w:val="24"/>
        </w:rPr>
        <w:t>pr</w:t>
      </w:r>
      <w:r w:rsidR="00D36DDD">
        <w:rPr>
          <w:rFonts w:ascii="Times New Roman" w:eastAsia="Times New Roman" w:hAnsi="Times New Roman" w:cs="Times New Roman"/>
          <w:sz w:val="24"/>
          <w:szCs w:val="24"/>
        </w:rPr>
        <w:t>o</w:t>
      </w:r>
      <w:r w:rsidR="00D36DDD" w:rsidRPr="00435EDB">
        <w:rPr>
          <w:rFonts w:ascii="Times New Roman" w:eastAsia="Times New Roman" w:hAnsi="Times New Roman" w:cs="Times New Roman"/>
          <w:sz w:val="24"/>
          <w:szCs w:val="24"/>
        </w:rPr>
        <w:t xml:space="preserve">učiti </w:t>
      </w:r>
      <w:r w:rsidRPr="00435EDB">
        <w:rPr>
          <w:rFonts w:ascii="Times New Roman" w:eastAsia="Times New Roman" w:hAnsi="Times New Roman" w:cs="Times New Roman"/>
          <w:sz w:val="24"/>
          <w:szCs w:val="24"/>
        </w:rPr>
        <w:t>obstoječe relevantne raziskave na temo strojnega učenja</w:t>
      </w:r>
      <w:r w:rsidR="0058086D" w:rsidRPr="00435EDB">
        <w:rPr>
          <w:rFonts w:ascii="Times New Roman" w:eastAsia="Times New Roman" w:hAnsi="Times New Roman" w:cs="Times New Roman"/>
          <w:sz w:val="24"/>
          <w:szCs w:val="24"/>
        </w:rPr>
        <w:t xml:space="preserve"> in</w:t>
      </w:r>
      <w:r w:rsidRPr="00435EDB">
        <w:rPr>
          <w:rFonts w:ascii="Times New Roman" w:eastAsia="Times New Roman" w:hAnsi="Times New Roman" w:cs="Times New Roman"/>
          <w:sz w:val="24"/>
          <w:szCs w:val="24"/>
        </w:rPr>
        <w:t xml:space="preserve"> </w:t>
      </w:r>
      <w:r w:rsidR="00D36DDD">
        <w:rPr>
          <w:rFonts w:ascii="Times New Roman" w:eastAsia="Times New Roman" w:hAnsi="Times New Roman" w:cs="Times New Roman"/>
          <w:sz w:val="24"/>
          <w:szCs w:val="24"/>
        </w:rPr>
        <w:t>ugotoviti</w:t>
      </w:r>
      <w:r w:rsidR="001C1D11" w:rsidRPr="00435EDB">
        <w:rPr>
          <w:rFonts w:ascii="Times New Roman" w:eastAsia="Times New Roman" w:hAnsi="Times New Roman" w:cs="Times New Roman"/>
          <w:sz w:val="24"/>
          <w:szCs w:val="24"/>
        </w:rPr>
        <w:t>,</w:t>
      </w:r>
      <w:r w:rsidRPr="00435EDB">
        <w:rPr>
          <w:rFonts w:ascii="Times New Roman" w:eastAsia="Times New Roman" w:hAnsi="Times New Roman" w:cs="Times New Roman"/>
          <w:sz w:val="24"/>
          <w:szCs w:val="24"/>
        </w:rPr>
        <w:t xml:space="preserve"> </w:t>
      </w:r>
      <w:r w:rsidR="004203FD" w:rsidRPr="00435EDB">
        <w:rPr>
          <w:rFonts w:ascii="Times New Roman" w:eastAsia="Times New Roman" w:hAnsi="Times New Roman" w:cs="Times New Roman"/>
          <w:sz w:val="24"/>
          <w:szCs w:val="24"/>
        </w:rPr>
        <w:t xml:space="preserve">kako so drugi raziskovalci uporabljali satelitske posnetke </w:t>
      </w:r>
      <w:r w:rsidR="00D36DDD" w:rsidRPr="00435EDB">
        <w:rPr>
          <w:rFonts w:ascii="Times New Roman" w:eastAsia="Times New Roman" w:hAnsi="Times New Roman" w:cs="Times New Roman"/>
          <w:sz w:val="24"/>
          <w:szCs w:val="24"/>
        </w:rPr>
        <w:t>Sentinel</w:t>
      </w:r>
      <w:r w:rsidR="00D36DDD">
        <w:rPr>
          <w:rFonts w:ascii="Times New Roman" w:eastAsia="Times New Roman" w:hAnsi="Times New Roman" w:cs="Times New Roman"/>
          <w:sz w:val="24"/>
          <w:szCs w:val="24"/>
        </w:rPr>
        <w:t>a</w:t>
      </w:r>
      <w:r w:rsidR="00D36DDD" w:rsidRPr="00435EDB">
        <w:rPr>
          <w:rFonts w:ascii="Times New Roman" w:eastAsia="Times New Roman" w:hAnsi="Times New Roman" w:cs="Times New Roman"/>
          <w:sz w:val="24"/>
          <w:szCs w:val="24"/>
        </w:rPr>
        <w:t xml:space="preserve">-2 </w:t>
      </w:r>
      <w:r w:rsidR="004203FD" w:rsidRPr="00435EDB">
        <w:rPr>
          <w:rFonts w:ascii="Times New Roman" w:eastAsia="Times New Roman" w:hAnsi="Times New Roman" w:cs="Times New Roman"/>
          <w:sz w:val="24"/>
          <w:szCs w:val="24"/>
        </w:rPr>
        <w:t xml:space="preserve">za analiziranje </w:t>
      </w:r>
      <w:r w:rsidR="00136A9C" w:rsidRPr="00435EDB">
        <w:rPr>
          <w:rFonts w:ascii="Times New Roman" w:eastAsia="Times New Roman" w:hAnsi="Times New Roman" w:cs="Times New Roman"/>
          <w:sz w:val="24"/>
          <w:szCs w:val="24"/>
        </w:rPr>
        <w:t>vodne gladine</w:t>
      </w:r>
      <w:r w:rsidR="004203FD" w:rsidRPr="00435EDB">
        <w:rPr>
          <w:rFonts w:ascii="Times New Roman" w:eastAsia="Times New Roman" w:hAnsi="Times New Roman" w:cs="Times New Roman"/>
          <w:sz w:val="24"/>
          <w:szCs w:val="24"/>
        </w:rPr>
        <w:t xml:space="preserve"> na zemlji</w:t>
      </w:r>
      <w:r w:rsidR="001C1D11" w:rsidRPr="00435EDB">
        <w:rPr>
          <w:rFonts w:ascii="Times New Roman" w:eastAsia="Times New Roman" w:hAnsi="Times New Roman" w:cs="Times New Roman"/>
          <w:sz w:val="24"/>
          <w:szCs w:val="24"/>
        </w:rPr>
        <w:t>,</w:t>
      </w:r>
      <w:r w:rsidR="004203FD" w:rsidRPr="00435EDB">
        <w:rPr>
          <w:rFonts w:ascii="Times New Roman" w:eastAsia="Times New Roman" w:hAnsi="Times New Roman" w:cs="Times New Roman"/>
          <w:sz w:val="24"/>
          <w:szCs w:val="24"/>
        </w:rPr>
        <w:t xml:space="preserve"> ter tako pridobiti</w:t>
      </w:r>
      <w:r w:rsidR="008A0261" w:rsidRPr="00435EDB">
        <w:rPr>
          <w:rFonts w:ascii="Times New Roman" w:eastAsia="Times New Roman" w:hAnsi="Times New Roman" w:cs="Times New Roman"/>
          <w:sz w:val="24"/>
          <w:szCs w:val="24"/>
        </w:rPr>
        <w:t xml:space="preserve"> </w:t>
      </w:r>
      <w:r w:rsidR="00AB3AB2" w:rsidRPr="00435EDB">
        <w:rPr>
          <w:rFonts w:ascii="Times New Roman" w:eastAsia="Times New Roman" w:hAnsi="Times New Roman" w:cs="Times New Roman"/>
          <w:sz w:val="24"/>
          <w:szCs w:val="24"/>
        </w:rPr>
        <w:t xml:space="preserve">širše </w:t>
      </w:r>
      <w:r w:rsidR="00F05516" w:rsidRPr="00435EDB">
        <w:rPr>
          <w:rFonts w:ascii="Times New Roman" w:eastAsia="Times New Roman" w:hAnsi="Times New Roman" w:cs="Times New Roman"/>
          <w:sz w:val="24"/>
          <w:szCs w:val="24"/>
        </w:rPr>
        <w:t>razumevanje</w:t>
      </w:r>
      <w:r w:rsidR="00D36DDD">
        <w:rPr>
          <w:rFonts w:ascii="Times New Roman" w:eastAsia="Times New Roman" w:hAnsi="Times New Roman" w:cs="Times New Roman"/>
          <w:sz w:val="24"/>
          <w:szCs w:val="24"/>
        </w:rPr>
        <w:t xml:space="preserve"> tega</w:t>
      </w:r>
      <w:r w:rsidR="001C1D11" w:rsidRPr="00435EDB">
        <w:rPr>
          <w:rFonts w:ascii="Times New Roman" w:eastAsia="Times New Roman" w:hAnsi="Times New Roman" w:cs="Times New Roman"/>
          <w:sz w:val="24"/>
          <w:szCs w:val="24"/>
        </w:rPr>
        <w:t>,</w:t>
      </w:r>
      <w:r w:rsidR="0072093A" w:rsidRPr="00435EDB">
        <w:rPr>
          <w:rFonts w:ascii="Times New Roman" w:eastAsia="Times New Roman" w:hAnsi="Times New Roman" w:cs="Times New Roman"/>
          <w:sz w:val="24"/>
          <w:szCs w:val="24"/>
        </w:rPr>
        <w:t xml:space="preserve"> kako so se podobnih problemov lotili drugi raziskovalci.</w:t>
      </w:r>
    </w:p>
    <w:p w14:paraId="40D4B2B3" w14:textId="51AD82C2" w:rsidR="00E70796" w:rsidRPr="00435EDB" w:rsidRDefault="00E70796" w:rsidP="00A6637A">
      <w:p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 xml:space="preserve">V drugem delu bom poskusil z različnimi </w:t>
      </w:r>
      <w:r w:rsidR="00AD2F3A" w:rsidRPr="00435EDB">
        <w:rPr>
          <w:rFonts w:ascii="Times New Roman" w:eastAsia="Times New Roman" w:hAnsi="Times New Roman" w:cs="Times New Roman"/>
          <w:sz w:val="24"/>
          <w:szCs w:val="24"/>
        </w:rPr>
        <w:t>tehnikami</w:t>
      </w:r>
      <w:r w:rsidRPr="00435EDB">
        <w:rPr>
          <w:rFonts w:ascii="Times New Roman" w:eastAsia="Times New Roman" w:hAnsi="Times New Roman" w:cs="Times New Roman"/>
          <w:sz w:val="24"/>
          <w:szCs w:val="24"/>
        </w:rPr>
        <w:t xml:space="preserve"> razviti </w:t>
      </w:r>
      <w:r w:rsidR="00F0135D" w:rsidRPr="00435EDB">
        <w:rPr>
          <w:rFonts w:ascii="Times New Roman" w:eastAsia="Times New Roman" w:hAnsi="Times New Roman" w:cs="Times New Roman"/>
          <w:sz w:val="24"/>
          <w:szCs w:val="24"/>
        </w:rPr>
        <w:t xml:space="preserve">inovativno </w:t>
      </w:r>
      <w:r w:rsidRPr="00435EDB">
        <w:rPr>
          <w:rFonts w:ascii="Times New Roman" w:eastAsia="Times New Roman" w:hAnsi="Times New Roman" w:cs="Times New Roman"/>
          <w:sz w:val="24"/>
          <w:szCs w:val="24"/>
        </w:rPr>
        <w:t>programsko rešitev</w:t>
      </w:r>
      <w:r w:rsidR="00130DCF" w:rsidRPr="00435EDB">
        <w:rPr>
          <w:rFonts w:ascii="Times New Roman" w:eastAsia="Times New Roman" w:hAnsi="Times New Roman" w:cs="Times New Roman"/>
          <w:sz w:val="24"/>
          <w:szCs w:val="24"/>
        </w:rPr>
        <w:t xml:space="preserve"> za analiziranje satelitskih slik in napovedovanje količine vode. </w:t>
      </w:r>
      <w:r w:rsidR="006D1618" w:rsidRPr="00435EDB">
        <w:rPr>
          <w:rFonts w:ascii="Times New Roman" w:eastAsia="Times New Roman" w:hAnsi="Times New Roman" w:cs="Times New Roman"/>
          <w:sz w:val="24"/>
          <w:szCs w:val="24"/>
        </w:rPr>
        <w:t xml:space="preserve">Celoten razvoj prototipa bo </w:t>
      </w:r>
      <w:r w:rsidR="001C1D11" w:rsidRPr="00435EDB">
        <w:rPr>
          <w:rFonts w:ascii="Times New Roman" w:eastAsia="Times New Roman" w:hAnsi="Times New Roman" w:cs="Times New Roman"/>
          <w:sz w:val="24"/>
          <w:szCs w:val="24"/>
        </w:rPr>
        <w:t>sledil</w:t>
      </w:r>
      <w:r w:rsidR="006D1618" w:rsidRPr="00435EDB">
        <w:rPr>
          <w:rFonts w:ascii="Times New Roman" w:eastAsia="Times New Roman" w:hAnsi="Times New Roman" w:cs="Times New Roman"/>
          <w:sz w:val="24"/>
          <w:szCs w:val="24"/>
        </w:rPr>
        <w:t xml:space="preserve"> </w:t>
      </w:r>
      <w:r w:rsidR="001C1D11" w:rsidRPr="00435EDB">
        <w:rPr>
          <w:rFonts w:ascii="Times New Roman" w:eastAsia="Times New Roman" w:hAnsi="Times New Roman" w:cs="Times New Roman"/>
          <w:sz w:val="24"/>
          <w:szCs w:val="24"/>
        </w:rPr>
        <w:t xml:space="preserve">naslednjim </w:t>
      </w:r>
      <w:r w:rsidR="006D1618" w:rsidRPr="00435EDB">
        <w:rPr>
          <w:rFonts w:ascii="Times New Roman" w:eastAsia="Times New Roman" w:hAnsi="Times New Roman" w:cs="Times New Roman"/>
          <w:sz w:val="24"/>
          <w:szCs w:val="24"/>
        </w:rPr>
        <w:t>korako</w:t>
      </w:r>
      <w:r w:rsidR="001C1D11" w:rsidRPr="00435EDB">
        <w:rPr>
          <w:rFonts w:ascii="Times New Roman" w:eastAsia="Times New Roman" w:hAnsi="Times New Roman" w:cs="Times New Roman"/>
          <w:sz w:val="24"/>
          <w:szCs w:val="24"/>
        </w:rPr>
        <w:t>m</w:t>
      </w:r>
      <w:r w:rsidR="006D1618" w:rsidRPr="00435EDB">
        <w:rPr>
          <w:rFonts w:ascii="Times New Roman" w:eastAsia="Times New Roman" w:hAnsi="Times New Roman" w:cs="Times New Roman"/>
          <w:sz w:val="24"/>
          <w:szCs w:val="24"/>
        </w:rPr>
        <w:t>:</w:t>
      </w:r>
    </w:p>
    <w:p w14:paraId="43F31AC6" w14:textId="49BF26C9" w:rsidR="008133F1" w:rsidRPr="00435EDB" w:rsidRDefault="00D36DDD"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analiza podatkov in njihova priprava za strojno učenje</w:t>
      </w:r>
      <w:r>
        <w:rPr>
          <w:rFonts w:ascii="Times New Roman" w:eastAsia="Times New Roman" w:hAnsi="Times New Roman" w:cs="Times New Roman"/>
          <w:sz w:val="24"/>
          <w:szCs w:val="24"/>
        </w:rPr>
        <w:t>,</w:t>
      </w:r>
    </w:p>
    <w:p w14:paraId="498ADA8F" w14:textId="453FC044" w:rsidR="006D1618" w:rsidRPr="00435EDB" w:rsidRDefault="00D36DDD" w:rsidP="006D1618">
      <w:pPr>
        <w:pStyle w:val="ListParagraph"/>
        <w:numPr>
          <w:ilvl w:val="0"/>
          <w:numId w:val="16"/>
        </w:num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razvoj napovednega modela za napovedovanje količine vode glede na zgodovinske in druge konvencionalne podatke</w:t>
      </w:r>
      <w:r>
        <w:rPr>
          <w:rFonts w:ascii="Times New Roman" w:eastAsia="Times New Roman" w:hAnsi="Times New Roman" w:cs="Times New Roman"/>
          <w:sz w:val="24"/>
          <w:szCs w:val="24"/>
        </w:rPr>
        <w:t>,</w:t>
      </w:r>
    </w:p>
    <w:p w14:paraId="0C8384CC" w14:textId="39BFC2FA" w:rsidR="009327F1" w:rsidRPr="00435EDB" w:rsidRDefault="00D36DDD" w:rsidP="009327F1">
      <w:pPr>
        <w:pStyle w:val="ListParagraph"/>
        <w:numPr>
          <w:ilvl w:val="0"/>
          <w:numId w:val="16"/>
        </w:num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razvoj programa za pridobivanje satelitskih posnetkov ter iz pridobljenih podatkov izluščiti uporabne informacije za izboljšavo zgoraj omenjenega napovednega modela</w:t>
      </w:r>
      <w:r>
        <w:rPr>
          <w:rFonts w:ascii="Times New Roman" w:eastAsia="Times New Roman" w:hAnsi="Times New Roman" w:cs="Times New Roman"/>
          <w:sz w:val="24"/>
          <w:szCs w:val="24"/>
        </w:rPr>
        <w:t>,</w:t>
      </w:r>
    </w:p>
    <w:p w14:paraId="485BBD52" w14:textId="18E06C0E" w:rsidR="002B7D54" w:rsidRPr="00435EDB" w:rsidRDefault="00D36DDD" w:rsidP="009467F9">
      <w:pPr>
        <w:pStyle w:val="ListParagraph"/>
        <w:numPr>
          <w:ilvl w:val="0"/>
          <w:numId w:val="16"/>
        </w:numPr>
        <w:spacing w:after="158" w:line="288" w:lineRule="auto"/>
        <w:jc w:val="both"/>
        <w:rPr>
          <w:rFonts w:ascii="Times New Roman" w:eastAsia="Times New Roman" w:hAnsi="Times New Roman" w:cs="Times New Roman"/>
          <w:sz w:val="24"/>
          <w:szCs w:val="24"/>
        </w:rPr>
      </w:pPr>
      <w:r w:rsidRPr="00435EDB">
        <w:rPr>
          <w:rFonts w:ascii="Times New Roman" w:eastAsia="Times New Roman" w:hAnsi="Times New Roman" w:cs="Times New Roman"/>
          <w:sz w:val="24"/>
          <w:szCs w:val="24"/>
        </w:rPr>
        <w:t xml:space="preserve">izvedel </w:t>
      </w:r>
      <w:r w:rsidR="009467F9" w:rsidRPr="00435EDB">
        <w:rPr>
          <w:rFonts w:ascii="Times New Roman" w:eastAsia="Times New Roman" w:hAnsi="Times New Roman" w:cs="Times New Roman"/>
          <w:sz w:val="24"/>
          <w:szCs w:val="24"/>
        </w:rPr>
        <w:t xml:space="preserve">bom </w:t>
      </w:r>
      <w:r>
        <w:rPr>
          <w:rFonts w:ascii="Times New Roman" w:eastAsia="Times New Roman" w:hAnsi="Times New Roman" w:cs="Times New Roman"/>
          <w:sz w:val="24"/>
          <w:szCs w:val="24"/>
        </w:rPr>
        <w:t>poizkus</w:t>
      </w:r>
      <w:r w:rsidRPr="00435E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435EDB">
        <w:rPr>
          <w:rFonts w:ascii="Times New Roman" w:eastAsia="Times New Roman" w:hAnsi="Times New Roman" w:cs="Times New Roman"/>
          <w:sz w:val="24"/>
          <w:szCs w:val="24"/>
        </w:rPr>
        <w:t xml:space="preserve"> </w:t>
      </w:r>
      <w:r w:rsidR="009467F9" w:rsidRPr="00435EDB">
        <w:rPr>
          <w:rFonts w:ascii="Times New Roman" w:eastAsia="Times New Roman" w:hAnsi="Times New Roman" w:cs="Times New Roman"/>
          <w:sz w:val="24"/>
          <w:szCs w:val="24"/>
        </w:rPr>
        <w:t>ugotovil</w:t>
      </w:r>
      <w:r w:rsidR="001C1D11" w:rsidRPr="00435EDB">
        <w:rPr>
          <w:rFonts w:ascii="Times New Roman" w:eastAsia="Times New Roman" w:hAnsi="Times New Roman" w:cs="Times New Roman"/>
          <w:sz w:val="24"/>
          <w:szCs w:val="24"/>
        </w:rPr>
        <w:t>,</w:t>
      </w:r>
      <w:r w:rsidR="009467F9" w:rsidRPr="00435EDB">
        <w:rPr>
          <w:rFonts w:ascii="Times New Roman" w:eastAsia="Times New Roman" w:hAnsi="Times New Roman" w:cs="Times New Roman"/>
          <w:sz w:val="24"/>
          <w:szCs w:val="24"/>
        </w:rPr>
        <w:t xml:space="preserve"> ali lahko satelitski posnetki služijo kot alternativa trenutnim senzorjem za </w:t>
      </w:r>
      <w:r w:rsidR="000B1A18" w:rsidRPr="00435EDB">
        <w:rPr>
          <w:rFonts w:ascii="Times New Roman" w:eastAsia="Times New Roman" w:hAnsi="Times New Roman" w:cs="Times New Roman"/>
          <w:sz w:val="24"/>
          <w:szCs w:val="24"/>
        </w:rPr>
        <w:t>izmero</w:t>
      </w:r>
      <w:r w:rsidR="009467F9" w:rsidRPr="00435EDB">
        <w:rPr>
          <w:rFonts w:ascii="Times New Roman" w:eastAsia="Times New Roman" w:hAnsi="Times New Roman" w:cs="Times New Roman"/>
          <w:sz w:val="24"/>
          <w:szCs w:val="24"/>
        </w:rPr>
        <w:t xml:space="preserve"> vodne gladine.</w:t>
      </w:r>
    </w:p>
    <w:p w14:paraId="00FA3508" w14:textId="77777777" w:rsidR="00E83F7E" w:rsidRPr="00435EDB" w:rsidRDefault="00E83F7E" w:rsidP="00A94961">
      <w:pPr>
        <w:widowControl w:val="0"/>
        <w:spacing w:line="288" w:lineRule="auto"/>
        <w:jc w:val="both"/>
        <w:rPr>
          <w:rFonts w:ascii="Times New Roman" w:hAnsi="Times New Roman" w:cs="Times New Roman"/>
          <w:b/>
          <w:sz w:val="28"/>
          <w:szCs w:val="24"/>
        </w:rPr>
      </w:pPr>
    </w:p>
    <w:p w14:paraId="5CB425F3" w14:textId="79104A2A" w:rsidR="008F4C41" w:rsidRPr="00E80376" w:rsidRDefault="00E857A7" w:rsidP="00E80376">
      <w:pPr>
        <w:widowControl w:val="0"/>
        <w:spacing w:line="360" w:lineRule="auto"/>
        <w:jc w:val="both"/>
        <w:rPr>
          <w:rFonts w:ascii="Times New Roman" w:hAnsi="Times New Roman" w:cs="Times New Roman"/>
          <w:b/>
          <w:sz w:val="28"/>
        </w:rPr>
      </w:pPr>
      <w:r w:rsidRPr="00E80376">
        <w:rPr>
          <w:rFonts w:ascii="Times New Roman" w:hAnsi="Times New Roman" w:cs="Times New Roman"/>
          <w:b/>
          <w:sz w:val="28"/>
        </w:rPr>
        <w:t>Opis metodologije</w:t>
      </w:r>
    </w:p>
    <w:p w14:paraId="6CC880B5" w14:textId="11CA264A" w:rsidR="00C11DC5" w:rsidRPr="00435EDB" w:rsidRDefault="008F7E48" w:rsidP="005C450A">
      <w:pPr>
        <w:jc w:val="both"/>
        <w:rPr>
          <w:rFonts w:ascii="Times New Roman" w:hAnsi="Times New Roman" w:cs="Times New Roman"/>
          <w:sz w:val="24"/>
          <w:szCs w:val="24"/>
        </w:rPr>
      </w:pPr>
      <w:r w:rsidRPr="00435EDB">
        <w:rPr>
          <w:rFonts w:ascii="Times New Roman" w:hAnsi="Times New Roman" w:cs="Times New Roman"/>
          <w:sz w:val="24"/>
          <w:szCs w:val="24"/>
        </w:rPr>
        <w:t xml:space="preserve">Za izhodišče raziskave bom vzel podatkovno zbirko, ki jo je na portalu Kaggle objavil </w:t>
      </w:r>
      <w:r w:rsidR="00F6434A" w:rsidRPr="00435EDB">
        <w:rPr>
          <w:rFonts w:ascii="Times New Roman" w:hAnsi="Times New Roman" w:cs="Times New Roman"/>
          <w:sz w:val="24"/>
          <w:szCs w:val="24"/>
        </w:rPr>
        <w:t xml:space="preserve">omenjeni </w:t>
      </w:r>
      <w:r w:rsidR="008C2DFB">
        <w:rPr>
          <w:rFonts w:ascii="Times New Roman" w:hAnsi="Times New Roman" w:cs="Times New Roman"/>
          <w:sz w:val="24"/>
          <w:szCs w:val="24"/>
        </w:rPr>
        <w:t>i</w:t>
      </w:r>
      <w:r w:rsidR="008C2DFB" w:rsidRPr="00435EDB">
        <w:rPr>
          <w:rFonts w:ascii="Times New Roman" w:hAnsi="Times New Roman" w:cs="Times New Roman"/>
          <w:sz w:val="24"/>
          <w:szCs w:val="24"/>
        </w:rPr>
        <w:t>tali</w:t>
      </w:r>
      <w:r w:rsidR="008C2DFB">
        <w:rPr>
          <w:rFonts w:ascii="Times New Roman" w:hAnsi="Times New Roman" w:cs="Times New Roman"/>
          <w:sz w:val="24"/>
          <w:szCs w:val="24"/>
        </w:rPr>
        <w:t>j</w:t>
      </w:r>
      <w:r w:rsidR="008C2DFB" w:rsidRPr="00435EDB">
        <w:rPr>
          <w:rFonts w:ascii="Times New Roman" w:hAnsi="Times New Roman" w:cs="Times New Roman"/>
          <w:sz w:val="24"/>
          <w:szCs w:val="24"/>
        </w:rPr>
        <w:t xml:space="preserve">anski </w:t>
      </w:r>
      <w:r w:rsidRPr="00435EDB">
        <w:rPr>
          <w:rFonts w:ascii="Times New Roman" w:hAnsi="Times New Roman" w:cs="Times New Roman"/>
          <w:sz w:val="24"/>
          <w:szCs w:val="24"/>
        </w:rPr>
        <w:t>ponudnik vodov</w:t>
      </w:r>
      <w:r w:rsidR="00226CE8" w:rsidRPr="00435EDB">
        <w:rPr>
          <w:rFonts w:ascii="Times New Roman" w:hAnsi="Times New Roman" w:cs="Times New Roman"/>
          <w:sz w:val="24"/>
          <w:szCs w:val="24"/>
        </w:rPr>
        <w:t>o</w:t>
      </w:r>
      <w:r w:rsidRPr="00435EDB">
        <w:rPr>
          <w:rFonts w:ascii="Times New Roman" w:hAnsi="Times New Roman" w:cs="Times New Roman"/>
          <w:sz w:val="24"/>
          <w:szCs w:val="24"/>
        </w:rPr>
        <w:t xml:space="preserve">dnih storitev Acea. </w:t>
      </w:r>
      <w:r w:rsidR="001D0334" w:rsidRPr="00435EDB">
        <w:rPr>
          <w:rFonts w:ascii="Times New Roman" w:hAnsi="Times New Roman" w:cs="Times New Roman"/>
          <w:sz w:val="24"/>
          <w:szCs w:val="24"/>
        </w:rPr>
        <w:t xml:space="preserve">Podatkovna zbirka zajema podatke od leta 1998 do sredine 2020 </w:t>
      </w:r>
      <w:r w:rsidR="00D026CE" w:rsidRPr="00435EDB">
        <w:rPr>
          <w:rFonts w:ascii="Times New Roman" w:hAnsi="Times New Roman" w:cs="Times New Roman"/>
          <w:sz w:val="24"/>
          <w:szCs w:val="24"/>
        </w:rPr>
        <w:t>in vključuje</w:t>
      </w:r>
      <w:r w:rsidR="001D0334" w:rsidRPr="00435EDB">
        <w:rPr>
          <w:rFonts w:ascii="Times New Roman" w:hAnsi="Times New Roman" w:cs="Times New Roman"/>
          <w:sz w:val="24"/>
          <w:szCs w:val="24"/>
        </w:rPr>
        <w:t xml:space="preserve"> različne tipe vodnih teles</w:t>
      </w:r>
      <w:r w:rsidR="008C2DFB">
        <w:rPr>
          <w:rFonts w:ascii="Times New Roman" w:hAnsi="Times New Roman" w:cs="Times New Roman"/>
          <w:sz w:val="24"/>
          <w:szCs w:val="24"/>
        </w:rPr>
        <w:t>,</w:t>
      </w:r>
      <w:r w:rsidR="001D0334" w:rsidRPr="00435EDB">
        <w:rPr>
          <w:rFonts w:ascii="Times New Roman" w:hAnsi="Times New Roman" w:cs="Times New Roman"/>
          <w:sz w:val="24"/>
          <w:szCs w:val="24"/>
        </w:rPr>
        <w:t xml:space="preserve"> kot so jezera, reke, podzemna zajetja in izviri.</w:t>
      </w:r>
      <w:r w:rsidR="000531E9" w:rsidRPr="00435EDB">
        <w:rPr>
          <w:rFonts w:ascii="Times New Roman" w:hAnsi="Times New Roman" w:cs="Times New Roman"/>
          <w:sz w:val="24"/>
          <w:szCs w:val="24"/>
        </w:rPr>
        <w:t xml:space="preserve"> Vsako vodno telo je opisano z različnimi atributi</w:t>
      </w:r>
      <w:r w:rsidR="00ED60EA" w:rsidRPr="00435EDB">
        <w:rPr>
          <w:rFonts w:ascii="Times New Roman" w:hAnsi="Times New Roman" w:cs="Times New Roman"/>
          <w:sz w:val="24"/>
          <w:szCs w:val="24"/>
        </w:rPr>
        <w:t xml:space="preserve"> o količini vode, priloženi pa so tudi nekateri drugi osnovni podatki</w:t>
      </w:r>
      <w:r w:rsidR="008C2DFB">
        <w:rPr>
          <w:rFonts w:ascii="Times New Roman" w:hAnsi="Times New Roman" w:cs="Times New Roman"/>
          <w:sz w:val="24"/>
          <w:szCs w:val="24"/>
        </w:rPr>
        <w:t>,</w:t>
      </w:r>
      <w:r w:rsidR="00ED60EA" w:rsidRPr="00435EDB">
        <w:rPr>
          <w:rFonts w:ascii="Times New Roman" w:hAnsi="Times New Roman" w:cs="Times New Roman"/>
          <w:sz w:val="24"/>
          <w:szCs w:val="24"/>
        </w:rPr>
        <w:t xml:space="preserve"> kot </w:t>
      </w:r>
      <w:r w:rsidR="008C2DFB">
        <w:rPr>
          <w:rFonts w:ascii="Times New Roman" w:hAnsi="Times New Roman" w:cs="Times New Roman"/>
          <w:sz w:val="24"/>
          <w:szCs w:val="24"/>
        </w:rPr>
        <w:t>je</w:t>
      </w:r>
      <w:r w:rsidR="008C2DFB" w:rsidRPr="00435EDB">
        <w:rPr>
          <w:rFonts w:ascii="Times New Roman" w:hAnsi="Times New Roman" w:cs="Times New Roman"/>
          <w:sz w:val="24"/>
          <w:szCs w:val="24"/>
        </w:rPr>
        <w:t xml:space="preserve"> </w:t>
      </w:r>
      <w:r w:rsidR="00ED60EA" w:rsidRPr="00435EDB">
        <w:rPr>
          <w:rFonts w:ascii="Times New Roman" w:hAnsi="Times New Roman" w:cs="Times New Roman"/>
          <w:sz w:val="24"/>
          <w:szCs w:val="24"/>
        </w:rPr>
        <w:t xml:space="preserve">na primer </w:t>
      </w:r>
      <w:r w:rsidR="00897F0D" w:rsidRPr="00435EDB">
        <w:rPr>
          <w:rFonts w:ascii="Times New Roman" w:hAnsi="Times New Roman" w:cs="Times New Roman"/>
          <w:sz w:val="24"/>
          <w:szCs w:val="24"/>
        </w:rPr>
        <w:t xml:space="preserve">količina </w:t>
      </w:r>
      <w:r w:rsidR="00ED60EA" w:rsidRPr="00435EDB">
        <w:rPr>
          <w:rFonts w:ascii="Times New Roman" w:hAnsi="Times New Roman" w:cs="Times New Roman"/>
          <w:sz w:val="24"/>
          <w:szCs w:val="24"/>
        </w:rPr>
        <w:t>padavine.</w:t>
      </w:r>
    </w:p>
    <w:p w14:paraId="28B58E1B" w14:textId="132BB00A" w:rsidR="00F55ABF" w:rsidRPr="00435EDB" w:rsidRDefault="00C11DC5" w:rsidP="00593728">
      <w:pPr>
        <w:jc w:val="both"/>
        <w:rPr>
          <w:rFonts w:ascii="Times New Roman" w:hAnsi="Times New Roman" w:cs="Times New Roman"/>
          <w:sz w:val="24"/>
          <w:szCs w:val="24"/>
        </w:rPr>
      </w:pPr>
      <w:r w:rsidRPr="00435EDB">
        <w:rPr>
          <w:rFonts w:ascii="Times New Roman" w:hAnsi="Times New Roman" w:cs="Times New Roman"/>
          <w:sz w:val="24"/>
          <w:szCs w:val="24"/>
        </w:rPr>
        <w:t>Za obdelavo</w:t>
      </w:r>
      <w:r w:rsidR="00967A50" w:rsidRPr="00435EDB">
        <w:rPr>
          <w:rFonts w:ascii="Times New Roman" w:hAnsi="Times New Roman" w:cs="Times New Roman"/>
          <w:sz w:val="24"/>
          <w:szCs w:val="24"/>
        </w:rPr>
        <w:t xml:space="preserve"> podatkov,</w:t>
      </w:r>
      <w:r w:rsidRPr="00435EDB">
        <w:rPr>
          <w:rFonts w:ascii="Times New Roman" w:hAnsi="Times New Roman" w:cs="Times New Roman"/>
          <w:sz w:val="24"/>
          <w:szCs w:val="24"/>
        </w:rPr>
        <w:t xml:space="preserve"> izgradnjo modelov</w:t>
      </w:r>
      <w:r w:rsidR="00967A50" w:rsidRPr="00435EDB">
        <w:rPr>
          <w:rFonts w:ascii="Times New Roman" w:hAnsi="Times New Roman" w:cs="Times New Roman"/>
          <w:sz w:val="24"/>
          <w:szCs w:val="24"/>
        </w:rPr>
        <w:t xml:space="preserve"> in vizualizacijo rezultatov</w:t>
      </w:r>
      <w:r w:rsidRPr="00435EDB">
        <w:rPr>
          <w:rFonts w:ascii="Times New Roman" w:hAnsi="Times New Roman" w:cs="Times New Roman"/>
          <w:sz w:val="24"/>
          <w:szCs w:val="24"/>
        </w:rPr>
        <w:t xml:space="preserve"> bom</w:t>
      </w:r>
      <w:r w:rsidR="00E35B19" w:rsidRPr="00435EDB">
        <w:rPr>
          <w:rFonts w:ascii="Times New Roman" w:hAnsi="Times New Roman" w:cs="Times New Roman"/>
          <w:sz w:val="24"/>
          <w:szCs w:val="24"/>
        </w:rPr>
        <w:t xml:space="preserve"> </w:t>
      </w:r>
      <w:r w:rsidRPr="00435EDB">
        <w:rPr>
          <w:rFonts w:ascii="Times New Roman" w:hAnsi="Times New Roman" w:cs="Times New Roman"/>
          <w:sz w:val="24"/>
          <w:szCs w:val="24"/>
        </w:rPr>
        <w:t xml:space="preserve">uporabljal programski jezik Python 3 </w:t>
      </w:r>
      <w:r w:rsidR="00A92853" w:rsidRPr="00435EDB">
        <w:rPr>
          <w:rFonts w:ascii="Times New Roman" w:hAnsi="Times New Roman" w:cs="Times New Roman"/>
          <w:sz w:val="24"/>
          <w:szCs w:val="24"/>
        </w:rPr>
        <w:t>z</w:t>
      </w:r>
      <w:r w:rsidRPr="00435EDB">
        <w:rPr>
          <w:rFonts w:ascii="Times New Roman" w:hAnsi="Times New Roman" w:cs="Times New Roman"/>
          <w:sz w:val="24"/>
          <w:szCs w:val="24"/>
        </w:rPr>
        <w:t xml:space="preserve"> </w:t>
      </w:r>
      <w:r w:rsidR="00FE7DA9" w:rsidRPr="00435EDB">
        <w:rPr>
          <w:rFonts w:ascii="Times New Roman" w:hAnsi="Times New Roman" w:cs="Times New Roman"/>
          <w:sz w:val="24"/>
          <w:szCs w:val="24"/>
        </w:rPr>
        <w:t>grafični</w:t>
      </w:r>
      <w:r w:rsidR="00A92853" w:rsidRPr="00435EDB">
        <w:rPr>
          <w:rFonts w:ascii="Times New Roman" w:hAnsi="Times New Roman" w:cs="Times New Roman"/>
          <w:sz w:val="24"/>
          <w:szCs w:val="24"/>
        </w:rPr>
        <w:t>m</w:t>
      </w:r>
      <w:r w:rsidR="00FE7DA9" w:rsidRPr="00435EDB">
        <w:rPr>
          <w:rFonts w:ascii="Times New Roman" w:hAnsi="Times New Roman" w:cs="Times New Roman"/>
          <w:sz w:val="24"/>
          <w:szCs w:val="24"/>
        </w:rPr>
        <w:t xml:space="preserve"> </w:t>
      </w:r>
      <w:r w:rsidRPr="00435EDB">
        <w:rPr>
          <w:rFonts w:ascii="Times New Roman" w:hAnsi="Times New Roman" w:cs="Times New Roman"/>
          <w:sz w:val="24"/>
          <w:szCs w:val="24"/>
        </w:rPr>
        <w:t>vmesnik</w:t>
      </w:r>
      <w:r w:rsidR="00A92853" w:rsidRPr="00435EDB">
        <w:rPr>
          <w:rFonts w:ascii="Times New Roman" w:hAnsi="Times New Roman" w:cs="Times New Roman"/>
          <w:sz w:val="24"/>
          <w:szCs w:val="24"/>
        </w:rPr>
        <w:t>om</w:t>
      </w:r>
      <w:r w:rsidRPr="00435EDB">
        <w:rPr>
          <w:rFonts w:ascii="Times New Roman" w:hAnsi="Times New Roman" w:cs="Times New Roman"/>
          <w:sz w:val="24"/>
          <w:szCs w:val="24"/>
        </w:rPr>
        <w:t xml:space="preserve"> Jupyter.</w:t>
      </w:r>
      <w:r w:rsidR="008C773C" w:rsidRPr="00435EDB">
        <w:rPr>
          <w:rFonts w:ascii="Times New Roman" w:hAnsi="Times New Roman" w:cs="Times New Roman"/>
          <w:sz w:val="24"/>
          <w:szCs w:val="24"/>
        </w:rPr>
        <w:t xml:space="preserve"> </w:t>
      </w:r>
      <w:r w:rsidR="00434534" w:rsidRPr="00435EDB">
        <w:rPr>
          <w:rFonts w:ascii="Times New Roman" w:hAnsi="Times New Roman" w:cs="Times New Roman"/>
          <w:sz w:val="24"/>
          <w:szCs w:val="24"/>
        </w:rPr>
        <w:t>Za programski jezik Python sem se odločil</w:t>
      </w:r>
      <w:r w:rsidR="008C2DFB">
        <w:rPr>
          <w:rFonts w:ascii="Times New Roman" w:hAnsi="Times New Roman" w:cs="Times New Roman"/>
          <w:sz w:val="24"/>
          <w:szCs w:val="24"/>
        </w:rPr>
        <w:t>,</w:t>
      </w:r>
      <w:r w:rsidR="00434534" w:rsidRPr="00435EDB">
        <w:rPr>
          <w:rFonts w:ascii="Times New Roman" w:hAnsi="Times New Roman" w:cs="Times New Roman"/>
          <w:sz w:val="24"/>
          <w:szCs w:val="24"/>
        </w:rPr>
        <w:t xml:space="preserve"> ker ponuja izjemno bogat </w:t>
      </w:r>
      <w:r w:rsidR="00C117A7" w:rsidRPr="00435EDB">
        <w:rPr>
          <w:rFonts w:ascii="Times New Roman" w:hAnsi="Times New Roman" w:cs="Times New Roman"/>
          <w:sz w:val="24"/>
          <w:szCs w:val="24"/>
        </w:rPr>
        <w:t xml:space="preserve">odprtokodni </w:t>
      </w:r>
      <w:r w:rsidR="00434534" w:rsidRPr="00435EDB">
        <w:rPr>
          <w:rFonts w:ascii="Times New Roman" w:hAnsi="Times New Roman" w:cs="Times New Roman"/>
          <w:sz w:val="24"/>
          <w:szCs w:val="24"/>
        </w:rPr>
        <w:t xml:space="preserve">ekosistem različnih programskih knjižnic in orodij za delo </w:t>
      </w:r>
      <w:r w:rsidR="008C2DFB">
        <w:rPr>
          <w:rFonts w:ascii="Times New Roman" w:hAnsi="Times New Roman" w:cs="Times New Roman"/>
          <w:sz w:val="24"/>
          <w:szCs w:val="24"/>
        </w:rPr>
        <w:t>s</w:t>
      </w:r>
      <w:r w:rsidR="008C2DFB" w:rsidRPr="00435EDB">
        <w:rPr>
          <w:rFonts w:ascii="Times New Roman" w:hAnsi="Times New Roman" w:cs="Times New Roman"/>
          <w:sz w:val="24"/>
          <w:szCs w:val="24"/>
        </w:rPr>
        <w:t xml:space="preserve"> </w:t>
      </w:r>
      <w:r w:rsidR="00434534" w:rsidRPr="00435EDB">
        <w:rPr>
          <w:rFonts w:ascii="Times New Roman" w:hAnsi="Times New Roman" w:cs="Times New Roman"/>
          <w:sz w:val="24"/>
          <w:szCs w:val="24"/>
        </w:rPr>
        <w:t xml:space="preserve">podatki. </w:t>
      </w:r>
      <w:r w:rsidR="008C773C" w:rsidRPr="00435EDB">
        <w:rPr>
          <w:rFonts w:ascii="Times New Roman" w:hAnsi="Times New Roman" w:cs="Times New Roman"/>
          <w:sz w:val="24"/>
          <w:szCs w:val="24"/>
        </w:rPr>
        <w:t xml:space="preserve">Vmesnik Jupyter </w:t>
      </w:r>
      <w:r w:rsidR="00DD1AE0" w:rsidRPr="00435EDB">
        <w:rPr>
          <w:rFonts w:ascii="Times New Roman" w:hAnsi="Times New Roman" w:cs="Times New Roman"/>
          <w:sz w:val="24"/>
          <w:szCs w:val="24"/>
        </w:rPr>
        <w:t xml:space="preserve">pa </w:t>
      </w:r>
      <w:r w:rsidR="008C773C" w:rsidRPr="00435EDB">
        <w:rPr>
          <w:rFonts w:ascii="Times New Roman" w:hAnsi="Times New Roman" w:cs="Times New Roman"/>
          <w:sz w:val="24"/>
          <w:szCs w:val="24"/>
        </w:rPr>
        <w:t xml:space="preserve">omogoča pisanje programske kode </w:t>
      </w:r>
      <w:r w:rsidR="00265A2D" w:rsidRPr="00435EDB">
        <w:rPr>
          <w:rFonts w:ascii="Times New Roman" w:hAnsi="Times New Roman" w:cs="Times New Roman"/>
          <w:sz w:val="24"/>
          <w:szCs w:val="24"/>
        </w:rPr>
        <w:t>ter njeno</w:t>
      </w:r>
      <w:r w:rsidR="008C773C" w:rsidRPr="00435EDB">
        <w:rPr>
          <w:rFonts w:ascii="Times New Roman" w:hAnsi="Times New Roman" w:cs="Times New Roman"/>
          <w:sz w:val="24"/>
          <w:szCs w:val="24"/>
        </w:rPr>
        <w:t xml:space="preserve"> interaktivno izvajanje </w:t>
      </w:r>
      <w:r w:rsidR="000E09AA" w:rsidRPr="00435EDB">
        <w:rPr>
          <w:rFonts w:ascii="Times New Roman" w:hAnsi="Times New Roman" w:cs="Times New Roman"/>
          <w:sz w:val="24"/>
          <w:szCs w:val="24"/>
        </w:rPr>
        <w:t>in</w:t>
      </w:r>
      <w:r w:rsidR="008C773C" w:rsidRPr="00435EDB">
        <w:rPr>
          <w:rFonts w:ascii="Times New Roman" w:hAnsi="Times New Roman" w:cs="Times New Roman"/>
          <w:sz w:val="24"/>
          <w:szCs w:val="24"/>
        </w:rPr>
        <w:t xml:space="preserve"> </w:t>
      </w:r>
      <w:r w:rsidR="00DB7A86" w:rsidRPr="00435EDB">
        <w:rPr>
          <w:rFonts w:ascii="Times New Roman" w:hAnsi="Times New Roman" w:cs="Times New Roman"/>
          <w:sz w:val="24"/>
          <w:szCs w:val="24"/>
        </w:rPr>
        <w:t>izpisovanje</w:t>
      </w:r>
      <w:r w:rsidR="008C773C" w:rsidRPr="00435EDB">
        <w:rPr>
          <w:rFonts w:ascii="Times New Roman" w:hAnsi="Times New Roman" w:cs="Times New Roman"/>
          <w:sz w:val="24"/>
          <w:szCs w:val="24"/>
        </w:rPr>
        <w:t xml:space="preserve"> rezultatov.</w:t>
      </w:r>
    </w:p>
    <w:p w14:paraId="7F81AE67" w14:textId="695E289C" w:rsidR="00151107" w:rsidRPr="00435EDB" w:rsidRDefault="00CE41A8" w:rsidP="0055191C">
      <w:pPr>
        <w:jc w:val="both"/>
        <w:rPr>
          <w:rFonts w:ascii="Times New Roman" w:hAnsi="Times New Roman" w:cs="Times New Roman"/>
          <w:sz w:val="24"/>
          <w:szCs w:val="24"/>
        </w:rPr>
      </w:pPr>
      <w:r w:rsidRPr="00435EDB">
        <w:rPr>
          <w:rFonts w:ascii="Times New Roman" w:hAnsi="Times New Roman" w:cs="Times New Roman"/>
          <w:sz w:val="24"/>
          <w:szCs w:val="24"/>
        </w:rPr>
        <w:t>Na začetku</w:t>
      </w:r>
      <w:r w:rsidR="00187C09" w:rsidRPr="00435EDB">
        <w:rPr>
          <w:rFonts w:ascii="Times New Roman" w:hAnsi="Times New Roman" w:cs="Times New Roman"/>
          <w:sz w:val="24"/>
          <w:szCs w:val="24"/>
        </w:rPr>
        <w:t xml:space="preserve"> razvoja prototipa bom uporabljal le podatke podjetja Acea, osredotočil se bom le na </w:t>
      </w:r>
      <w:r w:rsidR="008C2DFB" w:rsidRPr="00435EDB">
        <w:rPr>
          <w:rFonts w:ascii="Times New Roman" w:hAnsi="Times New Roman" w:cs="Times New Roman"/>
          <w:sz w:val="24"/>
          <w:szCs w:val="24"/>
        </w:rPr>
        <w:t>površinsk</w:t>
      </w:r>
      <w:r w:rsidR="008C2DFB">
        <w:rPr>
          <w:rFonts w:ascii="Times New Roman" w:hAnsi="Times New Roman" w:cs="Times New Roman"/>
          <w:sz w:val="24"/>
          <w:szCs w:val="24"/>
        </w:rPr>
        <w:t>a</w:t>
      </w:r>
      <w:r w:rsidR="008C2DFB" w:rsidRPr="00435EDB">
        <w:rPr>
          <w:rFonts w:ascii="Times New Roman" w:hAnsi="Times New Roman" w:cs="Times New Roman"/>
          <w:sz w:val="24"/>
          <w:szCs w:val="24"/>
        </w:rPr>
        <w:t xml:space="preserve"> </w:t>
      </w:r>
      <w:r w:rsidR="00187C09" w:rsidRPr="00435EDB">
        <w:rPr>
          <w:rFonts w:ascii="Times New Roman" w:hAnsi="Times New Roman" w:cs="Times New Roman"/>
          <w:sz w:val="24"/>
          <w:szCs w:val="24"/>
        </w:rPr>
        <w:t>vodn</w:t>
      </w:r>
      <w:r w:rsidR="00BD07CA" w:rsidRPr="00435EDB">
        <w:rPr>
          <w:rFonts w:ascii="Times New Roman" w:hAnsi="Times New Roman" w:cs="Times New Roman"/>
          <w:sz w:val="24"/>
          <w:szCs w:val="24"/>
        </w:rPr>
        <w:t>a telesa</w:t>
      </w:r>
      <w:r w:rsidR="008C2DFB">
        <w:rPr>
          <w:rFonts w:ascii="Times New Roman" w:hAnsi="Times New Roman" w:cs="Times New Roman"/>
          <w:sz w:val="24"/>
          <w:szCs w:val="24"/>
        </w:rPr>
        <w:t>,</w:t>
      </w:r>
      <w:r w:rsidR="00BD07CA" w:rsidRPr="00435EDB">
        <w:rPr>
          <w:rFonts w:ascii="Times New Roman" w:hAnsi="Times New Roman" w:cs="Times New Roman"/>
          <w:sz w:val="24"/>
          <w:szCs w:val="24"/>
        </w:rPr>
        <w:t xml:space="preserve"> </w:t>
      </w:r>
      <w:r w:rsidR="00187C09" w:rsidRPr="00435EDB">
        <w:rPr>
          <w:rFonts w:ascii="Times New Roman" w:hAnsi="Times New Roman" w:cs="Times New Roman"/>
          <w:sz w:val="24"/>
          <w:szCs w:val="24"/>
        </w:rPr>
        <w:t xml:space="preserve">saj za </w:t>
      </w:r>
      <w:r w:rsidR="008C2DFB" w:rsidRPr="00435EDB">
        <w:rPr>
          <w:rFonts w:ascii="Times New Roman" w:hAnsi="Times New Roman" w:cs="Times New Roman"/>
          <w:sz w:val="24"/>
          <w:szCs w:val="24"/>
        </w:rPr>
        <w:t>podzemn</w:t>
      </w:r>
      <w:r w:rsidR="008C2DFB">
        <w:rPr>
          <w:rFonts w:ascii="Times New Roman" w:hAnsi="Times New Roman" w:cs="Times New Roman"/>
          <w:sz w:val="24"/>
          <w:szCs w:val="24"/>
        </w:rPr>
        <w:t>a</w:t>
      </w:r>
      <w:r w:rsidR="008C2DFB" w:rsidRPr="00435EDB">
        <w:rPr>
          <w:rFonts w:ascii="Times New Roman" w:hAnsi="Times New Roman" w:cs="Times New Roman"/>
          <w:sz w:val="24"/>
          <w:szCs w:val="24"/>
        </w:rPr>
        <w:t xml:space="preserve"> kasneje </w:t>
      </w:r>
      <w:r w:rsidR="00187C09" w:rsidRPr="00435EDB">
        <w:rPr>
          <w:rFonts w:ascii="Times New Roman" w:hAnsi="Times New Roman" w:cs="Times New Roman"/>
          <w:sz w:val="24"/>
          <w:szCs w:val="24"/>
        </w:rPr>
        <w:t>ne morem</w:t>
      </w:r>
      <w:r w:rsidR="00D07847" w:rsidRPr="00435EDB">
        <w:rPr>
          <w:rFonts w:ascii="Times New Roman" w:hAnsi="Times New Roman" w:cs="Times New Roman"/>
          <w:sz w:val="24"/>
          <w:szCs w:val="24"/>
        </w:rPr>
        <w:t xml:space="preserve"> </w:t>
      </w:r>
      <w:r w:rsidR="00121244" w:rsidRPr="00435EDB">
        <w:rPr>
          <w:rFonts w:ascii="Times New Roman" w:hAnsi="Times New Roman" w:cs="Times New Roman"/>
          <w:sz w:val="24"/>
          <w:szCs w:val="24"/>
        </w:rPr>
        <w:t xml:space="preserve">uporabiti </w:t>
      </w:r>
      <w:r w:rsidR="00187C09" w:rsidRPr="00435EDB">
        <w:rPr>
          <w:rFonts w:ascii="Times New Roman" w:hAnsi="Times New Roman" w:cs="Times New Roman"/>
          <w:sz w:val="24"/>
          <w:szCs w:val="24"/>
        </w:rPr>
        <w:t>satelitskih posnetkov</w:t>
      </w:r>
      <w:r w:rsidR="00C24CD0" w:rsidRPr="00435EDB">
        <w:rPr>
          <w:rFonts w:ascii="Times New Roman" w:hAnsi="Times New Roman" w:cs="Times New Roman"/>
          <w:sz w:val="24"/>
          <w:szCs w:val="24"/>
        </w:rPr>
        <w:t>.</w:t>
      </w:r>
      <w:r w:rsidR="00353D4C" w:rsidRPr="00435EDB">
        <w:rPr>
          <w:rFonts w:ascii="Times New Roman" w:hAnsi="Times New Roman" w:cs="Times New Roman"/>
          <w:sz w:val="24"/>
          <w:szCs w:val="24"/>
        </w:rPr>
        <w:t xml:space="preserve"> Podatke bom analiziral</w:t>
      </w:r>
      <w:r w:rsidR="00B21D19" w:rsidRPr="00435EDB">
        <w:rPr>
          <w:rFonts w:ascii="Times New Roman" w:hAnsi="Times New Roman" w:cs="Times New Roman"/>
          <w:sz w:val="24"/>
          <w:szCs w:val="24"/>
        </w:rPr>
        <w:t>,</w:t>
      </w:r>
      <w:r w:rsidR="00353D4C" w:rsidRPr="00435EDB">
        <w:rPr>
          <w:rFonts w:ascii="Times New Roman" w:hAnsi="Times New Roman" w:cs="Times New Roman"/>
          <w:sz w:val="24"/>
          <w:szCs w:val="24"/>
        </w:rPr>
        <w:t xml:space="preserve"> iz njih izločil šume in jih ustrezno pripravil za izgradnjo različnih regresijskih </w:t>
      </w:r>
      <w:r w:rsidR="008C2DFB" w:rsidRPr="00435EDB">
        <w:rPr>
          <w:rFonts w:ascii="Times New Roman" w:hAnsi="Times New Roman" w:cs="Times New Roman"/>
          <w:sz w:val="24"/>
          <w:szCs w:val="24"/>
        </w:rPr>
        <w:t>napove</w:t>
      </w:r>
      <w:r w:rsidR="008C2DFB">
        <w:rPr>
          <w:rFonts w:ascii="Times New Roman" w:hAnsi="Times New Roman" w:cs="Times New Roman"/>
          <w:sz w:val="24"/>
          <w:szCs w:val="24"/>
        </w:rPr>
        <w:t>d</w:t>
      </w:r>
      <w:r w:rsidR="008C2DFB" w:rsidRPr="00435EDB">
        <w:rPr>
          <w:rFonts w:ascii="Times New Roman" w:hAnsi="Times New Roman" w:cs="Times New Roman"/>
          <w:sz w:val="24"/>
          <w:szCs w:val="24"/>
        </w:rPr>
        <w:t xml:space="preserve">ovalnih </w:t>
      </w:r>
      <w:r w:rsidR="00353D4C" w:rsidRPr="00435EDB">
        <w:rPr>
          <w:rFonts w:ascii="Times New Roman" w:hAnsi="Times New Roman" w:cs="Times New Roman"/>
          <w:sz w:val="24"/>
          <w:szCs w:val="24"/>
        </w:rPr>
        <w:t>modelov.</w:t>
      </w:r>
    </w:p>
    <w:p w14:paraId="5337F3B2" w14:textId="71E184A7" w:rsidR="001A355F" w:rsidRPr="00435EDB" w:rsidRDefault="005A0AC7" w:rsidP="004760C0">
      <w:pPr>
        <w:jc w:val="both"/>
        <w:rPr>
          <w:rFonts w:ascii="Times New Roman" w:hAnsi="Times New Roman" w:cs="Times New Roman"/>
          <w:sz w:val="24"/>
          <w:szCs w:val="24"/>
        </w:rPr>
      </w:pPr>
      <w:r w:rsidRPr="00435EDB">
        <w:rPr>
          <w:rFonts w:ascii="Times New Roman" w:hAnsi="Times New Roman" w:cs="Times New Roman"/>
          <w:sz w:val="24"/>
          <w:szCs w:val="24"/>
        </w:rPr>
        <w:t>Natančnost</w:t>
      </w:r>
      <w:r w:rsidR="0069334C" w:rsidRPr="00435EDB">
        <w:rPr>
          <w:rFonts w:ascii="Times New Roman" w:hAnsi="Times New Roman" w:cs="Times New Roman"/>
          <w:sz w:val="24"/>
          <w:szCs w:val="24"/>
        </w:rPr>
        <w:t xml:space="preserve"> </w:t>
      </w:r>
      <w:r w:rsidR="00151107" w:rsidRPr="00435EDB">
        <w:rPr>
          <w:rFonts w:ascii="Times New Roman" w:hAnsi="Times New Roman" w:cs="Times New Roman"/>
          <w:sz w:val="24"/>
          <w:szCs w:val="24"/>
        </w:rPr>
        <w:t xml:space="preserve">vseh </w:t>
      </w:r>
      <w:r w:rsidR="0069334C" w:rsidRPr="00435EDB">
        <w:rPr>
          <w:rFonts w:ascii="Times New Roman" w:hAnsi="Times New Roman" w:cs="Times New Roman"/>
          <w:sz w:val="24"/>
          <w:szCs w:val="24"/>
        </w:rPr>
        <w:t xml:space="preserve">modelov </w:t>
      </w:r>
      <w:r w:rsidR="00151107" w:rsidRPr="00435EDB">
        <w:rPr>
          <w:rFonts w:ascii="Times New Roman" w:hAnsi="Times New Roman" w:cs="Times New Roman"/>
          <w:sz w:val="24"/>
          <w:szCs w:val="24"/>
        </w:rPr>
        <w:t xml:space="preserve">in algoritmov </w:t>
      </w:r>
      <w:r w:rsidR="00EC01D0" w:rsidRPr="00435EDB">
        <w:rPr>
          <w:rFonts w:ascii="Times New Roman" w:hAnsi="Times New Roman" w:cs="Times New Roman"/>
          <w:sz w:val="24"/>
          <w:szCs w:val="24"/>
        </w:rPr>
        <w:t xml:space="preserve">bom ocenjeval glede na primerjavo </w:t>
      </w:r>
      <w:r w:rsidR="00BE24D1" w:rsidRPr="00435EDB">
        <w:rPr>
          <w:rFonts w:ascii="Times New Roman" w:hAnsi="Times New Roman" w:cs="Times New Roman"/>
          <w:sz w:val="24"/>
          <w:szCs w:val="24"/>
        </w:rPr>
        <w:t>s</w:t>
      </w:r>
      <w:r w:rsidR="00EC01D0" w:rsidRPr="00435EDB">
        <w:rPr>
          <w:rFonts w:ascii="Times New Roman" w:hAnsi="Times New Roman" w:cs="Times New Roman"/>
          <w:sz w:val="24"/>
          <w:szCs w:val="24"/>
        </w:rPr>
        <w:t xml:space="preserve"> pravimi vrednostmi, razliko bom izračunal z navadno in kvadrirano absolutno povprečno napako</w:t>
      </w:r>
      <w:r w:rsidR="008C2DFB">
        <w:rPr>
          <w:rFonts w:ascii="Times New Roman" w:hAnsi="Times New Roman" w:cs="Times New Roman"/>
          <w:sz w:val="24"/>
          <w:szCs w:val="24"/>
        </w:rPr>
        <w:t>,</w:t>
      </w:r>
      <w:r w:rsidR="00EC01D0" w:rsidRPr="00435EDB">
        <w:rPr>
          <w:rFonts w:ascii="Times New Roman" w:hAnsi="Times New Roman" w:cs="Times New Roman"/>
          <w:sz w:val="24"/>
          <w:szCs w:val="24"/>
        </w:rPr>
        <w:t xml:space="preserve"> saj je bil </w:t>
      </w:r>
      <w:r w:rsidR="004A19F9" w:rsidRPr="00435EDB">
        <w:rPr>
          <w:rFonts w:ascii="Times New Roman" w:hAnsi="Times New Roman" w:cs="Times New Roman"/>
          <w:sz w:val="24"/>
          <w:szCs w:val="24"/>
        </w:rPr>
        <w:t>tak</w:t>
      </w:r>
      <w:r w:rsidR="00B661FD" w:rsidRPr="00435EDB">
        <w:rPr>
          <w:rFonts w:ascii="Times New Roman" w:hAnsi="Times New Roman" w:cs="Times New Roman"/>
          <w:sz w:val="24"/>
          <w:szCs w:val="24"/>
        </w:rPr>
        <w:t>o</w:t>
      </w:r>
      <w:r w:rsidR="00EC01D0" w:rsidRPr="00435EDB">
        <w:rPr>
          <w:rFonts w:ascii="Times New Roman" w:hAnsi="Times New Roman" w:cs="Times New Roman"/>
          <w:sz w:val="24"/>
          <w:szCs w:val="24"/>
        </w:rPr>
        <w:t xml:space="preserve"> določen tudi kriterij</w:t>
      </w:r>
      <w:r w:rsidR="005F43FB" w:rsidRPr="00435EDB">
        <w:rPr>
          <w:rFonts w:ascii="Times New Roman" w:hAnsi="Times New Roman" w:cs="Times New Roman"/>
          <w:sz w:val="24"/>
          <w:szCs w:val="24"/>
        </w:rPr>
        <w:t xml:space="preserve"> uspešnosti </w:t>
      </w:r>
      <w:r w:rsidR="00EC01D0" w:rsidRPr="00435EDB">
        <w:rPr>
          <w:rFonts w:ascii="Times New Roman" w:hAnsi="Times New Roman" w:cs="Times New Roman"/>
          <w:sz w:val="24"/>
          <w:szCs w:val="24"/>
        </w:rPr>
        <w:t>v objavljenemu</w:t>
      </w:r>
      <w:r w:rsidR="0041313C" w:rsidRPr="00435EDB">
        <w:rPr>
          <w:rFonts w:ascii="Times New Roman" w:hAnsi="Times New Roman" w:cs="Times New Roman"/>
          <w:sz w:val="24"/>
          <w:szCs w:val="24"/>
        </w:rPr>
        <w:t xml:space="preserve"> Kaggle</w:t>
      </w:r>
      <w:r w:rsidR="00EC01D0" w:rsidRPr="00435EDB">
        <w:rPr>
          <w:rFonts w:ascii="Times New Roman" w:hAnsi="Times New Roman" w:cs="Times New Roman"/>
          <w:sz w:val="24"/>
          <w:szCs w:val="24"/>
        </w:rPr>
        <w:t xml:space="preserve"> izzivu.</w:t>
      </w:r>
    </w:p>
    <w:p w14:paraId="06FA076F" w14:textId="77777777" w:rsidR="00B25F23" w:rsidRDefault="00B25F23">
      <w:pPr>
        <w:rPr>
          <w:rFonts w:ascii="Times New Roman" w:hAnsi="Times New Roman" w:cs="Times New Roman"/>
          <w:sz w:val="24"/>
          <w:szCs w:val="24"/>
        </w:rPr>
      </w:pPr>
      <w:r>
        <w:rPr>
          <w:rFonts w:ascii="Times New Roman" w:hAnsi="Times New Roman" w:cs="Times New Roman"/>
          <w:sz w:val="24"/>
          <w:szCs w:val="24"/>
        </w:rPr>
        <w:br w:type="page"/>
      </w:r>
    </w:p>
    <w:p w14:paraId="6B03CDD1" w14:textId="3AE89071" w:rsidR="00D7389D" w:rsidRPr="00435EDB" w:rsidRDefault="00FE5923" w:rsidP="008232C6">
      <w:pPr>
        <w:jc w:val="both"/>
        <w:rPr>
          <w:rFonts w:ascii="Times New Roman" w:hAnsi="Times New Roman" w:cs="Times New Roman"/>
          <w:sz w:val="24"/>
          <w:szCs w:val="24"/>
        </w:rPr>
      </w:pPr>
      <w:r w:rsidRPr="00435EDB">
        <w:rPr>
          <w:rFonts w:ascii="Times New Roman" w:hAnsi="Times New Roman" w:cs="Times New Roman"/>
          <w:sz w:val="24"/>
          <w:szCs w:val="24"/>
        </w:rPr>
        <w:lastRenderedPageBreak/>
        <w:t xml:space="preserve">Podatke iz satelitov bom pridobil </w:t>
      </w:r>
      <w:r w:rsidR="00923CD5" w:rsidRPr="00435EDB">
        <w:rPr>
          <w:rFonts w:ascii="Times New Roman" w:hAnsi="Times New Roman" w:cs="Times New Roman"/>
          <w:sz w:val="24"/>
          <w:szCs w:val="24"/>
        </w:rPr>
        <w:t>od</w:t>
      </w:r>
      <w:r w:rsidRPr="00435EDB">
        <w:rPr>
          <w:rFonts w:ascii="Times New Roman" w:hAnsi="Times New Roman" w:cs="Times New Roman"/>
          <w:sz w:val="24"/>
          <w:szCs w:val="24"/>
        </w:rPr>
        <w:t xml:space="preserve"> ponudnika</w:t>
      </w:r>
      <w:r w:rsidR="00363288" w:rsidRPr="00435EDB">
        <w:rPr>
          <w:rFonts w:ascii="Times New Roman" w:hAnsi="Times New Roman" w:cs="Times New Roman"/>
          <w:sz w:val="24"/>
          <w:szCs w:val="24"/>
        </w:rPr>
        <w:t xml:space="preserve"> oblačnih storitev</w:t>
      </w:r>
      <w:r w:rsidRPr="00435EDB">
        <w:rPr>
          <w:rFonts w:ascii="Times New Roman" w:hAnsi="Times New Roman" w:cs="Times New Roman"/>
          <w:sz w:val="24"/>
          <w:szCs w:val="24"/>
        </w:rPr>
        <w:t xml:space="preserve"> Sentinel Hub, ki omogoča dostopanje do</w:t>
      </w:r>
      <w:r w:rsidR="00FC2B47" w:rsidRPr="00435EDB">
        <w:rPr>
          <w:rFonts w:ascii="Times New Roman" w:hAnsi="Times New Roman" w:cs="Times New Roman"/>
          <w:sz w:val="24"/>
          <w:szCs w:val="24"/>
        </w:rPr>
        <w:t xml:space="preserve"> </w:t>
      </w:r>
      <w:r w:rsidR="008C2DFB" w:rsidRPr="00435EDB">
        <w:rPr>
          <w:rFonts w:ascii="Times New Roman" w:hAnsi="Times New Roman" w:cs="Times New Roman"/>
          <w:sz w:val="24"/>
          <w:szCs w:val="24"/>
        </w:rPr>
        <w:t xml:space="preserve">podatkov </w:t>
      </w:r>
      <w:r w:rsidR="00FC2B47" w:rsidRPr="00435EDB">
        <w:rPr>
          <w:rFonts w:ascii="Times New Roman" w:hAnsi="Times New Roman" w:cs="Times New Roman"/>
          <w:sz w:val="24"/>
          <w:szCs w:val="24"/>
        </w:rPr>
        <w:t>Sentinel</w:t>
      </w:r>
      <w:r w:rsidR="008C2DFB">
        <w:rPr>
          <w:rFonts w:ascii="Times New Roman" w:hAnsi="Times New Roman" w:cs="Times New Roman"/>
          <w:sz w:val="24"/>
          <w:szCs w:val="24"/>
        </w:rPr>
        <w:t>a</w:t>
      </w:r>
      <w:r w:rsidR="00FC2B47" w:rsidRPr="00435EDB">
        <w:rPr>
          <w:rFonts w:ascii="Times New Roman" w:hAnsi="Times New Roman" w:cs="Times New Roman"/>
          <w:sz w:val="24"/>
          <w:szCs w:val="24"/>
        </w:rPr>
        <w:t>-2</w:t>
      </w:r>
      <w:r w:rsidRPr="00435EDB">
        <w:rPr>
          <w:rFonts w:ascii="Times New Roman" w:hAnsi="Times New Roman" w:cs="Times New Roman"/>
          <w:sz w:val="24"/>
          <w:szCs w:val="24"/>
        </w:rPr>
        <w:t xml:space="preserve"> prek</w:t>
      </w:r>
      <w:r w:rsidR="00504A72" w:rsidRPr="00435EDB">
        <w:rPr>
          <w:rFonts w:ascii="Times New Roman" w:hAnsi="Times New Roman" w:cs="Times New Roman"/>
          <w:sz w:val="24"/>
          <w:szCs w:val="24"/>
        </w:rPr>
        <w:t xml:space="preserve"> </w:t>
      </w:r>
      <w:r w:rsidR="00334190" w:rsidRPr="00435EDB">
        <w:rPr>
          <w:rFonts w:ascii="Times New Roman" w:hAnsi="Times New Roman" w:cs="Times New Roman"/>
          <w:sz w:val="24"/>
          <w:szCs w:val="24"/>
        </w:rPr>
        <w:t xml:space="preserve">več </w:t>
      </w:r>
      <w:r w:rsidR="00504A72" w:rsidRPr="00435EDB">
        <w:rPr>
          <w:rFonts w:ascii="Times New Roman" w:hAnsi="Times New Roman" w:cs="Times New Roman"/>
          <w:sz w:val="24"/>
          <w:szCs w:val="24"/>
        </w:rPr>
        <w:t>spletnih</w:t>
      </w:r>
      <w:r w:rsidRPr="00435EDB">
        <w:rPr>
          <w:rFonts w:ascii="Times New Roman" w:hAnsi="Times New Roman" w:cs="Times New Roman"/>
          <w:sz w:val="24"/>
          <w:szCs w:val="24"/>
        </w:rPr>
        <w:t xml:space="preserve"> </w:t>
      </w:r>
      <w:r w:rsidR="00105A65" w:rsidRPr="00435EDB">
        <w:rPr>
          <w:rFonts w:ascii="Times New Roman" w:hAnsi="Times New Roman" w:cs="Times New Roman"/>
          <w:sz w:val="24"/>
          <w:szCs w:val="24"/>
        </w:rPr>
        <w:t xml:space="preserve">interaktivnih </w:t>
      </w:r>
      <w:r w:rsidRPr="00435EDB">
        <w:rPr>
          <w:rFonts w:ascii="Times New Roman" w:hAnsi="Times New Roman" w:cs="Times New Roman"/>
          <w:sz w:val="24"/>
          <w:szCs w:val="24"/>
        </w:rPr>
        <w:t>programskih vmesnikov.</w:t>
      </w:r>
      <w:r w:rsidR="001E337A" w:rsidRPr="00435EDB">
        <w:rPr>
          <w:rFonts w:ascii="Times New Roman" w:hAnsi="Times New Roman" w:cs="Times New Roman"/>
          <w:sz w:val="24"/>
          <w:szCs w:val="24"/>
        </w:rPr>
        <w:t xml:space="preserve"> </w:t>
      </w:r>
      <w:r w:rsidR="00AD4725" w:rsidRPr="00435EDB">
        <w:rPr>
          <w:rFonts w:ascii="Times New Roman" w:hAnsi="Times New Roman" w:cs="Times New Roman"/>
          <w:sz w:val="24"/>
          <w:szCs w:val="24"/>
        </w:rPr>
        <w:t>Ponudnik omogoča tudi poizvedovanje po času in kraju ter minimalno pre</w:t>
      </w:r>
      <w:r w:rsidR="008C2DFB">
        <w:rPr>
          <w:rFonts w:ascii="Times New Roman" w:hAnsi="Times New Roman" w:cs="Times New Roman"/>
          <w:sz w:val="24"/>
          <w:szCs w:val="24"/>
        </w:rPr>
        <w:t xml:space="preserve">dhodno </w:t>
      </w:r>
      <w:r w:rsidR="00AD4725" w:rsidRPr="00435EDB">
        <w:rPr>
          <w:rFonts w:ascii="Times New Roman" w:hAnsi="Times New Roman" w:cs="Times New Roman"/>
          <w:sz w:val="24"/>
          <w:szCs w:val="24"/>
        </w:rPr>
        <w:t>procesira podatke</w:t>
      </w:r>
      <w:r w:rsidR="008C2DFB">
        <w:rPr>
          <w:rFonts w:ascii="Times New Roman" w:hAnsi="Times New Roman" w:cs="Times New Roman"/>
          <w:sz w:val="24"/>
          <w:szCs w:val="24"/>
        </w:rPr>
        <w:t>,</w:t>
      </w:r>
      <w:r w:rsidR="00AD4725" w:rsidRPr="00435EDB">
        <w:rPr>
          <w:rFonts w:ascii="Times New Roman" w:hAnsi="Times New Roman" w:cs="Times New Roman"/>
          <w:sz w:val="24"/>
          <w:szCs w:val="24"/>
        </w:rPr>
        <w:t xml:space="preserve"> na primer odstrani šum ob stičišču dveh </w:t>
      </w:r>
      <w:r w:rsidR="005F32AE" w:rsidRPr="00435EDB">
        <w:rPr>
          <w:rFonts w:ascii="Times New Roman" w:hAnsi="Times New Roman" w:cs="Times New Roman"/>
          <w:sz w:val="24"/>
          <w:szCs w:val="24"/>
        </w:rPr>
        <w:t xml:space="preserve">satelitskih </w:t>
      </w:r>
      <w:r w:rsidR="00AD4725" w:rsidRPr="00435EDB">
        <w:rPr>
          <w:rFonts w:ascii="Times New Roman" w:hAnsi="Times New Roman" w:cs="Times New Roman"/>
          <w:sz w:val="24"/>
          <w:szCs w:val="24"/>
        </w:rPr>
        <w:t xml:space="preserve">slik. Podatki so naposled </w:t>
      </w:r>
      <w:r w:rsidR="00B27A31" w:rsidRPr="00435EDB">
        <w:rPr>
          <w:rFonts w:ascii="Times New Roman" w:hAnsi="Times New Roman" w:cs="Times New Roman"/>
          <w:sz w:val="24"/>
          <w:szCs w:val="24"/>
        </w:rPr>
        <w:t>podani</w:t>
      </w:r>
      <w:r w:rsidR="00AD4725" w:rsidRPr="00435EDB">
        <w:rPr>
          <w:rFonts w:ascii="Times New Roman" w:hAnsi="Times New Roman" w:cs="Times New Roman"/>
          <w:sz w:val="24"/>
          <w:szCs w:val="24"/>
        </w:rPr>
        <w:t xml:space="preserve"> kot multidimenzionaln</w:t>
      </w:r>
      <w:r w:rsidR="00266858" w:rsidRPr="00435EDB">
        <w:rPr>
          <w:rFonts w:ascii="Times New Roman" w:hAnsi="Times New Roman" w:cs="Times New Roman"/>
          <w:sz w:val="24"/>
          <w:szCs w:val="24"/>
        </w:rPr>
        <w:t>e</w:t>
      </w:r>
      <w:r w:rsidR="00AD4725" w:rsidRPr="00435EDB">
        <w:rPr>
          <w:rFonts w:ascii="Times New Roman" w:hAnsi="Times New Roman" w:cs="Times New Roman"/>
          <w:sz w:val="24"/>
          <w:szCs w:val="24"/>
        </w:rPr>
        <w:t xml:space="preserve"> matrik</w:t>
      </w:r>
      <w:r w:rsidR="00266858" w:rsidRPr="00435EDB">
        <w:rPr>
          <w:rFonts w:ascii="Times New Roman" w:hAnsi="Times New Roman" w:cs="Times New Roman"/>
          <w:sz w:val="24"/>
          <w:szCs w:val="24"/>
        </w:rPr>
        <w:t>e</w:t>
      </w:r>
      <w:r w:rsidR="00C360FC" w:rsidRPr="00435EDB">
        <w:rPr>
          <w:rFonts w:ascii="Times New Roman" w:hAnsi="Times New Roman" w:cs="Times New Roman"/>
          <w:sz w:val="24"/>
          <w:szCs w:val="24"/>
        </w:rPr>
        <w:t xml:space="preserve"> števil</w:t>
      </w:r>
      <w:r w:rsidR="005A5477" w:rsidRPr="00435EDB">
        <w:rPr>
          <w:rFonts w:ascii="Times New Roman" w:hAnsi="Times New Roman" w:cs="Times New Roman"/>
          <w:sz w:val="24"/>
          <w:szCs w:val="24"/>
        </w:rPr>
        <w:t>.</w:t>
      </w:r>
    </w:p>
    <w:p w14:paraId="6DBAB3E1" w14:textId="01E189C3" w:rsidR="00FD7CC7" w:rsidRPr="00435EDB" w:rsidRDefault="008C18EF" w:rsidP="003F4125">
      <w:pPr>
        <w:jc w:val="both"/>
        <w:rPr>
          <w:rFonts w:ascii="Times New Roman" w:hAnsi="Times New Roman" w:cs="Times New Roman"/>
          <w:sz w:val="24"/>
          <w:szCs w:val="24"/>
        </w:rPr>
      </w:pPr>
      <w:r w:rsidRPr="00435EDB">
        <w:rPr>
          <w:rFonts w:ascii="Times New Roman" w:hAnsi="Times New Roman" w:cs="Times New Roman"/>
          <w:sz w:val="24"/>
          <w:szCs w:val="24"/>
        </w:rPr>
        <w:t>Podobno kot podatk</w:t>
      </w:r>
      <w:r w:rsidR="00D06144">
        <w:rPr>
          <w:rFonts w:ascii="Times New Roman" w:hAnsi="Times New Roman" w:cs="Times New Roman"/>
          <w:sz w:val="24"/>
          <w:szCs w:val="24"/>
        </w:rPr>
        <w:t>e</w:t>
      </w:r>
      <w:r w:rsidRPr="00435EDB">
        <w:rPr>
          <w:rFonts w:ascii="Times New Roman" w:hAnsi="Times New Roman" w:cs="Times New Roman"/>
          <w:sz w:val="24"/>
          <w:szCs w:val="24"/>
        </w:rPr>
        <w:t xml:space="preserve"> podjetja Acea bom tudi v primeru satelitskih posnetkov </w:t>
      </w:r>
      <w:r w:rsidR="00D06144" w:rsidRPr="00435EDB">
        <w:rPr>
          <w:rFonts w:ascii="Times New Roman" w:hAnsi="Times New Roman" w:cs="Times New Roman"/>
          <w:sz w:val="24"/>
          <w:szCs w:val="24"/>
        </w:rPr>
        <w:t>Sentinel</w:t>
      </w:r>
      <w:r w:rsidR="00D06144">
        <w:rPr>
          <w:rFonts w:ascii="Times New Roman" w:hAnsi="Times New Roman" w:cs="Times New Roman"/>
          <w:sz w:val="24"/>
          <w:szCs w:val="24"/>
        </w:rPr>
        <w:t>a</w:t>
      </w:r>
      <w:r w:rsidR="00D06144" w:rsidRPr="00435EDB">
        <w:rPr>
          <w:rFonts w:ascii="Times New Roman" w:hAnsi="Times New Roman" w:cs="Times New Roman"/>
          <w:sz w:val="24"/>
          <w:szCs w:val="24"/>
        </w:rPr>
        <w:t>-2</w:t>
      </w:r>
      <w:r w:rsidR="00D06144">
        <w:rPr>
          <w:rFonts w:ascii="Times New Roman" w:hAnsi="Times New Roman" w:cs="Times New Roman"/>
          <w:sz w:val="24"/>
          <w:szCs w:val="24"/>
        </w:rPr>
        <w:t xml:space="preserve"> </w:t>
      </w:r>
      <w:r w:rsidRPr="00435EDB">
        <w:rPr>
          <w:rFonts w:ascii="Times New Roman" w:hAnsi="Times New Roman" w:cs="Times New Roman"/>
          <w:sz w:val="24"/>
          <w:szCs w:val="24"/>
        </w:rPr>
        <w:t xml:space="preserve">analiziral pridobljene podatke, odstranil šume </w:t>
      </w:r>
      <w:r w:rsidR="00D06144">
        <w:rPr>
          <w:rFonts w:ascii="Times New Roman" w:hAnsi="Times New Roman" w:cs="Times New Roman"/>
          <w:sz w:val="24"/>
          <w:szCs w:val="24"/>
        </w:rPr>
        <w:t>in</w:t>
      </w:r>
      <w:r w:rsidR="00D06144" w:rsidRPr="00435EDB">
        <w:rPr>
          <w:rFonts w:ascii="Times New Roman" w:hAnsi="Times New Roman" w:cs="Times New Roman"/>
          <w:sz w:val="24"/>
          <w:szCs w:val="24"/>
        </w:rPr>
        <w:t xml:space="preserve"> </w:t>
      </w:r>
      <w:r w:rsidR="00C346B3" w:rsidRPr="00435EDB">
        <w:rPr>
          <w:rFonts w:ascii="Times New Roman" w:hAnsi="Times New Roman" w:cs="Times New Roman"/>
          <w:sz w:val="24"/>
          <w:szCs w:val="24"/>
        </w:rPr>
        <w:t xml:space="preserve">nato </w:t>
      </w:r>
      <w:r w:rsidRPr="00435EDB">
        <w:rPr>
          <w:rFonts w:ascii="Times New Roman" w:hAnsi="Times New Roman" w:cs="Times New Roman"/>
          <w:sz w:val="24"/>
          <w:szCs w:val="24"/>
        </w:rPr>
        <w:t>poskusil razviti algoritem za ugotavljanje količine vode v vodnemu telesu.</w:t>
      </w:r>
      <w:r w:rsidR="0059165B" w:rsidRPr="00435EDB">
        <w:rPr>
          <w:rFonts w:ascii="Times New Roman" w:hAnsi="Times New Roman" w:cs="Times New Roman"/>
          <w:sz w:val="24"/>
          <w:szCs w:val="24"/>
        </w:rPr>
        <w:t xml:space="preserve"> </w:t>
      </w:r>
      <w:r w:rsidR="00D06144">
        <w:rPr>
          <w:rFonts w:ascii="Times New Roman" w:hAnsi="Times New Roman" w:cs="Times New Roman"/>
          <w:sz w:val="24"/>
          <w:szCs w:val="24"/>
        </w:rPr>
        <w:t>Na koncu</w:t>
      </w:r>
      <w:r w:rsidR="00D06144" w:rsidRPr="00435EDB">
        <w:rPr>
          <w:rFonts w:ascii="Times New Roman" w:hAnsi="Times New Roman" w:cs="Times New Roman"/>
          <w:sz w:val="24"/>
          <w:szCs w:val="24"/>
        </w:rPr>
        <w:t xml:space="preserve"> </w:t>
      </w:r>
      <w:r w:rsidR="009F3EA9" w:rsidRPr="00435EDB">
        <w:rPr>
          <w:rFonts w:ascii="Times New Roman" w:hAnsi="Times New Roman" w:cs="Times New Roman"/>
          <w:sz w:val="24"/>
          <w:szCs w:val="24"/>
        </w:rPr>
        <w:t>bom analiziral</w:t>
      </w:r>
      <w:r w:rsidR="00D06144">
        <w:rPr>
          <w:rFonts w:ascii="Times New Roman" w:hAnsi="Times New Roman" w:cs="Times New Roman"/>
          <w:sz w:val="24"/>
          <w:szCs w:val="24"/>
        </w:rPr>
        <w:t>,</w:t>
      </w:r>
      <w:r w:rsidR="009F3EA9" w:rsidRPr="00435EDB">
        <w:rPr>
          <w:rFonts w:ascii="Times New Roman" w:hAnsi="Times New Roman" w:cs="Times New Roman"/>
          <w:sz w:val="24"/>
          <w:szCs w:val="24"/>
        </w:rPr>
        <w:t xml:space="preserve"> kako lahko </w:t>
      </w:r>
      <w:r w:rsidR="00D06144">
        <w:rPr>
          <w:rFonts w:ascii="Times New Roman" w:hAnsi="Times New Roman" w:cs="Times New Roman"/>
          <w:sz w:val="24"/>
          <w:szCs w:val="24"/>
        </w:rPr>
        <w:t>s</w:t>
      </w:r>
      <w:r w:rsidR="00D06144" w:rsidRPr="00435EDB">
        <w:rPr>
          <w:rFonts w:ascii="Times New Roman" w:hAnsi="Times New Roman" w:cs="Times New Roman"/>
          <w:sz w:val="24"/>
          <w:szCs w:val="24"/>
        </w:rPr>
        <w:t xml:space="preserve"> </w:t>
      </w:r>
      <w:r w:rsidR="00721D3E" w:rsidRPr="00435EDB">
        <w:rPr>
          <w:rFonts w:ascii="Times New Roman" w:hAnsi="Times New Roman" w:cs="Times New Roman"/>
          <w:sz w:val="24"/>
          <w:szCs w:val="24"/>
        </w:rPr>
        <w:t>pridobljenimi</w:t>
      </w:r>
      <w:r w:rsidR="00993F2F" w:rsidRPr="00435EDB">
        <w:rPr>
          <w:rFonts w:ascii="Times New Roman" w:hAnsi="Times New Roman" w:cs="Times New Roman"/>
          <w:sz w:val="24"/>
          <w:szCs w:val="24"/>
        </w:rPr>
        <w:t xml:space="preserve"> informacij</w:t>
      </w:r>
      <w:r w:rsidR="001C757B" w:rsidRPr="00435EDB">
        <w:rPr>
          <w:rFonts w:ascii="Times New Roman" w:hAnsi="Times New Roman" w:cs="Times New Roman"/>
          <w:sz w:val="24"/>
          <w:szCs w:val="24"/>
        </w:rPr>
        <w:t>ami</w:t>
      </w:r>
      <w:r w:rsidR="00993F2F" w:rsidRPr="00435EDB">
        <w:rPr>
          <w:rFonts w:ascii="Times New Roman" w:hAnsi="Times New Roman" w:cs="Times New Roman"/>
          <w:sz w:val="24"/>
          <w:szCs w:val="24"/>
        </w:rPr>
        <w:t xml:space="preserve"> </w:t>
      </w:r>
      <w:r w:rsidR="009F3EA9" w:rsidRPr="00435EDB">
        <w:rPr>
          <w:rFonts w:ascii="Times New Roman" w:hAnsi="Times New Roman" w:cs="Times New Roman"/>
          <w:sz w:val="24"/>
          <w:szCs w:val="24"/>
        </w:rPr>
        <w:t>izboljšam</w:t>
      </w:r>
      <w:r w:rsidR="00993F2F" w:rsidRPr="00435EDB">
        <w:rPr>
          <w:rFonts w:ascii="Times New Roman" w:hAnsi="Times New Roman" w:cs="Times New Roman"/>
          <w:sz w:val="24"/>
          <w:szCs w:val="24"/>
        </w:rPr>
        <w:t xml:space="preserve"> prvotno izdelani napovedovalni model</w:t>
      </w:r>
      <w:r w:rsidR="00D06144">
        <w:rPr>
          <w:rFonts w:ascii="Times New Roman" w:hAnsi="Times New Roman" w:cs="Times New Roman"/>
          <w:sz w:val="24"/>
          <w:szCs w:val="24"/>
        </w:rPr>
        <w:t>,</w:t>
      </w:r>
      <w:r w:rsidR="00993F2F" w:rsidRPr="00435EDB">
        <w:rPr>
          <w:rFonts w:ascii="Times New Roman" w:hAnsi="Times New Roman" w:cs="Times New Roman"/>
          <w:sz w:val="24"/>
          <w:szCs w:val="24"/>
        </w:rPr>
        <w:t xml:space="preserve"> ter </w:t>
      </w:r>
      <w:r w:rsidR="00D06144" w:rsidRPr="00435EDB">
        <w:rPr>
          <w:rFonts w:ascii="Times New Roman" w:hAnsi="Times New Roman" w:cs="Times New Roman"/>
          <w:sz w:val="24"/>
          <w:szCs w:val="24"/>
        </w:rPr>
        <w:t>oceni</w:t>
      </w:r>
      <w:r w:rsidR="00D06144">
        <w:rPr>
          <w:rFonts w:ascii="Times New Roman" w:hAnsi="Times New Roman" w:cs="Times New Roman"/>
          <w:sz w:val="24"/>
          <w:szCs w:val="24"/>
        </w:rPr>
        <w:t>l,</w:t>
      </w:r>
      <w:r w:rsidR="00D06144" w:rsidRPr="00435EDB">
        <w:rPr>
          <w:rFonts w:ascii="Times New Roman" w:hAnsi="Times New Roman" w:cs="Times New Roman"/>
          <w:sz w:val="24"/>
          <w:szCs w:val="24"/>
        </w:rPr>
        <w:t xml:space="preserve"> </w:t>
      </w:r>
      <w:r w:rsidR="00AC27AB" w:rsidRPr="00435EDB">
        <w:rPr>
          <w:rFonts w:ascii="Times New Roman" w:hAnsi="Times New Roman" w:cs="Times New Roman"/>
          <w:sz w:val="24"/>
          <w:szCs w:val="24"/>
        </w:rPr>
        <w:t xml:space="preserve">ali bi </w:t>
      </w:r>
      <w:r w:rsidR="00A27123" w:rsidRPr="00435EDB">
        <w:rPr>
          <w:rFonts w:ascii="Times New Roman" w:hAnsi="Times New Roman" w:cs="Times New Roman"/>
          <w:sz w:val="24"/>
          <w:szCs w:val="24"/>
        </w:rPr>
        <w:t xml:space="preserve">razviti </w:t>
      </w:r>
      <w:r w:rsidR="00AC27AB" w:rsidRPr="00435EDB">
        <w:rPr>
          <w:rFonts w:ascii="Times New Roman" w:hAnsi="Times New Roman" w:cs="Times New Roman"/>
          <w:sz w:val="24"/>
          <w:szCs w:val="24"/>
        </w:rPr>
        <w:t xml:space="preserve">algoritem </w:t>
      </w:r>
      <w:r w:rsidR="00D06144" w:rsidRPr="00435EDB">
        <w:rPr>
          <w:rFonts w:ascii="Times New Roman" w:hAnsi="Times New Roman" w:cs="Times New Roman"/>
          <w:sz w:val="24"/>
          <w:szCs w:val="24"/>
        </w:rPr>
        <w:t xml:space="preserve">lahko </w:t>
      </w:r>
      <w:r w:rsidR="00A27123" w:rsidRPr="00435EDB">
        <w:rPr>
          <w:rFonts w:ascii="Times New Roman" w:hAnsi="Times New Roman" w:cs="Times New Roman"/>
          <w:sz w:val="24"/>
          <w:szCs w:val="24"/>
        </w:rPr>
        <w:t xml:space="preserve">nadomestil </w:t>
      </w:r>
      <w:r w:rsidR="00FE123B" w:rsidRPr="00435EDB">
        <w:rPr>
          <w:rFonts w:ascii="Times New Roman" w:hAnsi="Times New Roman" w:cs="Times New Roman"/>
          <w:sz w:val="24"/>
          <w:szCs w:val="24"/>
        </w:rPr>
        <w:t>strojne senzorje</w:t>
      </w:r>
      <w:r w:rsidR="00ED44B9" w:rsidRPr="00435EDB">
        <w:rPr>
          <w:rFonts w:ascii="Times New Roman" w:hAnsi="Times New Roman" w:cs="Times New Roman"/>
          <w:sz w:val="24"/>
          <w:szCs w:val="24"/>
        </w:rPr>
        <w:t xml:space="preserve"> podjetja Acea</w:t>
      </w:r>
      <w:r w:rsidR="00FE123B" w:rsidRPr="00435EDB">
        <w:rPr>
          <w:rFonts w:ascii="Times New Roman" w:hAnsi="Times New Roman" w:cs="Times New Roman"/>
          <w:sz w:val="24"/>
          <w:szCs w:val="24"/>
        </w:rPr>
        <w:t>.</w:t>
      </w:r>
    </w:p>
    <w:p w14:paraId="7C9B8746" w14:textId="77777777" w:rsidR="009549CE" w:rsidRPr="00435EDB" w:rsidRDefault="009549CE" w:rsidP="003F4125">
      <w:pPr>
        <w:jc w:val="both"/>
        <w:rPr>
          <w:rFonts w:ascii="Times New Roman" w:hAnsi="Times New Roman" w:cs="Times New Roman"/>
          <w:sz w:val="24"/>
          <w:szCs w:val="24"/>
        </w:rPr>
      </w:pPr>
    </w:p>
    <w:p w14:paraId="0A5694CB" w14:textId="693C0D22" w:rsidR="00D345EA" w:rsidRPr="00435EDB" w:rsidRDefault="00E857A7" w:rsidP="002A5314">
      <w:pPr>
        <w:rPr>
          <w:rFonts w:ascii="Times New Roman" w:hAnsi="Times New Roman" w:cs="Times New Roman"/>
          <w:b/>
          <w:sz w:val="28"/>
        </w:rPr>
      </w:pPr>
      <w:r w:rsidRPr="00435EDB">
        <w:rPr>
          <w:rFonts w:ascii="Times New Roman" w:hAnsi="Times New Roman" w:cs="Times New Roman"/>
          <w:b/>
          <w:sz w:val="28"/>
        </w:rPr>
        <w:t>Struktura dela</w:t>
      </w:r>
      <w:r w:rsidR="007942A2" w:rsidRPr="00435EDB">
        <w:rPr>
          <w:rFonts w:ascii="Times New Roman" w:hAnsi="Times New Roman" w:cs="Times New Roman"/>
          <w:b/>
          <w:sz w:val="28"/>
        </w:rPr>
        <w:t>:</w:t>
      </w:r>
    </w:p>
    <w:p w14:paraId="02069E28" w14:textId="77777777" w:rsidR="00C6109A" w:rsidRPr="00435EDB" w:rsidRDefault="00C6109A" w:rsidP="004760C0">
      <w:pPr>
        <w:pStyle w:val="ListParagraph"/>
        <w:spacing w:after="0" w:line="288" w:lineRule="auto"/>
        <w:rPr>
          <w:rFonts w:ascii="Times New Roman" w:hAnsi="Times New Roman" w:cs="Times New Roman"/>
          <w:b/>
          <w:sz w:val="24"/>
          <w:szCs w:val="24"/>
        </w:rPr>
      </w:pPr>
      <w:r w:rsidRPr="00435EDB">
        <w:rPr>
          <w:rFonts w:ascii="Times New Roman" w:hAnsi="Times New Roman" w:cs="Times New Roman"/>
          <w:b/>
          <w:sz w:val="24"/>
          <w:szCs w:val="24"/>
        </w:rPr>
        <w:t>UVOD</w:t>
      </w:r>
    </w:p>
    <w:p w14:paraId="3E04CAF2" w14:textId="77777777" w:rsidR="00C6109A" w:rsidRPr="00435EDB" w:rsidRDefault="00C6109A" w:rsidP="004760C0">
      <w:pPr>
        <w:pStyle w:val="ListParagraph"/>
        <w:spacing w:after="0" w:line="288" w:lineRule="auto"/>
        <w:ind w:left="1080"/>
        <w:rPr>
          <w:rFonts w:ascii="Times New Roman" w:hAnsi="Times New Roman" w:cs="Times New Roman"/>
          <w:sz w:val="24"/>
          <w:szCs w:val="24"/>
        </w:rPr>
      </w:pPr>
    </w:p>
    <w:p w14:paraId="58EA80E0" w14:textId="44205FF3" w:rsidR="00C6109A" w:rsidRPr="00435EDB" w:rsidRDefault="007E50DF" w:rsidP="004760C0">
      <w:pPr>
        <w:pStyle w:val="ListParagraph"/>
        <w:numPr>
          <w:ilvl w:val="0"/>
          <w:numId w:val="2"/>
        </w:numPr>
        <w:spacing w:after="0" w:line="288" w:lineRule="auto"/>
        <w:rPr>
          <w:rFonts w:ascii="Times New Roman" w:hAnsi="Times New Roman" w:cs="Times New Roman"/>
          <w:b/>
          <w:sz w:val="24"/>
          <w:szCs w:val="24"/>
        </w:rPr>
      </w:pPr>
      <w:r w:rsidRPr="00435EDB">
        <w:rPr>
          <w:rFonts w:ascii="Times New Roman" w:hAnsi="Times New Roman" w:cs="Times New Roman"/>
          <w:b/>
          <w:sz w:val="24"/>
          <w:szCs w:val="24"/>
        </w:rPr>
        <w:t>UPRAVLJANJE Z VODNIMI VIRI</w:t>
      </w:r>
    </w:p>
    <w:p w14:paraId="375EFED9" w14:textId="48BC3FBA" w:rsidR="00C6109A"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1.1</w:t>
      </w:r>
      <w:r w:rsidRPr="004760C0">
        <w:rPr>
          <w:rFonts w:ascii="Times New Roman" w:hAnsi="Times New Roman" w:cs="Times New Roman"/>
          <w:sz w:val="24"/>
          <w:szCs w:val="24"/>
        </w:rPr>
        <w:t xml:space="preserve"> </w:t>
      </w:r>
      <w:r w:rsidR="000359D5" w:rsidRPr="004760C0">
        <w:rPr>
          <w:rFonts w:ascii="Times New Roman" w:hAnsi="Times New Roman" w:cs="Times New Roman"/>
          <w:sz w:val="24"/>
          <w:szCs w:val="24"/>
        </w:rPr>
        <w:t>Upravljanje z vodnimi viri</w:t>
      </w:r>
    </w:p>
    <w:p w14:paraId="3FF81139" w14:textId="3C979CD9" w:rsidR="00976B5C"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1.2</w:t>
      </w:r>
      <w:r w:rsidRPr="004760C0">
        <w:rPr>
          <w:rFonts w:ascii="Times New Roman" w:hAnsi="Times New Roman" w:cs="Times New Roman"/>
          <w:sz w:val="24"/>
          <w:szCs w:val="24"/>
        </w:rPr>
        <w:t xml:space="preserve"> </w:t>
      </w:r>
      <w:r w:rsidR="00976B5C" w:rsidRPr="004760C0">
        <w:rPr>
          <w:rFonts w:ascii="Times New Roman" w:hAnsi="Times New Roman" w:cs="Times New Roman"/>
          <w:sz w:val="24"/>
          <w:szCs w:val="24"/>
        </w:rPr>
        <w:t>Vodna bilanca</w:t>
      </w:r>
    </w:p>
    <w:p w14:paraId="7A578652" w14:textId="77777777" w:rsidR="00160DB3" w:rsidRPr="00435EDB" w:rsidRDefault="00160DB3" w:rsidP="004760C0">
      <w:pPr>
        <w:pStyle w:val="ListParagraph"/>
        <w:spacing w:after="0" w:line="288" w:lineRule="auto"/>
        <w:ind w:left="1080"/>
        <w:rPr>
          <w:rFonts w:ascii="Times New Roman" w:hAnsi="Times New Roman" w:cs="Times New Roman"/>
          <w:sz w:val="24"/>
          <w:szCs w:val="24"/>
        </w:rPr>
      </w:pPr>
    </w:p>
    <w:p w14:paraId="09B01B2B" w14:textId="7CBCD317" w:rsidR="00C6109A" w:rsidRPr="00435EDB" w:rsidRDefault="00420AD9" w:rsidP="004760C0">
      <w:pPr>
        <w:pStyle w:val="ListParagraph"/>
        <w:numPr>
          <w:ilvl w:val="0"/>
          <w:numId w:val="2"/>
        </w:numPr>
        <w:spacing w:after="0" w:line="288" w:lineRule="auto"/>
        <w:rPr>
          <w:rFonts w:ascii="Times New Roman" w:hAnsi="Times New Roman" w:cs="Times New Roman"/>
          <w:b/>
          <w:sz w:val="24"/>
          <w:szCs w:val="24"/>
        </w:rPr>
      </w:pPr>
      <w:r w:rsidRPr="00435EDB">
        <w:rPr>
          <w:rFonts w:ascii="Times New Roman" w:hAnsi="Times New Roman" w:cs="Times New Roman"/>
          <w:b/>
          <w:sz w:val="24"/>
          <w:szCs w:val="24"/>
        </w:rPr>
        <w:t>RAZVOJ NAPOVEDOVALNEGA MODELA</w:t>
      </w:r>
    </w:p>
    <w:p w14:paraId="440EF0E0" w14:textId="1ADD3BD4" w:rsidR="00C6109A"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2.1</w:t>
      </w:r>
      <w:r w:rsidRPr="004760C0">
        <w:rPr>
          <w:rFonts w:ascii="Times New Roman" w:hAnsi="Times New Roman" w:cs="Times New Roman"/>
          <w:sz w:val="24"/>
          <w:szCs w:val="24"/>
        </w:rPr>
        <w:t xml:space="preserve"> </w:t>
      </w:r>
      <w:r w:rsidR="00BE60EF" w:rsidRPr="004760C0">
        <w:rPr>
          <w:rFonts w:ascii="Times New Roman" w:hAnsi="Times New Roman" w:cs="Times New Roman"/>
          <w:sz w:val="24"/>
          <w:szCs w:val="24"/>
        </w:rPr>
        <w:t>Analiza podatkov</w:t>
      </w:r>
      <w:r w:rsidR="00327B07" w:rsidRPr="004760C0">
        <w:rPr>
          <w:rFonts w:ascii="Times New Roman" w:hAnsi="Times New Roman" w:cs="Times New Roman"/>
          <w:sz w:val="24"/>
          <w:szCs w:val="24"/>
        </w:rPr>
        <w:t xml:space="preserve"> v surovi obliki</w:t>
      </w:r>
    </w:p>
    <w:p w14:paraId="205DC0A7" w14:textId="079F1AF5" w:rsidR="00BE60EF"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2.2</w:t>
      </w:r>
      <w:r w:rsidRPr="004760C0">
        <w:rPr>
          <w:rFonts w:ascii="Times New Roman" w:hAnsi="Times New Roman" w:cs="Times New Roman"/>
          <w:sz w:val="24"/>
          <w:szCs w:val="24"/>
        </w:rPr>
        <w:t xml:space="preserve"> </w:t>
      </w:r>
      <w:r w:rsidR="00C86877" w:rsidRPr="004760C0">
        <w:rPr>
          <w:rFonts w:ascii="Times New Roman" w:hAnsi="Times New Roman" w:cs="Times New Roman"/>
          <w:sz w:val="24"/>
          <w:szCs w:val="24"/>
        </w:rPr>
        <w:t>Priprava podatkov</w:t>
      </w:r>
      <w:r w:rsidR="002D2934" w:rsidRPr="004760C0">
        <w:rPr>
          <w:rFonts w:ascii="Times New Roman" w:hAnsi="Times New Roman" w:cs="Times New Roman"/>
          <w:sz w:val="24"/>
          <w:szCs w:val="24"/>
        </w:rPr>
        <w:t xml:space="preserve"> za strojno učenje</w:t>
      </w:r>
    </w:p>
    <w:p w14:paraId="0E9AB49C" w14:textId="04AF7D5E" w:rsidR="009E712B"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2.3</w:t>
      </w:r>
      <w:r w:rsidRPr="004760C0">
        <w:rPr>
          <w:rFonts w:ascii="Times New Roman" w:hAnsi="Times New Roman" w:cs="Times New Roman"/>
          <w:sz w:val="24"/>
          <w:szCs w:val="24"/>
        </w:rPr>
        <w:t xml:space="preserve"> </w:t>
      </w:r>
      <w:r w:rsidR="00CE13C0" w:rsidRPr="004760C0">
        <w:rPr>
          <w:rFonts w:ascii="Times New Roman" w:hAnsi="Times New Roman" w:cs="Times New Roman"/>
          <w:sz w:val="24"/>
          <w:szCs w:val="24"/>
        </w:rPr>
        <w:t>Izbira in izgradnja</w:t>
      </w:r>
      <w:r w:rsidR="003075DF" w:rsidRPr="004760C0">
        <w:rPr>
          <w:rFonts w:ascii="Times New Roman" w:hAnsi="Times New Roman" w:cs="Times New Roman"/>
          <w:sz w:val="24"/>
          <w:szCs w:val="24"/>
        </w:rPr>
        <w:t xml:space="preserve"> napovedovalnega</w:t>
      </w:r>
      <w:r w:rsidR="009E712B" w:rsidRPr="004760C0">
        <w:rPr>
          <w:rFonts w:ascii="Times New Roman" w:hAnsi="Times New Roman" w:cs="Times New Roman"/>
          <w:sz w:val="24"/>
          <w:szCs w:val="24"/>
        </w:rPr>
        <w:t xml:space="preserve"> modela</w:t>
      </w:r>
    </w:p>
    <w:p w14:paraId="0AF73D10" w14:textId="578BDB83" w:rsidR="007A50BF"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2.4</w:t>
      </w:r>
      <w:r w:rsidRPr="004760C0">
        <w:rPr>
          <w:rFonts w:ascii="Times New Roman" w:hAnsi="Times New Roman" w:cs="Times New Roman"/>
          <w:sz w:val="24"/>
          <w:szCs w:val="24"/>
        </w:rPr>
        <w:t xml:space="preserve"> </w:t>
      </w:r>
      <w:r w:rsidR="007A50BF" w:rsidRPr="004760C0">
        <w:rPr>
          <w:rFonts w:ascii="Times New Roman" w:hAnsi="Times New Roman" w:cs="Times New Roman"/>
          <w:sz w:val="24"/>
          <w:szCs w:val="24"/>
        </w:rPr>
        <w:t>Ocenjevanje modela</w:t>
      </w:r>
    </w:p>
    <w:p w14:paraId="7F5B793D" w14:textId="77777777" w:rsidR="00C6109A" w:rsidRPr="00435EDB" w:rsidRDefault="00C6109A" w:rsidP="004760C0">
      <w:pPr>
        <w:pStyle w:val="ListParagraph"/>
        <w:spacing w:after="0" w:line="288" w:lineRule="auto"/>
        <w:ind w:left="1080"/>
        <w:rPr>
          <w:rFonts w:ascii="Times New Roman" w:hAnsi="Times New Roman" w:cs="Times New Roman"/>
          <w:sz w:val="24"/>
          <w:szCs w:val="24"/>
        </w:rPr>
      </w:pPr>
    </w:p>
    <w:p w14:paraId="73470F2B" w14:textId="35671735" w:rsidR="00C6109A" w:rsidRPr="00435EDB" w:rsidRDefault="008A00D9" w:rsidP="004760C0">
      <w:pPr>
        <w:pStyle w:val="ListParagraph"/>
        <w:numPr>
          <w:ilvl w:val="0"/>
          <w:numId w:val="2"/>
        </w:numPr>
        <w:spacing w:after="0" w:line="288" w:lineRule="auto"/>
        <w:rPr>
          <w:rFonts w:ascii="Times New Roman" w:hAnsi="Times New Roman" w:cs="Times New Roman"/>
          <w:b/>
          <w:sz w:val="24"/>
          <w:szCs w:val="24"/>
        </w:rPr>
      </w:pPr>
      <w:r w:rsidRPr="00435EDB">
        <w:rPr>
          <w:rFonts w:ascii="Times New Roman" w:hAnsi="Times New Roman" w:cs="Times New Roman"/>
          <w:b/>
          <w:sz w:val="24"/>
          <w:szCs w:val="24"/>
        </w:rPr>
        <w:t>SATELITSKI POSNETKI</w:t>
      </w:r>
    </w:p>
    <w:p w14:paraId="46E60B05" w14:textId="446EAC72" w:rsidR="001F6CC2" w:rsidRPr="004760C0" w:rsidRDefault="00D06144" w:rsidP="004760C0">
      <w:pPr>
        <w:spacing w:after="0" w:line="288" w:lineRule="auto"/>
        <w:ind w:left="720"/>
        <w:rPr>
          <w:rFonts w:ascii="Times New Roman" w:hAnsi="Times New Roman" w:cs="Times New Roman"/>
          <w:bCs/>
          <w:sz w:val="24"/>
          <w:szCs w:val="24"/>
        </w:rPr>
      </w:pPr>
      <w:r>
        <w:rPr>
          <w:rFonts w:ascii="Times New Roman" w:hAnsi="Times New Roman" w:cs="Times New Roman"/>
          <w:bCs/>
          <w:sz w:val="24"/>
          <w:szCs w:val="24"/>
        </w:rPr>
        <w:t xml:space="preserve">3.1 </w:t>
      </w:r>
      <w:r w:rsidR="00F43DEB" w:rsidRPr="004760C0">
        <w:rPr>
          <w:rFonts w:ascii="Times New Roman" w:hAnsi="Times New Roman" w:cs="Times New Roman"/>
          <w:bCs/>
          <w:sz w:val="24"/>
          <w:szCs w:val="24"/>
        </w:rPr>
        <w:t xml:space="preserve">Program </w:t>
      </w:r>
      <w:r w:rsidRPr="004760C0">
        <w:rPr>
          <w:rFonts w:ascii="Times New Roman" w:hAnsi="Times New Roman" w:cs="Times New Roman"/>
          <w:bCs/>
          <w:sz w:val="24"/>
          <w:szCs w:val="24"/>
        </w:rPr>
        <w:t>Coperni</w:t>
      </w:r>
      <w:r>
        <w:rPr>
          <w:rFonts w:ascii="Times New Roman" w:hAnsi="Times New Roman" w:cs="Times New Roman"/>
          <w:bCs/>
          <w:sz w:val="24"/>
          <w:szCs w:val="24"/>
        </w:rPr>
        <w:t>c</w:t>
      </w:r>
      <w:r w:rsidRPr="004760C0">
        <w:rPr>
          <w:rFonts w:ascii="Times New Roman" w:hAnsi="Times New Roman" w:cs="Times New Roman"/>
          <w:bCs/>
          <w:sz w:val="24"/>
          <w:szCs w:val="24"/>
        </w:rPr>
        <w:t xml:space="preserve">us </w:t>
      </w:r>
      <w:r w:rsidR="00F43DEB" w:rsidRPr="004760C0">
        <w:rPr>
          <w:rFonts w:ascii="Times New Roman" w:hAnsi="Times New Roman" w:cs="Times New Roman"/>
          <w:bCs/>
          <w:sz w:val="24"/>
          <w:szCs w:val="24"/>
        </w:rPr>
        <w:t xml:space="preserve">in </w:t>
      </w:r>
      <w:r w:rsidR="004D457C" w:rsidRPr="004760C0">
        <w:rPr>
          <w:rFonts w:ascii="Times New Roman" w:hAnsi="Times New Roman" w:cs="Times New Roman"/>
          <w:bCs/>
          <w:sz w:val="24"/>
          <w:szCs w:val="24"/>
        </w:rPr>
        <w:t xml:space="preserve">satelita </w:t>
      </w:r>
      <w:r w:rsidR="001F6CC2" w:rsidRPr="004760C0">
        <w:rPr>
          <w:rFonts w:ascii="Times New Roman" w:hAnsi="Times New Roman" w:cs="Times New Roman"/>
          <w:bCs/>
          <w:sz w:val="24"/>
          <w:szCs w:val="24"/>
        </w:rPr>
        <w:t>Sentinel</w:t>
      </w:r>
      <w:r w:rsidR="00BB1435" w:rsidRPr="004760C0">
        <w:rPr>
          <w:rFonts w:ascii="Times New Roman" w:hAnsi="Times New Roman" w:cs="Times New Roman"/>
          <w:bCs/>
          <w:sz w:val="24"/>
          <w:szCs w:val="24"/>
        </w:rPr>
        <w:t>-</w:t>
      </w:r>
      <w:r w:rsidR="001F6CC2" w:rsidRPr="004760C0">
        <w:rPr>
          <w:rFonts w:ascii="Times New Roman" w:hAnsi="Times New Roman" w:cs="Times New Roman"/>
          <w:bCs/>
          <w:sz w:val="24"/>
          <w:szCs w:val="24"/>
        </w:rPr>
        <w:t>2</w:t>
      </w:r>
    </w:p>
    <w:p w14:paraId="081DE820" w14:textId="4E672353" w:rsidR="00C6109A" w:rsidRPr="004760C0" w:rsidRDefault="00D06144" w:rsidP="004760C0">
      <w:pPr>
        <w:spacing w:after="0" w:line="288" w:lineRule="auto"/>
        <w:ind w:left="720"/>
        <w:rPr>
          <w:rFonts w:ascii="Times New Roman" w:hAnsi="Times New Roman" w:cs="Times New Roman"/>
          <w:b/>
          <w:sz w:val="24"/>
          <w:szCs w:val="24"/>
        </w:rPr>
      </w:pPr>
      <w:r>
        <w:rPr>
          <w:rFonts w:ascii="Times New Roman" w:hAnsi="Times New Roman" w:cs="Times New Roman"/>
          <w:bCs/>
          <w:sz w:val="24"/>
          <w:szCs w:val="24"/>
        </w:rPr>
        <w:t xml:space="preserve">3.2 </w:t>
      </w:r>
      <w:r w:rsidR="00EB2368" w:rsidRPr="004760C0">
        <w:rPr>
          <w:rFonts w:ascii="Times New Roman" w:hAnsi="Times New Roman" w:cs="Times New Roman"/>
          <w:bCs/>
          <w:sz w:val="24"/>
          <w:szCs w:val="24"/>
        </w:rPr>
        <w:t>Pridobivanje satelitskih posnetkov</w:t>
      </w:r>
    </w:p>
    <w:p w14:paraId="0B32E2BB" w14:textId="5E56554A" w:rsidR="00C6109A" w:rsidRPr="004760C0" w:rsidRDefault="00D06144" w:rsidP="004760C0">
      <w:pPr>
        <w:spacing w:after="0" w:line="288" w:lineRule="auto"/>
        <w:ind w:left="720"/>
        <w:rPr>
          <w:rFonts w:ascii="Times New Roman" w:hAnsi="Times New Roman" w:cs="Times New Roman"/>
          <w:b/>
          <w:sz w:val="24"/>
          <w:szCs w:val="24"/>
        </w:rPr>
      </w:pPr>
      <w:r>
        <w:rPr>
          <w:rFonts w:ascii="Times New Roman" w:hAnsi="Times New Roman" w:cs="Times New Roman"/>
          <w:bCs/>
          <w:sz w:val="24"/>
          <w:szCs w:val="24"/>
        </w:rPr>
        <w:t xml:space="preserve">3.3 </w:t>
      </w:r>
      <w:r w:rsidR="00495DFC" w:rsidRPr="004760C0">
        <w:rPr>
          <w:rFonts w:ascii="Times New Roman" w:hAnsi="Times New Roman" w:cs="Times New Roman"/>
          <w:bCs/>
          <w:sz w:val="24"/>
          <w:szCs w:val="24"/>
        </w:rPr>
        <w:t>Procesiranje satelitskih posnetkov</w:t>
      </w:r>
    </w:p>
    <w:p w14:paraId="5F6F4F24" w14:textId="64DA6A81" w:rsidR="00107778" w:rsidRPr="004760C0" w:rsidRDefault="00D06144" w:rsidP="004760C0">
      <w:pPr>
        <w:spacing w:after="0" w:line="288" w:lineRule="auto"/>
        <w:ind w:left="720"/>
        <w:rPr>
          <w:rFonts w:ascii="Times New Roman" w:hAnsi="Times New Roman" w:cs="Times New Roman"/>
          <w:b/>
          <w:sz w:val="24"/>
          <w:szCs w:val="24"/>
        </w:rPr>
      </w:pPr>
      <w:r>
        <w:rPr>
          <w:rFonts w:ascii="Times New Roman" w:hAnsi="Times New Roman" w:cs="Times New Roman"/>
          <w:bCs/>
          <w:sz w:val="24"/>
          <w:szCs w:val="24"/>
        </w:rPr>
        <w:t>3.4 Zaznavanje</w:t>
      </w:r>
      <w:r w:rsidRPr="004760C0">
        <w:rPr>
          <w:rFonts w:ascii="Times New Roman" w:hAnsi="Times New Roman" w:cs="Times New Roman"/>
          <w:bCs/>
          <w:sz w:val="24"/>
          <w:szCs w:val="24"/>
        </w:rPr>
        <w:t xml:space="preserve"> </w:t>
      </w:r>
      <w:r w:rsidR="00107778" w:rsidRPr="004760C0">
        <w:rPr>
          <w:rFonts w:ascii="Times New Roman" w:hAnsi="Times New Roman" w:cs="Times New Roman"/>
          <w:bCs/>
          <w:sz w:val="24"/>
          <w:szCs w:val="24"/>
        </w:rPr>
        <w:t>količine vode</w:t>
      </w:r>
    </w:p>
    <w:p w14:paraId="1E5B1E34" w14:textId="2423907B" w:rsidR="00107778" w:rsidRPr="004760C0" w:rsidRDefault="00D06144" w:rsidP="004760C0">
      <w:pPr>
        <w:spacing w:after="0" w:line="288" w:lineRule="auto"/>
        <w:ind w:left="720"/>
        <w:rPr>
          <w:rFonts w:ascii="Times New Roman" w:hAnsi="Times New Roman" w:cs="Times New Roman"/>
          <w:b/>
          <w:sz w:val="24"/>
          <w:szCs w:val="24"/>
        </w:rPr>
      </w:pPr>
      <w:r>
        <w:rPr>
          <w:rFonts w:ascii="Times New Roman" w:hAnsi="Times New Roman" w:cs="Times New Roman"/>
          <w:bCs/>
          <w:sz w:val="24"/>
          <w:szCs w:val="24"/>
        </w:rPr>
        <w:t xml:space="preserve">3.5 </w:t>
      </w:r>
      <w:r w:rsidR="00107778" w:rsidRPr="004760C0">
        <w:rPr>
          <w:rFonts w:ascii="Times New Roman" w:hAnsi="Times New Roman" w:cs="Times New Roman"/>
          <w:bCs/>
          <w:sz w:val="24"/>
          <w:szCs w:val="24"/>
        </w:rPr>
        <w:t>Ocenjevanje pridobljenih informacij</w:t>
      </w:r>
    </w:p>
    <w:p w14:paraId="02F729A7" w14:textId="0AD88EA9" w:rsidR="00E87D45" w:rsidRPr="004760C0" w:rsidRDefault="00D06144" w:rsidP="004760C0">
      <w:pPr>
        <w:spacing w:after="0" w:line="288" w:lineRule="auto"/>
        <w:ind w:left="720"/>
        <w:rPr>
          <w:rFonts w:ascii="Times New Roman" w:hAnsi="Times New Roman" w:cs="Times New Roman"/>
          <w:b/>
          <w:sz w:val="24"/>
          <w:szCs w:val="24"/>
        </w:rPr>
      </w:pPr>
      <w:r>
        <w:rPr>
          <w:rFonts w:ascii="Times New Roman" w:hAnsi="Times New Roman" w:cs="Times New Roman"/>
          <w:bCs/>
          <w:sz w:val="24"/>
          <w:szCs w:val="24"/>
        </w:rPr>
        <w:t xml:space="preserve">3.6 </w:t>
      </w:r>
      <w:r w:rsidR="00E87D45" w:rsidRPr="004760C0">
        <w:rPr>
          <w:rFonts w:ascii="Times New Roman" w:hAnsi="Times New Roman" w:cs="Times New Roman"/>
          <w:bCs/>
          <w:sz w:val="24"/>
          <w:szCs w:val="24"/>
        </w:rPr>
        <w:t>Obogatitev napovedovalnega modela</w:t>
      </w:r>
    </w:p>
    <w:p w14:paraId="60F04D2F" w14:textId="2A34C695" w:rsidR="00E87D45" w:rsidRPr="004760C0" w:rsidRDefault="00D06144" w:rsidP="004760C0">
      <w:pPr>
        <w:spacing w:after="0" w:line="288" w:lineRule="auto"/>
        <w:ind w:left="720"/>
        <w:rPr>
          <w:rFonts w:ascii="Times New Roman" w:hAnsi="Times New Roman" w:cs="Times New Roman"/>
          <w:b/>
          <w:sz w:val="24"/>
          <w:szCs w:val="24"/>
        </w:rPr>
      </w:pPr>
      <w:r>
        <w:rPr>
          <w:rFonts w:ascii="Times New Roman" w:hAnsi="Times New Roman" w:cs="Times New Roman"/>
          <w:bCs/>
          <w:sz w:val="24"/>
          <w:szCs w:val="24"/>
        </w:rPr>
        <w:t>3.7 Zamenjava</w:t>
      </w:r>
      <w:r w:rsidRPr="004760C0">
        <w:rPr>
          <w:rFonts w:ascii="Times New Roman" w:hAnsi="Times New Roman" w:cs="Times New Roman"/>
          <w:bCs/>
          <w:sz w:val="24"/>
          <w:szCs w:val="24"/>
        </w:rPr>
        <w:t xml:space="preserve"> </w:t>
      </w:r>
      <w:r w:rsidR="000B1612" w:rsidRPr="004760C0">
        <w:rPr>
          <w:rFonts w:ascii="Times New Roman" w:hAnsi="Times New Roman" w:cs="Times New Roman"/>
          <w:bCs/>
          <w:sz w:val="24"/>
          <w:szCs w:val="24"/>
        </w:rPr>
        <w:t>merilcev za gladino vode</w:t>
      </w:r>
    </w:p>
    <w:p w14:paraId="23073F80" w14:textId="77777777" w:rsidR="005E643F" w:rsidRPr="00435EDB" w:rsidRDefault="005E643F" w:rsidP="004760C0">
      <w:pPr>
        <w:pStyle w:val="ListParagraph"/>
        <w:spacing w:after="0" w:line="288" w:lineRule="auto"/>
        <w:ind w:left="1080"/>
        <w:rPr>
          <w:rFonts w:ascii="Times New Roman" w:hAnsi="Times New Roman" w:cs="Times New Roman"/>
          <w:b/>
          <w:sz w:val="24"/>
          <w:szCs w:val="24"/>
        </w:rPr>
      </w:pPr>
    </w:p>
    <w:p w14:paraId="3A30E0F9" w14:textId="77777777" w:rsidR="00C6109A" w:rsidRPr="00435EDB" w:rsidRDefault="00C6109A" w:rsidP="004760C0">
      <w:pPr>
        <w:pStyle w:val="ListParagraph"/>
        <w:numPr>
          <w:ilvl w:val="0"/>
          <w:numId w:val="2"/>
        </w:numPr>
        <w:spacing w:after="0" w:line="288" w:lineRule="auto"/>
        <w:rPr>
          <w:rFonts w:ascii="Times New Roman" w:hAnsi="Times New Roman" w:cs="Times New Roman"/>
          <w:b/>
          <w:sz w:val="24"/>
          <w:szCs w:val="24"/>
        </w:rPr>
      </w:pPr>
      <w:r w:rsidRPr="00435EDB">
        <w:rPr>
          <w:rFonts w:ascii="Times New Roman" w:hAnsi="Times New Roman" w:cs="Times New Roman"/>
          <w:b/>
          <w:sz w:val="24"/>
          <w:szCs w:val="24"/>
        </w:rPr>
        <w:t>DISKUSIJA</w:t>
      </w:r>
    </w:p>
    <w:p w14:paraId="00337D6A" w14:textId="05A8E0C5" w:rsidR="00C6109A"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 xml:space="preserve">4.1 </w:t>
      </w:r>
      <w:r w:rsidR="00C6109A" w:rsidRPr="004760C0">
        <w:rPr>
          <w:rFonts w:ascii="Times New Roman" w:hAnsi="Times New Roman" w:cs="Times New Roman"/>
          <w:sz w:val="24"/>
          <w:szCs w:val="24"/>
        </w:rPr>
        <w:t>Ključne ugotovitve</w:t>
      </w:r>
    </w:p>
    <w:p w14:paraId="525EED86" w14:textId="45B3154D" w:rsidR="00C6109A" w:rsidRPr="004760C0" w:rsidRDefault="00D06144" w:rsidP="004760C0">
      <w:pPr>
        <w:spacing w:after="0" w:line="288" w:lineRule="auto"/>
        <w:ind w:left="720"/>
        <w:rPr>
          <w:rFonts w:ascii="Times New Roman" w:hAnsi="Times New Roman" w:cs="Times New Roman"/>
          <w:sz w:val="24"/>
          <w:szCs w:val="24"/>
        </w:rPr>
      </w:pPr>
      <w:r>
        <w:rPr>
          <w:rFonts w:ascii="Times New Roman" w:hAnsi="Times New Roman" w:cs="Times New Roman"/>
          <w:sz w:val="24"/>
          <w:szCs w:val="24"/>
        </w:rPr>
        <w:t xml:space="preserve">4.2 </w:t>
      </w:r>
      <w:r w:rsidR="00B2514A" w:rsidRPr="004760C0">
        <w:rPr>
          <w:rFonts w:ascii="Times New Roman" w:hAnsi="Times New Roman" w:cs="Times New Roman"/>
          <w:sz w:val="24"/>
          <w:szCs w:val="24"/>
        </w:rPr>
        <w:t>Priporočila</w:t>
      </w:r>
      <w:r w:rsidR="00C6109A" w:rsidRPr="004760C0">
        <w:rPr>
          <w:rFonts w:ascii="Times New Roman" w:hAnsi="Times New Roman" w:cs="Times New Roman"/>
          <w:sz w:val="24"/>
          <w:szCs w:val="24"/>
        </w:rPr>
        <w:t xml:space="preserve"> za </w:t>
      </w:r>
      <w:r w:rsidRPr="004760C0">
        <w:rPr>
          <w:rFonts w:ascii="Times New Roman" w:hAnsi="Times New Roman" w:cs="Times New Roman"/>
          <w:sz w:val="24"/>
          <w:szCs w:val="24"/>
        </w:rPr>
        <w:t>nadaljn</w:t>
      </w:r>
      <w:r>
        <w:rPr>
          <w:rFonts w:ascii="Times New Roman" w:hAnsi="Times New Roman" w:cs="Times New Roman"/>
          <w:sz w:val="24"/>
          <w:szCs w:val="24"/>
        </w:rPr>
        <w:t>je</w:t>
      </w:r>
      <w:r w:rsidRPr="004760C0">
        <w:rPr>
          <w:rFonts w:ascii="Times New Roman" w:hAnsi="Times New Roman" w:cs="Times New Roman"/>
          <w:sz w:val="24"/>
          <w:szCs w:val="24"/>
        </w:rPr>
        <w:t xml:space="preserve"> </w:t>
      </w:r>
      <w:r w:rsidR="00C6109A" w:rsidRPr="004760C0">
        <w:rPr>
          <w:rFonts w:ascii="Times New Roman" w:hAnsi="Times New Roman" w:cs="Times New Roman"/>
          <w:sz w:val="24"/>
          <w:szCs w:val="24"/>
        </w:rPr>
        <w:t>raziskovanje</w:t>
      </w:r>
    </w:p>
    <w:p w14:paraId="1ECB195B" w14:textId="77777777" w:rsidR="00C6109A" w:rsidRPr="00435EDB" w:rsidRDefault="00C6109A" w:rsidP="00C6109A">
      <w:pPr>
        <w:pStyle w:val="ListParagraph"/>
        <w:ind w:left="1080"/>
        <w:rPr>
          <w:rFonts w:ascii="Times New Roman" w:hAnsi="Times New Roman" w:cs="Times New Roman"/>
          <w:b/>
          <w:sz w:val="24"/>
          <w:szCs w:val="24"/>
        </w:rPr>
      </w:pPr>
    </w:p>
    <w:p w14:paraId="70987A98" w14:textId="055EEE3F" w:rsidR="00C6109A" w:rsidRPr="00435EDB" w:rsidRDefault="00C6109A">
      <w:pPr>
        <w:pStyle w:val="ListParagraph"/>
        <w:rPr>
          <w:rFonts w:ascii="Times New Roman" w:hAnsi="Times New Roman" w:cs="Times New Roman"/>
          <w:b/>
          <w:sz w:val="24"/>
          <w:szCs w:val="24"/>
        </w:rPr>
      </w:pPr>
      <w:r w:rsidRPr="00435EDB">
        <w:rPr>
          <w:rFonts w:ascii="Times New Roman" w:hAnsi="Times New Roman" w:cs="Times New Roman"/>
          <w:b/>
          <w:sz w:val="24"/>
          <w:szCs w:val="24"/>
        </w:rPr>
        <w:t>SKLEP</w:t>
      </w:r>
    </w:p>
    <w:p w14:paraId="25E6AB39" w14:textId="77777777" w:rsidR="007C5069" w:rsidRPr="00435EDB" w:rsidRDefault="007C5069" w:rsidP="007C5069">
      <w:pPr>
        <w:pStyle w:val="ListParagraph"/>
        <w:rPr>
          <w:rFonts w:ascii="Times New Roman" w:hAnsi="Times New Roman" w:cs="Times New Roman"/>
          <w:b/>
          <w:sz w:val="24"/>
          <w:szCs w:val="24"/>
        </w:rPr>
      </w:pPr>
    </w:p>
    <w:p w14:paraId="008F4569" w14:textId="2B1C2619" w:rsidR="001C1D11" w:rsidRPr="00435EDB" w:rsidRDefault="001C1D11" w:rsidP="000A4FB5">
      <w:pPr>
        <w:pStyle w:val="ListParagraph"/>
        <w:rPr>
          <w:rFonts w:ascii="Times New Roman" w:hAnsi="Times New Roman" w:cs="Times New Roman"/>
          <w:b/>
          <w:sz w:val="24"/>
          <w:szCs w:val="24"/>
        </w:rPr>
      </w:pPr>
      <w:r w:rsidRPr="00435EDB">
        <w:rPr>
          <w:rFonts w:ascii="Times New Roman" w:hAnsi="Times New Roman" w:cs="Times New Roman"/>
          <w:b/>
          <w:sz w:val="24"/>
          <w:szCs w:val="24"/>
        </w:rPr>
        <w:t>LITERATURA IN VIRI</w:t>
      </w:r>
    </w:p>
    <w:p w14:paraId="1A7BF07A" w14:textId="0CD74A4F" w:rsidR="00776B86" w:rsidRPr="00435EDB" w:rsidRDefault="00200D0A" w:rsidP="003B43B3">
      <w:pPr>
        <w:rPr>
          <w:rFonts w:ascii="Times New Roman" w:hAnsi="Times New Roman" w:cs="Times New Roman"/>
          <w:b/>
          <w:sz w:val="28"/>
        </w:rPr>
      </w:pPr>
      <w:r w:rsidRPr="00435EDB">
        <w:rPr>
          <w:rFonts w:ascii="Times New Roman" w:hAnsi="Times New Roman" w:cs="Times New Roman"/>
          <w:b/>
          <w:sz w:val="28"/>
        </w:rPr>
        <w:br w:type="page"/>
      </w:r>
      <w:r w:rsidR="00C46B15" w:rsidRPr="00435EDB">
        <w:rPr>
          <w:rFonts w:ascii="Times New Roman" w:hAnsi="Times New Roman" w:cs="Times New Roman"/>
          <w:b/>
          <w:sz w:val="28"/>
        </w:rPr>
        <w:lastRenderedPageBreak/>
        <w:t>Literatura in viri</w:t>
      </w:r>
    </w:p>
    <w:p w14:paraId="6EE2C7D0" w14:textId="3474140F" w:rsidR="00652D91" w:rsidRPr="00435EDB" w:rsidRDefault="00652D91" w:rsidP="00652D91">
      <w:pPr>
        <w:pStyle w:val="NormalWeb"/>
        <w:numPr>
          <w:ilvl w:val="0"/>
          <w:numId w:val="29"/>
        </w:numPr>
      </w:pPr>
      <w:r w:rsidRPr="00435EDB">
        <w:t xml:space="preserve">Abdi, A. M. (2020). Land cover and land use classification performance of machine learning algorithms in a boreal landscape using Sentinel-2 data. </w:t>
      </w:r>
      <w:r w:rsidRPr="00435EDB">
        <w:rPr>
          <w:i/>
          <w:iCs/>
        </w:rPr>
        <w:t>GIScience and Remote Sensing</w:t>
      </w:r>
      <w:r w:rsidRPr="00435EDB">
        <w:t xml:space="preserve">, </w:t>
      </w:r>
      <w:r w:rsidRPr="00435EDB">
        <w:rPr>
          <w:i/>
          <w:iCs/>
        </w:rPr>
        <w:t>57</w:t>
      </w:r>
      <w:r w:rsidRPr="00435EDB">
        <w:t xml:space="preserve">(1). </w:t>
      </w:r>
      <w:hyperlink r:id="rId14" w:history="1">
        <w:r w:rsidRPr="00435EDB">
          <w:rPr>
            <w:rStyle w:val="Hyperlink"/>
          </w:rPr>
          <w:t>https://doi.org/10.1080/15481603.2019.1650447</w:t>
        </w:r>
      </w:hyperlink>
      <w:r w:rsidRPr="00435EDB">
        <w:br/>
      </w:r>
    </w:p>
    <w:p w14:paraId="0D187126" w14:textId="67E4F82C" w:rsidR="00652D91" w:rsidRPr="00435EDB" w:rsidRDefault="00652D91" w:rsidP="00652D91">
      <w:pPr>
        <w:pStyle w:val="NormalWeb"/>
        <w:numPr>
          <w:ilvl w:val="0"/>
          <w:numId w:val="29"/>
        </w:numPr>
      </w:pPr>
      <w:r w:rsidRPr="00435EDB">
        <w:t xml:space="preserve">Acea Group. (2020, december 10). Acea Smart Water Analytics. Pridobljeno 3. januar 2021 iz </w:t>
      </w:r>
      <w:hyperlink r:id="rId15" w:history="1">
        <w:r w:rsidRPr="00435EDB">
          <w:rPr>
            <w:rStyle w:val="Hyperlink"/>
          </w:rPr>
          <w:t>https://www.kaggle.com/c/acea-water-prediction</w:t>
        </w:r>
      </w:hyperlink>
      <w:r w:rsidRPr="00435EDB">
        <w:br/>
      </w:r>
    </w:p>
    <w:p w14:paraId="7DB97892" w14:textId="5400291F" w:rsidR="00652D91" w:rsidRPr="00435EDB" w:rsidRDefault="00652D91" w:rsidP="00652D91">
      <w:pPr>
        <w:pStyle w:val="NormalWeb"/>
        <w:numPr>
          <w:ilvl w:val="0"/>
          <w:numId w:val="29"/>
        </w:numPr>
      </w:pPr>
      <w:r w:rsidRPr="00435EDB">
        <w:t xml:space="preserve">Buitinck, L., Louppe, G., Blondel, M., Pedregosa, F., Müller, A. C., Grisel, O., … Varoquaux, G. (b. d.). </w:t>
      </w:r>
      <w:r w:rsidRPr="00435EDB">
        <w:rPr>
          <w:i/>
          <w:iCs/>
        </w:rPr>
        <w:t>API design for machine learning software: experiences from the scikit-learn project</w:t>
      </w:r>
      <w:r w:rsidRPr="00435EDB">
        <w:t xml:space="preserve">. Pridobljeno iz </w:t>
      </w:r>
      <w:hyperlink r:id="rId16" w:history="1">
        <w:r w:rsidRPr="00435EDB">
          <w:rPr>
            <w:rStyle w:val="Hyperlink"/>
          </w:rPr>
          <w:t>https://github.com/scikit-learn</w:t>
        </w:r>
      </w:hyperlink>
      <w:r w:rsidRPr="00435EDB">
        <w:br/>
      </w:r>
    </w:p>
    <w:p w14:paraId="4F537AF7" w14:textId="744BF592" w:rsidR="00652D91" w:rsidRPr="00435EDB" w:rsidRDefault="00652D91" w:rsidP="00DE5806">
      <w:pPr>
        <w:pStyle w:val="NormalWeb"/>
        <w:numPr>
          <w:ilvl w:val="0"/>
          <w:numId w:val="29"/>
        </w:numPr>
      </w:pPr>
      <w:r w:rsidRPr="00435EDB">
        <w:t>eo-learn Revision. (2018). eo-learn 0.8.0 documentation. Pridobljeno 28. februar 2021 iz https://eo-learn.readthedocs.io/en/latest/</w:t>
      </w:r>
      <w:r w:rsidR="00DE5806" w:rsidRPr="00435EDB">
        <w:br/>
      </w:r>
    </w:p>
    <w:p w14:paraId="50A12E5F" w14:textId="0471BC59" w:rsidR="00652D91" w:rsidRPr="00435EDB" w:rsidRDefault="00652D91" w:rsidP="00652D91">
      <w:pPr>
        <w:pStyle w:val="NormalWeb"/>
        <w:numPr>
          <w:ilvl w:val="0"/>
          <w:numId w:val="29"/>
        </w:numPr>
      </w:pPr>
      <w:r w:rsidRPr="00435EDB">
        <w:t>European Environment Agency. (2018, november 12). Sustainable water management. Pridobljeno 16. februar 2021</w:t>
      </w:r>
      <w:r w:rsidR="00DE18D5" w:rsidRPr="00435EDB">
        <w:t xml:space="preserve"> iz</w:t>
      </w:r>
      <w:r w:rsidRPr="00435EDB">
        <w:t xml:space="preserve"> </w:t>
      </w:r>
      <w:hyperlink r:id="rId17" w:history="1">
        <w:r w:rsidR="00DE18D5" w:rsidRPr="00435EDB">
          <w:rPr>
            <w:rStyle w:val="Hyperlink"/>
          </w:rPr>
          <w:t>https://www.eea.europa.eu/themes/water/european-waters/water-management</w:t>
        </w:r>
      </w:hyperlink>
      <w:r w:rsidR="00DE18D5" w:rsidRPr="00435EDB">
        <w:br/>
      </w:r>
    </w:p>
    <w:p w14:paraId="527CC7C8" w14:textId="630A3FE5" w:rsidR="00652D91" w:rsidRPr="00435EDB" w:rsidRDefault="00652D91" w:rsidP="00652D91">
      <w:pPr>
        <w:pStyle w:val="NormalWeb"/>
        <w:numPr>
          <w:ilvl w:val="0"/>
          <w:numId w:val="29"/>
        </w:numPr>
      </w:pPr>
      <w:r w:rsidRPr="00435EDB">
        <w:t>European Environment Agency. (2020, november 23). Water use and environmental pressures. Pridobljeno 16. februar 2021</w:t>
      </w:r>
      <w:r w:rsidR="00DE18D5" w:rsidRPr="00435EDB">
        <w:t xml:space="preserve"> iz </w:t>
      </w:r>
      <w:hyperlink r:id="rId18" w:anchor="toc-2" w:history="1">
        <w:r w:rsidR="00DE18D5" w:rsidRPr="00435EDB">
          <w:rPr>
            <w:rStyle w:val="Hyperlink"/>
          </w:rPr>
          <w:t>https://www.eea.europa.eu/themes/water/european-waters/water-use-and-environmental-pressures/water-use-and-environmental-pressures#toc-2</w:t>
        </w:r>
      </w:hyperlink>
      <w:r w:rsidR="00DE18D5" w:rsidRPr="00435EDB">
        <w:br/>
      </w:r>
    </w:p>
    <w:p w14:paraId="18091242" w14:textId="02966E8A" w:rsidR="00652D91" w:rsidRPr="00435EDB" w:rsidRDefault="00652D91" w:rsidP="00652D91">
      <w:pPr>
        <w:pStyle w:val="NormalWeb"/>
        <w:numPr>
          <w:ilvl w:val="0"/>
          <w:numId w:val="29"/>
        </w:numPr>
      </w:pPr>
      <w:r w:rsidRPr="00435EDB">
        <w:t>European Environment Agency. (2018). Water in the economy : users and abusers. Pridobljeno 11. februar 2021</w:t>
      </w:r>
      <w:r w:rsidR="001B4BA6" w:rsidRPr="00435EDB">
        <w:t xml:space="preserve"> iz</w:t>
      </w:r>
      <w:r w:rsidRPr="00435EDB">
        <w:t xml:space="preserve"> </w:t>
      </w:r>
      <w:hyperlink r:id="rId19" w:history="1">
        <w:r w:rsidR="001B4BA6" w:rsidRPr="00435EDB">
          <w:rPr>
            <w:rStyle w:val="Hyperlink"/>
          </w:rPr>
          <w:t>https://www.eea.europa.eu/signals/signals-2018-content-list/signals-2018-content-list/articles</w:t>
        </w:r>
      </w:hyperlink>
      <w:r w:rsidR="001B4BA6" w:rsidRPr="00435EDB">
        <w:br/>
      </w:r>
    </w:p>
    <w:p w14:paraId="2F0E3635" w14:textId="698D826F" w:rsidR="00652D91" w:rsidRPr="00435EDB" w:rsidRDefault="00652D91" w:rsidP="00652D91">
      <w:pPr>
        <w:pStyle w:val="NormalWeb"/>
        <w:numPr>
          <w:ilvl w:val="0"/>
          <w:numId w:val="29"/>
        </w:numPr>
      </w:pPr>
      <w:r w:rsidRPr="00435EDB">
        <w:t xml:space="preserve">European Space Agency. (2015). </w:t>
      </w:r>
      <w:r w:rsidRPr="00435EDB">
        <w:rPr>
          <w:i/>
          <w:iCs/>
        </w:rPr>
        <w:t>Sentinel-2 User Handbook</w:t>
      </w:r>
      <w:r w:rsidRPr="00435EDB">
        <w:t xml:space="preserve"> (1. izd.; B. Hoersch, Ur.). European Space Agency. </w:t>
      </w:r>
      <w:hyperlink r:id="rId20" w:history="1">
        <w:r w:rsidR="00E75B86" w:rsidRPr="00435EDB">
          <w:rPr>
            <w:rStyle w:val="Hyperlink"/>
          </w:rPr>
          <w:t>https://doi.org/10.1021/ie51400a018</w:t>
        </w:r>
      </w:hyperlink>
      <w:r w:rsidR="00E75B86" w:rsidRPr="00435EDB">
        <w:br/>
      </w:r>
    </w:p>
    <w:p w14:paraId="4F426CFD" w14:textId="52DD3B77" w:rsidR="00652D91" w:rsidRPr="00435EDB" w:rsidRDefault="00652D91" w:rsidP="00652D91">
      <w:pPr>
        <w:pStyle w:val="NormalWeb"/>
        <w:numPr>
          <w:ilvl w:val="0"/>
          <w:numId w:val="29"/>
        </w:numPr>
      </w:pPr>
      <w:r w:rsidRPr="00435EDB">
        <w:t>Eurostat. (2018). Water productivity. Pridobljeno 15. februar 2021</w:t>
      </w:r>
      <w:r w:rsidR="00E75B86" w:rsidRPr="00435EDB">
        <w:t xml:space="preserve"> iz</w:t>
      </w:r>
      <w:r w:rsidRPr="00435EDB">
        <w:t xml:space="preserve"> </w:t>
      </w:r>
      <w:hyperlink r:id="rId21" w:history="1">
        <w:r w:rsidR="00E75B86" w:rsidRPr="00435EDB">
          <w:rPr>
            <w:rStyle w:val="Hyperlink"/>
          </w:rPr>
          <w:t>https://ec.europa.eu/eurostat/web/products-datasets/-/t2020_rd210</w:t>
        </w:r>
      </w:hyperlink>
      <w:r w:rsidR="00E75B86" w:rsidRPr="00435EDB">
        <w:br/>
      </w:r>
    </w:p>
    <w:p w14:paraId="425C08AA" w14:textId="0C94946D" w:rsidR="00652D91" w:rsidRPr="00435EDB" w:rsidRDefault="00652D91" w:rsidP="00652D91">
      <w:pPr>
        <w:pStyle w:val="NormalWeb"/>
        <w:numPr>
          <w:ilvl w:val="0"/>
          <w:numId w:val="29"/>
        </w:numPr>
      </w:pPr>
      <w:r w:rsidRPr="00435EDB">
        <w:t xml:space="preserve">Geissen, V., Mol, H., Klumpp, E., Umlauf, G., Nadal, M., van der Ploeg, M., … Ritsema, C. J. (2015). Emerging pollutants in the environment: A challenge for water resource management. </w:t>
      </w:r>
      <w:r w:rsidRPr="00435EDB">
        <w:rPr>
          <w:i/>
          <w:iCs/>
        </w:rPr>
        <w:t>International Soil and Water Conservation Research</w:t>
      </w:r>
      <w:r w:rsidRPr="00435EDB">
        <w:t xml:space="preserve">, </w:t>
      </w:r>
      <w:r w:rsidRPr="00435EDB">
        <w:rPr>
          <w:i/>
          <w:iCs/>
        </w:rPr>
        <w:t>3</w:t>
      </w:r>
      <w:r w:rsidRPr="00435EDB">
        <w:t xml:space="preserve">(1), 57–65. </w:t>
      </w:r>
      <w:hyperlink r:id="rId22" w:history="1">
        <w:r w:rsidR="00EF2B2B" w:rsidRPr="00435EDB">
          <w:rPr>
            <w:rStyle w:val="Hyperlink"/>
          </w:rPr>
          <w:t>https://doi.org/10.1016/j.iswcr.2015.03.002</w:t>
        </w:r>
      </w:hyperlink>
      <w:r w:rsidR="00EF2B2B" w:rsidRPr="00435EDB">
        <w:br/>
      </w:r>
    </w:p>
    <w:p w14:paraId="5FC54B08" w14:textId="495A253B" w:rsidR="00652D91" w:rsidRPr="00435EDB" w:rsidRDefault="00652D91" w:rsidP="00652D91">
      <w:pPr>
        <w:pStyle w:val="NormalWeb"/>
        <w:numPr>
          <w:ilvl w:val="0"/>
          <w:numId w:val="29"/>
        </w:numPr>
      </w:pPr>
      <w:r w:rsidRPr="00435EDB">
        <w:t xml:space="preserve">Harris, C. R., Millman, K. J., van der Walt, S. J., Gommers, R., Virtanen, P., Cournapeau, D., … Oliphant, T. E. (2020). Array programming with {NumPy}. </w:t>
      </w:r>
      <w:r w:rsidRPr="00435EDB">
        <w:rPr>
          <w:i/>
          <w:iCs/>
        </w:rPr>
        <w:t>Nature</w:t>
      </w:r>
      <w:r w:rsidRPr="00435EDB">
        <w:t xml:space="preserve">, </w:t>
      </w:r>
      <w:r w:rsidRPr="00435EDB">
        <w:rPr>
          <w:i/>
          <w:iCs/>
        </w:rPr>
        <w:t>585</w:t>
      </w:r>
      <w:r w:rsidRPr="00435EDB">
        <w:t xml:space="preserve">(7825), 357–362. </w:t>
      </w:r>
      <w:hyperlink r:id="rId23" w:history="1">
        <w:r w:rsidR="006D7509" w:rsidRPr="00435EDB">
          <w:rPr>
            <w:rStyle w:val="Hyperlink"/>
          </w:rPr>
          <w:t>https://doi.org/10.1038/s41586-020-2649-2</w:t>
        </w:r>
      </w:hyperlink>
      <w:r w:rsidR="006D7509" w:rsidRPr="00435EDB">
        <w:br/>
      </w:r>
    </w:p>
    <w:p w14:paraId="2EDC539D" w14:textId="614CF7E3" w:rsidR="00652D91" w:rsidRPr="00435EDB" w:rsidRDefault="00652D91" w:rsidP="00652D91">
      <w:pPr>
        <w:pStyle w:val="NormalWeb"/>
        <w:numPr>
          <w:ilvl w:val="0"/>
          <w:numId w:val="29"/>
        </w:numPr>
      </w:pPr>
      <w:r w:rsidRPr="00435EDB">
        <w:t xml:space="preserve">Hunter, J. D. (2007). Matplotlib: A 2D Graphics Environment. </w:t>
      </w:r>
      <w:r w:rsidRPr="00435EDB">
        <w:rPr>
          <w:i/>
          <w:iCs/>
        </w:rPr>
        <w:t>Computing in Science Engineering</w:t>
      </w:r>
      <w:r w:rsidRPr="00435EDB">
        <w:t xml:space="preserve">, </w:t>
      </w:r>
      <w:r w:rsidRPr="00435EDB">
        <w:rPr>
          <w:i/>
          <w:iCs/>
        </w:rPr>
        <w:t>9</w:t>
      </w:r>
      <w:r w:rsidRPr="00435EDB">
        <w:t xml:space="preserve">(3), 90–95. </w:t>
      </w:r>
      <w:hyperlink r:id="rId24" w:history="1">
        <w:r w:rsidR="006D7509" w:rsidRPr="00435EDB">
          <w:rPr>
            <w:rStyle w:val="Hyperlink"/>
          </w:rPr>
          <w:t>https://doi.org/10.1109/MCSE.2007.55</w:t>
        </w:r>
      </w:hyperlink>
      <w:r w:rsidR="006D7509" w:rsidRPr="00435EDB">
        <w:br/>
      </w:r>
    </w:p>
    <w:p w14:paraId="743D5014" w14:textId="77777777" w:rsidR="006D7509" w:rsidRPr="00435EDB" w:rsidRDefault="006D7509">
      <w:pPr>
        <w:rPr>
          <w:rFonts w:ascii="Times New Roman" w:eastAsia="Times New Roman" w:hAnsi="Times New Roman" w:cs="Times New Roman"/>
          <w:sz w:val="24"/>
          <w:szCs w:val="24"/>
          <w:lang w:eastAsia="en-GB"/>
        </w:rPr>
      </w:pPr>
      <w:r w:rsidRPr="00435EDB">
        <w:br w:type="page"/>
      </w:r>
    </w:p>
    <w:p w14:paraId="5580827A" w14:textId="019307E8" w:rsidR="00652D91" w:rsidRPr="00435EDB" w:rsidRDefault="00652D91" w:rsidP="00652D91">
      <w:pPr>
        <w:pStyle w:val="NormalWeb"/>
        <w:numPr>
          <w:ilvl w:val="0"/>
          <w:numId w:val="29"/>
        </w:numPr>
      </w:pPr>
      <w:r w:rsidRPr="00435EDB">
        <w:lastRenderedPageBreak/>
        <w:t>Kurrer, C. (2021, januar). Water protection and management. Pridobljeno 25. februar 2021</w:t>
      </w:r>
      <w:r w:rsidR="006D7509" w:rsidRPr="00435EDB">
        <w:t xml:space="preserve"> iz</w:t>
      </w:r>
      <w:r w:rsidRPr="00435EDB">
        <w:t xml:space="preserve"> </w:t>
      </w:r>
      <w:hyperlink r:id="rId25" w:history="1">
        <w:r w:rsidR="006D7509" w:rsidRPr="00435EDB">
          <w:rPr>
            <w:rStyle w:val="Hyperlink"/>
          </w:rPr>
          <w:t>https://www.europarl.europa.eu/factsheets/en/sheet/74/water-protection-and-management</w:t>
        </w:r>
      </w:hyperlink>
      <w:r w:rsidR="006D7509" w:rsidRPr="00435EDB">
        <w:br/>
      </w:r>
    </w:p>
    <w:p w14:paraId="3E1A775C" w14:textId="5B804339" w:rsidR="00652D91" w:rsidRPr="00435EDB" w:rsidRDefault="00652D91" w:rsidP="00652D91">
      <w:pPr>
        <w:pStyle w:val="NormalWeb"/>
        <w:numPr>
          <w:ilvl w:val="0"/>
          <w:numId w:val="29"/>
        </w:numPr>
      </w:pPr>
      <w:r w:rsidRPr="00435EDB">
        <w:t xml:space="preserve">Lettenmaier, D. P., Wood, A. W., Palmer, R. N., Wood, E. F., &amp; Stakhiv, E. Z. (1999). Water resources implications of global warming: A U.S. regional perspective. </w:t>
      </w:r>
      <w:r w:rsidRPr="00435EDB">
        <w:rPr>
          <w:i/>
          <w:iCs/>
        </w:rPr>
        <w:t>Climatic Change</w:t>
      </w:r>
      <w:r w:rsidRPr="00435EDB">
        <w:t xml:space="preserve">, </w:t>
      </w:r>
      <w:r w:rsidRPr="00435EDB">
        <w:rPr>
          <w:i/>
          <w:iCs/>
        </w:rPr>
        <w:t>43</w:t>
      </w:r>
      <w:r w:rsidRPr="00435EDB">
        <w:t xml:space="preserve">(3), 537–579. </w:t>
      </w:r>
      <w:hyperlink r:id="rId26" w:history="1">
        <w:r w:rsidR="006D7509" w:rsidRPr="00435EDB">
          <w:rPr>
            <w:rStyle w:val="Hyperlink"/>
          </w:rPr>
          <w:t>https://doi.org/10.1023/A:1005448007910</w:t>
        </w:r>
      </w:hyperlink>
      <w:r w:rsidR="006D7509" w:rsidRPr="00435EDB">
        <w:br/>
      </w:r>
    </w:p>
    <w:p w14:paraId="1861D3A0" w14:textId="16156C9F" w:rsidR="00652D91" w:rsidRPr="00435EDB" w:rsidRDefault="00652D91" w:rsidP="00652D91">
      <w:pPr>
        <w:pStyle w:val="NormalWeb"/>
        <w:numPr>
          <w:ilvl w:val="0"/>
          <w:numId w:val="29"/>
        </w:numPr>
      </w:pPr>
      <w:r w:rsidRPr="00435EDB">
        <w:t xml:space="preserve">McKinney, W. (2010). Data Structures for Statistical Computing in Python. V S. van der Walt &amp; J. Millman (Ur.), </w:t>
      </w:r>
      <w:r w:rsidRPr="00435EDB">
        <w:rPr>
          <w:i/>
          <w:iCs/>
        </w:rPr>
        <w:t>Data Structures for Statistical Computing in Python</w:t>
      </w:r>
      <w:r w:rsidRPr="00435EDB">
        <w:t xml:space="preserve"> (str. 56–61). </w:t>
      </w:r>
      <w:hyperlink r:id="rId27" w:history="1">
        <w:r w:rsidR="006D7509" w:rsidRPr="00435EDB">
          <w:rPr>
            <w:rStyle w:val="Hyperlink"/>
          </w:rPr>
          <w:t>https://doi.org/10.25080/Majora-92bf1922-00a</w:t>
        </w:r>
      </w:hyperlink>
      <w:r w:rsidR="006D7509" w:rsidRPr="00435EDB">
        <w:br/>
      </w:r>
    </w:p>
    <w:p w14:paraId="7C00545F" w14:textId="1DB59B2D" w:rsidR="00652D91" w:rsidRPr="00435EDB" w:rsidRDefault="00652D91" w:rsidP="00652D91">
      <w:pPr>
        <w:pStyle w:val="NormalWeb"/>
        <w:numPr>
          <w:ilvl w:val="0"/>
          <w:numId w:val="29"/>
        </w:numPr>
      </w:pPr>
      <w:r w:rsidRPr="00435EDB">
        <w:t xml:space="preserve">Metzger, E., Reig, P., H. Wen, W., S. Young, R., &amp; Owens, B. (2016). </w:t>
      </w:r>
      <w:r w:rsidRPr="00435EDB">
        <w:rPr>
          <w:i/>
          <w:iCs/>
        </w:rPr>
        <w:t>Water-Energy Nexus: Business Risks and Rewards</w:t>
      </w:r>
      <w:r w:rsidRPr="00435EDB">
        <w:t xml:space="preserve"> (P. Mary &amp; L. Jen, Ur.). Washington, DC 20002, ZDA: World Resources Institute. Pridobljeno </w:t>
      </w:r>
      <w:r w:rsidR="006D7509" w:rsidRPr="00435EDB">
        <w:t xml:space="preserve">iz </w:t>
      </w:r>
      <w:hyperlink r:id="rId28" w:history="1">
        <w:r w:rsidR="006D7509" w:rsidRPr="00435EDB">
          <w:rPr>
            <w:rStyle w:val="Hyperlink"/>
          </w:rPr>
          <w:t>https://www.wri.org/publication/water-energy-nexus?downloaded=true</w:t>
        </w:r>
      </w:hyperlink>
      <w:r w:rsidR="006D7509" w:rsidRPr="00435EDB">
        <w:br/>
      </w:r>
    </w:p>
    <w:p w14:paraId="33B1CA02" w14:textId="11CF94E8" w:rsidR="00652D91" w:rsidRPr="00435EDB" w:rsidRDefault="00652D91" w:rsidP="00652D91">
      <w:pPr>
        <w:pStyle w:val="NormalWeb"/>
        <w:numPr>
          <w:ilvl w:val="0"/>
          <w:numId w:val="29"/>
        </w:numPr>
      </w:pPr>
      <w:r w:rsidRPr="00435EDB">
        <w:t xml:space="preserve">Molden, D. (2020). Scarcity of water or scarcity of management? </w:t>
      </w:r>
      <w:r w:rsidRPr="00435EDB">
        <w:rPr>
          <w:i/>
          <w:iCs/>
        </w:rPr>
        <w:t>International Journal of Water Resources Development</w:t>
      </w:r>
      <w:r w:rsidRPr="00435EDB">
        <w:t xml:space="preserve">, </w:t>
      </w:r>
      <w:r w:rsidRPr="00435EDB">
        <w:rPr>
          <w:i/>
          <w:iCs/>
        </w:rPr>
        <w:t>36</w:t>
      </w:r>
      <w:r w:rsidRPr="00435EDB">
        <w:t xml:space="preserve">(2–3), 258–268. </w:t>
      </w:r>
      <w:hyperlink r:id="rId29" w:history="1">
        <w:r w:rsidR="006D7509" w:rsidRPr="00435EDB">
          <w:rPr>
            <w:rStyle w:val="Hyperlink"/>
          </w:rPr>
          <w:t>https://doi.org/10.1080/07900627.2019.1676204</w:t>
        </w:r>
      </w:hyperlink>
      <w:r w:rsidR="006D7509" w:rsidRPr="00435EDB">
        <w:br/>
      </w:r>
    </w:p>
    <w:p w14:paraId="469F6E31" w14:textId="406E34E4" w:rsidR="00652D91" w:rsidRPr="00435EDB" w:rsidRDefault="00652D91" w:rsidP="00652D91">
      <w:pPr>
        <w:pStyle w:val="NormalWeb"/>
        <w:numPr>
          <w:ilvl w:val="0"/>
          <w:numId w:val="29"/>
        </w:numPr>
      </w:pPr>
      <w:r w:rsidRPr="00435EDB">
        <w:t>Moss, K., &amp; Debora, F. (2016, januar 25). Solving the Twin Crises of Energy and Water Scarcity. Pridobljeno 15. februar 2021</w:t>
      </w:r>
      <w:r w:rsidR="006D7509" w:rsidRPr="00435EDB">
        <w:t xml:space="preserve"> iz</w:t>
      </w:r>
      <w:r w:rsidRPr="00435EDB">
        <w:t xml:space="preserve"> </w:t>
      </w:r>
      <w:hyperlink r:id="rId30" w:history="1">
        <w:r w:rsidR="006D7509" w:rsidRPr="00435EDB">
          <w:rPr>
            <w:rStyle w:val="Hyperlink"/>
          </w:rPr>
          <w:t>https://hbr.org/2016/01/why-energy-and-water-scarcity-are-connected-chall</w:t>
        </w:r>
      </w:hyperlink>
      <w:r w:rsidR="006D7509" w:rsidRPr="00435EDB">
        <w:br/>
      </w:r>
    </w:p>
    <w:p w14:paraId="6D5321DE" w14:textId="5EEFEE5C" w:rsidR="00652D91" w:rsidRPr="00435EDB" w:rsidRDefault="00652D91" w:rsidP="00652D91">
      <w:pPr>
        <w:pStyle w:val="NormalWeb"/>
        <w:numPr>
          <w:ilvl w:val="0"/>
          <w:numId w:val="29"/>
        </w:numPr>
      </w:pPr>
      <w:r w:rsidRPr="00435EDB">
        <w:t xml:space="preserve">Pedregosa, F., Varoquaux, G., Gramfort, A., Michel, V., Thirion, B., Grisel, O., … Duchesnay, E. (2011). Scikit-learn: Machine Learning in Python. </w:t>
      </w:r>
      <w:r w:rsidRPr="00435EDB">
        <w:rPr>
          <w:i/>
          <w:iCs/>
        </w:rPr>
        <w:t>Journal of Machine Learning Research</w:t>
      </w:r>
      <w:r w:rsidRPr="00435EDB">
        <w:t xml:space="preserve">, </w:t>
      </w:r>
      <w:r w:rsidRPr="00435EDB">
        <w:rPr>
          <w:i/>
          <w:iCs/>
        </w:rPr>
        <w:t>12</w:t>
      </w:r>
      <w:r w:rsidRPr="00435EDB">
        <w:t>, 2825–2830.</w:t>
      </w:r>
      <w:r w:rsidR="006D7509" w:rsidRPr="00435EDB">
        <w:br/>
      </w:r>
    </w:p>
    <w:p w14:paraId="29473A36" w14:textId="02C6F5F3" w:rsidR="00652D91" w:rsidRPr="00435EDB" w:rsidRDefault="00652D91" w:rsidP="00652D91">
      <w:pPr>
        <w:pStyle w:val="NormalWeb"/>
        <w:numPr>
          <w:ilvl w:val="0"/>
          <w:numId w:val="29"/>
        </w:numPr>
      </w:pPr>
      <w:r w:rsidRPr="00435EDB">
        <w:t xml:space="preserve">Pena-Regueiro, J., Sebastiá-Frasquet, M. T., Estornell, J., &amp; Aguilar-Maldonado, J. A. (2020). Sentinel-2 application to the surface characterization of small water bodies in Wetlands. </w:t>
      </w:r>
      <w:r w:rsidRPr="00435EDB">
        <w:rPr>
          <w:i/>
          <w:iCs/>
        </w:rPr>
        <w:t>Water (Switzerland)</w:t>
      </w:r>
      <w:r w:rsidRPr="00435EDB">
        <w:t xml:space="preserve">, </w:t>
      </w:r>
      <w:r w:rsidRPr="00435EDB">
        <w:rPr>
          <w:i/>
          <w:iCs/>
        </w:rPr>
        <w:t>12</w:t>
      </w:r>
      <w:r w:rsidRPr="00435EDB">
        <w:t xml:space="preserve">(5). </w:t>
      </w:r>
      <w:hyperlink r:id="rId31" w:history="1">
        <w:r w:rsidR="006D7509" w:rsidRPr="00435EDB">
          <w:rPr>
            <w:rStyle w:val="Hyperlink"/>
          </w:rPr>
          <w:t>https://doi.org/10.3390/w12051487</w:t>
        </w:r>
      </w:hyperlink>
      <w:r w:rsidR="006D7509" w:rsidRPr="00435EDB">
        <w:br/>
      </w:r>
    </w:p>
    <w:p w14:paraId="2C90E723" w14:textId="07982623" w:rsidR="00652D91" w:rsidRPr="00435EDB" w:rsidRDefault="00652D91" w:rsidP="00652D91">
      <w:pPr>
        <w:pStyle w:val="NormalWeb"/>
        <w:numPr>
          <w:ilvl w:val="0"/>
          <w:numId w:val="29"/>
        </w:numPr>
      </w:pPr>
      <w:r w:rsidRPr="00435EDB">
        <w:t xml:space="preserve">Pérez, F., &amp; Granger, B. E. (2007). IPython: a System for Interactive Scientific Computing. </w:t>
      </w:r>
      <w:r w:rsidRPr="00435EDB">
        <w:rPr>
          <w:i/>
          <w:iCs/>
        </w:rPr>
        <w:t>Computing in Science and Engineering</w:t>
      </w:r>
      <w:r w:rsidRPr="00435EDB">
        <w:t xml:space="preserve">, </w:t>
      </w:r>
      <w:r w:rsidRPr="00435EDB">
        <w:rPr>
          <w:i/>
          <w:iCs/>
        </w:rPr>
        <w:t>9</w:t>
      </w:r>
      <w:r w:rsidRPr="00435EDB">
        <w:t xml:space="preserve">(3), 21–29. </w:t>
      </w:r>
      <w:hyperlink r:id="rId32" w:history="1">
        <w:r w:rsidR="006D7509" w:rsidRPr="00435EDB">
          <w:rPr>
            <w:rStyle w:val="Hyperlink"/>
          </w:rPr>
          <w:t>https://doi.org/10.1109/MCSE.2007.53</w:t>
        </w:r>
      </w:hyperlink>
      <w:r w:rsidR="006D7509" w:rsidRPr="00435EDB">
        <w:br/>
      </w:r>
    </w:p>
    <w:p w14:paraId="4DFFE20F" w14:textId="040A241F" w:rsidR="00652D91" w:rsidRPr="00435EDB" w:rsidRDefault="00652D91" w:rsidP="00652D91">
      <w:pPr>
        <w:pStyle w:val="NormalWeb"/>
        <w:numPr>
          <w:ilvl w:val="0"/>
          <w:numId w:val="29"/>
        </w:numPr>
      </w:pPr>
      <w:r w:rsidRPr="00435EDB">
        <w:t>Perktold, J., Seabold, S., &amp; Taylor, J. (2021, februar 2). API Reference — statsmodels. Pridobljeno 28. februar 2021</w:t>
      </w:r>
      <w:r w:rsidR="00916DB1" w:rsidRPr="00435EDB">
        <w:t xml:space="preserve"> iz</w:t>
      </w:r>
      <w:r w:rsidRPr="00435EDB">
        <w:t xml:space="preserve"> </w:t>
      </w:r>
      <w:hyperlink r:id="rId33" w:history="1">
        <w:r w:rsidR="006D7509" w:rsidRPr="00435EDB">
          <w:rPr>
            <w:rStyle w:val="Hyperlink"/>
          </w:rPr>
          <w:t>https://www.statsmodels.org/stable/api.html</w:t>
        </w:r>
      </w:hyperlink>
      <w:r w:rsidR="006D7509" w:rsidRPr="00435EDB">
        <w:br/>
      </w:r>
    </w:p>
    <w:p w14:paraId="6C904A10" w14:textId="3F799B1B" w:rsidR="00652D91" w:rsidRPr="00435EDB" w:rsidRDefault="00652D91" w:rsidP="00652D91">
      <w:pPr>
        <w:pStyle w:val="NormalWeb"/>
        <w:numPr>
          <w:ilvl w:val="0"/>
          <w:numId w:val="29"/>
        </w:numPr>
      </w:pPr>
      <w:r w:rsidRPr="00435EDB">
        <w:t>Project Jupyter. (2021, februar 8). Jupyter Documentation. Pridobljeno 28. februar 2021</w:t>
      </w:r>
      <w:r w:rsidR="006D7509" w:rsidRPr="00435EDB">
        <w:t xml:space="preserve"> iz</w:t>
      </w:r>
      <w:r w:rsidRPr="00435EDB">
        <w:t xml:space="preserve"> </w:t>
      </w:r>
      <w:hyperlink r:id="rId34" w:history="1">
        <w:r w:rsidR="006D7509" w:rsidRPr="00435EDB">
          <w:rPr>
            <w:rStyle w:val="Hyperlink"/>
          </w:rPr>
          <w:t>https://jupyter.org/documentation</w:t>
        </w:r>
      </w:hyperlink>
      <w:r w:rsidR="006D7509" w:rsidRPr="00435EDB">
        <w:br/>
      </w:r>
    </w:p>
    <w:p w14:paraId="7676483D" w14:textId="1B9A70C4" w:rsidR="00652D91" w:rsidRPr="00435EDB" w:rsidRDefault="00652D91" w:rsidP="00652D91">
      <w:pPr>
        <w:pStyle w:val="NormalWeb"/>
        <w:numPr>
          <w:ilvl w:val="0"/>
          <w:numId w:val="29"/>
        </w:numPr>
      </w:pPr>
      <w:r w:rsidRPr="00435EDB">
        <w:t>S. Lubber, Mi. (2009, marec 10). Growing Business Risks from Global Water Scarcity. Pridobljeno 15. februar 2021</w:t>
      </w:r>
      <w:r w:rsidR="006D7509" w:rsidRPr="00435EDB">
        <w:t xml:space="preserve"> iz</w:t>
      </w:r>
      <w:r w:rsidRPr="00435EDB">
        <w:t xml:space="preserve"> </w:t>
      </w:r>
      <w:hyperlink r:id="rId35" w:history="1">
        <w:r w:rsidR="006D7509" w:rsidRPr="00435EDB">
          <w:rPr>
            <w:rStyle w:val="Hyperlink"/>
          </w:rPr>
          <w:t>https://hbr.org/2009/03/growing-business-risks-from-gl</w:t>
        </w:r>
      </w:hyperlink>
      <w:r w:rsidR="006D7509" w:rsidRPr="00435EDB">
        <w:br/>
      </w:r>
    </w:p>
    <w:p w14:paraId="7AEA8969" w14:textId="77777777" w:rsidR="006D7509" w:rsidRPr="00435EDB" w:rsidRDefault="006D7509">
      <w:pPr>
        <w:rPr>
          <w:rFonts w:ascii="Times New Roman" w:eastAsia="Times New Roman" w:hAnsi="Times New Roman" w:cs="Times New Roman"/>
          <w:sz w:val="24"/>
          <w:szCs w:val="24"/>
          <w:lang w:eastAsia="en-GB"/>
        </w:rPr>
      </w:pPr>
      <w:r w:rsidRPr="00435EDB">
        <w:br w:type="page"/>
      </w:r>
    </w:p>
    <w:p w14:paraId="32BE32E3" w14:textId="6FD4103D" w:rsidR="00652D91" w:rsidRPr="00435EDB" w:rsidRDefault="00652D91" w:rsidP="00652D91">
      <w:pPr>
        <w:pStyle w:val="NormalWeb"/>
        <w:numPr>
          <w:ilvl w:val="0"/>
          <w:numId w:val="29"/>
        </w:numPr>
      </w:pPr>
      <w:r w:rsidRPr="00435EDB">
        <w:lastRenderedPageBreak/>
        <w:t xml:space="preserve">Taylor, S. J., &amp; Letham, B. (2017). Business Time Series Forecasting at Scale. </w:t>
      </w:r>
      <w:r w:rsidRPr="00435EDB">
        <w:rPr>
          <w:i/>
          <w:iCs/>
        </w:rPr>
        <w:t>PeerJ Preprints 5:e3190v2</w:t>
      </w:r>
      <w:r w:rsidRPr="00435EDB">
        <w:t xml:space="preserve">, </w:t>
      </w:r>
      <w:r w:rsidRPr="00435EDB">
        <w:rPr>
          <w:i/>
          <w:iCs/>
        </w:rPr>
        <w:t>35</w:t>
      </w:r>
      <w:r w:rsidRPr="00435EDB">
        <w:t xml:space="preserve">(8), 48–90. Pridobljeno </w:t>
      </w:r>
      <w:r w:rsidR="006D7509" w:rsidRPr="00435EDB">
        <w:t>iz</w:t>
      </w:r>
      <w:r w:rsidRPr="00435EDB">
        <w:t xml:space="preserve"> </w:t>
      </w:r>
      <w:hyperlink r:id="rId36" w:history="1">
        <w:r w:rsidR="006D7509" w:rsidRPr="00435EDB">
          <w:rPr>
            <w:rStyle w:val="Hyperlink"/>
          </w:rPr>
          <w:t>https://peerj.com/preprints/3190/%0Ahttp://ezproxy.bangor.ac.uk/login?url=http://search.ebscohost.com/login.aspx?direct=true&amp;db=c8h&amp;AN=108935824&amp;site=ehost-live%0Ahttps://peerj.com/preprints/3190/%0Ahttps://peerj.com/preprints/3190.pdf</w:t>
        </w:r>
      </w:hyperlink>
      <w:r w:rsidR="006D7509" w:rsidRPr="00435EDB">
        <w:br/>
      </w:r>
    </w:p>
    <w:p w14:paraId="45B30981" w14:textId="4D0C2F01" w:rsidR="00652D91" w:rsidRPr="00435EDB" w:rsidRDefault="00652D91" w:rsidP="00652D91">
      <w:pPr>
        <w:pStyle w:val="NormalWeb"/>
        <w:numPr>
          <w:ilvl w:val="0"/>
          <w:numId w:val="29"/>
        </w:numPr>
      </w:pPr>
      <w:r w:rsidRPr="00435EDB">
        <w:t xml:space="preserve">The European Federation of National Water Services. (2017). </w:t>
      </w:r>
      <w:r w:rsidRPr="00435EDB">
        <w:rPr>
          <w:i/>
          <w:iCs/>
        </w:rPr>
        <w:t>Europe’s water in figures</w:t>
      </w:r>
      <w:r w:rsidRPr="00435EDB">
        <w:t xml:space="preserve">. The European Federation of National Water Services. Pridobljeno od </w:t>
      </w:r>
      <w:hyperlink r:id="rId37" w:history="1">
        <w:r w:rsidR="006D7509" w:rsidRPr="00435EDB">
          <w:rPr>
            <w:rStyle w:val="Hyperlink"/>
          </w:rPr>
          <w:t>https://www.danva.dk/media/3645/eureau_water_in_figures.pdf</w:t>
        </w:r>
      </w:hyperlink>
      <w:r w:rsidR="006D7509" w:rsidRPr="00435EDB">
        <w:br/>
      </w:r>
    </w:p>
    <w:p w14:paraId="008067F1" w14:textId="21E9CCBB" w:rsidR="00652D91" w:rsidRPr="00435EDB" w:rsidRDefault="00652D91" w:rsidP="00652D91">
      <w:pPr>
        <w:pStyle w:val="NormalWeb"/>
        <w:numPr>
          <w:ilvl w:val="0"/>
          <w:numId w:val="29"/>
        </w:numPr>
      </w:pPr>
      <w:r w:rsidRPr="00435EDB">
        <w:t xml:space="preserve">The pandas development team. (2020, februar). </w:t>
      </w:r>
      <w:r w:rsidRPr="00435EDB">
        <w:rPr>
          <w:i/>
          <w:iCs/>
        </w:rPr>
        <w:t>pandas-dev/pandas: Pandas</w:t>
      </w:r>
      <w:r w:rsidRPr="00435EDB">
        <w:t xml:space="preserve">. Zenodo. </w:t>
      </w:r>
      <w:hyperlink r:id="rId38" w:history="1">
        <w:r w:rsidR="006D7509" w:rsidRPr="00435EDB">
          <w:rPr>
            <w:rStyle w:val="Hyperlink"/>
          </w:rPr>
          <w:t>https://doi.org/10.5281/zenodo.3509134</w:t>
        </w:r>
      </w:hyperlink>
      <w:r w:rsidR="006D7509" w:rsidRPr="00435EDB">
        <w:br/>
      </w:r>
    </w:p>
    <w:p w14:paraId="5920465E" w14:textId="215FDC4E" w:rsidR="00652D91" w:rsidRPr="00435EDB" w:rsidRDefault="00652D91" w:rsidP="00652D91">
      <w:pPr>
        <w:pStyle w:val="NormalWeb"/>
        <w:numPr>
          <w:ilvl w:val="0"/>
          <w:numId w:val="29"/>
        </w:numPr>
      </w:pPr>
      <w:r w:rsidRPr="00435EDB">
        <w:t xml:space="preserve">Van Rossum, G., &amp; Drake, F. L. (2009). </w:t>
      </w:r>
      <w:r w:rsidRPr="00435EDB">
        <w:rPr>
          <w:i/>
          <w:iCs/>
        </w:rPr>
        <w:t>Python 3 Reference Manual</w:t>
      </w:r>
      <w:r w:rsidRPr="00435EDB">
        <w:t>. Scotts Valley, CA: CreateSpace.</w:t>
      </w:r>
      <w:r w:rsidR="006D7509" w:rsidRPr="00435EDB">
        <w:br/>
      </w:r>
    </w:p>
    <w:p w14:paraId="4638585E" w14:textId="23831D58" w:rsidR="00652D91" w:rsidRPr="00435EDB" w:rsidRDefault="00652D91" w:rsidP="00652D91">
      <w:pPr>
        <w:pStyle w:val="NormalWeb"/>
        <w:numPr>
          <w:ilvl w:val="0"/>
          <w:numId w:val="29"/>
        </w:numPr>
      </w:pPr>
      <w:r w:rsidRPr="00435EDB">
        <w:t>World Health Organization. (2019, junij 14). Drinking water. Pridobljeno 15. februar 2021</w:t>
      </w:r>
      <w:r w:rsidR="00916DB1" w:rsidRPr="00435EDB">
        <w:t xml:space="preserve"> iz</w:t>
      </w:r>
      <w:r w:rsidRPr="00435EDB">
        <w:t xml:space="preserve"> </w:t>
      </w:r>
      <w:hyperlink r:id="rId39" w:history="1">
        <w:r w:rsidR="006D7509" w:rsidRPr="00435EDB">
          <w:rPr>
            <w:rStyle w:val="Hyperlink"/>
          </w:rPr>
          <w:t>https://www.who.int/news-room/fact-sheets/detail/drinking-water</w:t>
        </w:r>
      </w:hyperlink>
      <w:r w:rsidR="006D7509" w:rsidRPr="00435EDB">
        <w:br/>
      </w:r>
    </w:p>
    <w:p w14:paraId="7AA2F9BE" w14:textId="1EB1AF4C" w:rsidR="00652D91" w:rsidRPr="00435EDB" w:rsidRDefault="00652D91" w:rsidP="00652D91">
      <w:pPr>
        <w:pStyle w:val="NormalWeb"/>
        <w:numPr>
          <w:ilvl w:val="0"/>
          <w:numId w:val="29"/>
        </w:numPr>
      </w:pPr>
      <w:r w:rsidRPr="00435EDB">
        <w:t xml:space="preserve">Zubaidi, S. L., Ortega-Martorell, S., Al-Bugharbee, H., Olier, I., Hashim, K. S., Gharghan, S. K., … Al-Khaddar, R. (2020). Urban water demand prediction for a city that suffers from climate change and population growth: Gauteng province case study. </w:t>
      </w:r>
      <w:r w:rsidRPr="00435EDB">
        <w:rPr>
          <w:i/>
          <w:iCs/>
        </w:rPr>
        <w:t>Water (Switzerland)</w:t>
      </w:r>
      <w:r w:rsidRPr="00435EDB">
        <w:t xml:space="preserve">, </w:t>
      </w:r>
      <w:r w:rsidRPr="00435EDB">
        <w:rPr>
          <w:i/>
          <w:iCs/>
        </w:rPr>
        <w:t>12</w:t>
      </w:r>
      <w:r w:rsidRPr="00435EDB">
        <w:t xml:space="preserve">(7), 1–17. </w:t>
      </w:r>
      <w:hyperlink r:id="rId40" w:history="1">
        <w:r w:rsidR="006D7509" w:rsidRPr="00435EDB">
          <w:rPr>
            <w:rStyle w:val="Hyperlink"/>
          </w:rPr>
          <w:t>https://doi.org/10.3390/W12071885</w:t>
        </w:r>
      </w:hyperlink>
      <w:r w:rsidR="006D7509" w:rsidRPr="00435EDB">
        <w:br/>
      </w:r>
    </w:p>
    <w:p w14:paraId="3A4A838E" w14:textId="77777777" w:rsidR="003B43B3" w:rsidRPr="00435EDB" w:rsidRDefault="003B43B3" w:rsidP="003B43B3">
      <w:pPr>
        <w:rPr>
          <w:rFonts w:ascii="Times New Roman" w:hAnsi="Times New Roman" w:cs="Times New Roman"/>
          <w:b/>
          <w:sz w:val="28"/>
        </w:rPr>
      </w:pPr>
    </w:p>
    <w:sectPr w:rsidR="003B43B3" w:rsidRPr="00435EDB">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8A639" w14:textId="77777777" w:rsidR="00A72099" w:rsidRDefault="00A72099" w:rsidP="00DB220C">
      <w:pPr>
        <w:spacing w:after="0" w:line="240" w:lineRule="auto"/>
      </w:pPr>
      <w:r>
        <w:separator/>
      </w:r>
    </w:p>
  </w:endnote>
  <w:endnote w:type="continuationSeparator" w:id="0">
    <w:p w14:paraId="7C353A4B" w14:textId="77777777" w:rsidR="00A72099" w:rsidRDefault="00A72099" w:rsidP="00DB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D6CE4" w14:textId="77777777" w:rsidR="00512652" w:rsidRDefault="005126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8BC31" w14:textId="77777777" w:rsidR="00512652" w:rsidRDefault="005126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00CB1" w14:textId="77777777" w:rsidR="00512652" w:rsidRDefault="005126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698308"/>
      <w:docPartObj>
        <w:docPartGallery w:val="Page Numbers (Bottom of Page)"/>
        <w:docPartUnique/>
      </w:docPartObj>
    </w:sdtPr>
    <w:sdtEndPr>
      <w:rPr>
        <w:noProof/>
      </w:rPr>
    </w:sdtEndPr>
    <w:sdtContent>
      <w:p w14:paraId="5CC1B89D" w14:textId="1353DFC3" w:rsidR="00E25B81" w:rsidRDefault="00E25B81">
        <w:pPr>
          <w:pStyle w:val="Footer"/>
          <w:jc w:val="center"/>
        </w:pPr>
        <w:r>
          <w:fldChar w:fldCharType="begin"/>
        </w:r>
        <w:r>
          <w:instrText xml:space="preserve"> PAGE   \* MERGEFORMAT </w:instrText>
        </w:r>
        <w:r>
          <w:fldChar w:fldCharType="separate"/>
        </w:r>
        <w:r w:rsidR="001756A6">
          <w:rPr>
            <w:noProof/>
          </w:rPr>
          <w:t>2</w:t>
        </w:r>
        <w:r>
          <w:rPr>
            <w:noProof/>
          </w:rPr>
          <w:fldChar w:fldCharType="end"/>
        </w:r>
      </w:p>
    </w:sdtContent>
  </w:sdt>
  <w:p w14:paraId="0ED44BC2" w14:textId="77777777" w:rsidR="00E25B81" w:rsidRDefault="00E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8E6EE" w14:textId="77777777" w:rsidR="00A72099" w:rsidRDefault="00A72099" w:rsidP="00DB220C">
      <w:pPr>
        <w:spacing w:after="0" w:line="240" w:lineRule="auto"/>
      </w:pPr>
      <w:r>
        <w:separator/>
      </w:r>
    </w:p>
  </w:footnote>
  <w:footnote w:type="continuationSeparator" w:id="0">
    <w:p w14:paraId="34891FA4" w14:textId="77777777" w:rsidR="00A72099" w:rsidRDefault="00A72099" w:rsidP="00DB2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19032" w14:textId="77777777" w:rsidR="00512652" w:rsidRDefault="005126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5809D" w14:textId="77777777" w:rsidR="00512652" w:rsidRDefault="005126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068CD" w14:textId="77777777" w:rsidR="00512652" w:rsidRDefault="00512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EED"/>
    <w:multiLevelType w:val="hybridMultilevel"/>
    <w:tmpl w:val="247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D4AB6"/>
    <w:multiLevelType w:val="hybridMultilevel"/>
    <w:tmpl w:val="AB2C52F8"/>
    <w:lvl w:ilvl="0" w:tplc="65481730">
      <w:start w:val="1"/>
      <w:numFmt w:val="decimal"/>
      <w:lvlText w:val="%1."/>
      <w:lvlJc w:val="left"/>
      <w:pPr>
        <w:ind w:left="720" w:hanging="360"/>
      </w:pPr>
      <w:rPr>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10D03A38"/>
    <w:multiLevelType w:val="hybridMultilevel"/>
    <w:tmpl w:val="20FE0BE6"/>
    <w:lvl w:ilvl="0" w:tplc="D4B82DB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CD1A29"/>
    <w:multiLevelType w:val="hybridMultilevel"/>
    <w:tmpl w:val="E15AC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EB6014"/>
    <w:multiLevelType w:val="hybridMultilevel"/>
    <w:tmpl w:val="5CBE5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D3C26"/>
    <w:multiLevelType w:val="hybridMultilevel"/>
    <w:tmpl w:val="8D7678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73230"/>
    <w:multiLevelType w:val="hybridMultilevel"/>
    <w:tmpl w:val="1AEE5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C911F8"/>
    <w:multiLevelType w:val="hybridMultilevel"/>
    <w:tmpl w:val="FAEE4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7921C0"/>
    <w:multiLevelType w:val="hybridMultilevel"/>
    <w:tmpl w:val="F9F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63BCA"/>
    <w:multiLevelType w:val="hybridMultilevel"/>
    <w:tmpl w:val="F1226B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8574065"/>
    <w:multiLevelType w:val="hybridMultilevel"/>
    <w:tmpl w:val="54FE1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9683317"/>
    <w:multiLevelType w:val="singleLevel"/>
    <w:tmpl w:val="92648386"/>
    <w:lvl w:ilvl="0">
      <w:start w:val="1"/>
      <w:numFmt w:val="lowerLetter"/>
      <w:lvlText w:val="%1."/>
      <w:lvlJc w:val="left"/>
      <w:pPr>
        <w:tabs>
          <w:tab w:val="num" w:pos="360"/>
        </w:tabs>
        <w:ind w:left="360" w:hanging="360"/>
      </w:pPr>
    </w:lvl>
  </w:abstractNum>
  <w:abstractNum w:abstractNumId="12" w15:restartNumberingAfterBreak="0">
    <w:nsid w:val="30697033"/>
    <w:multiLevelType w:val="hybridMultilevel"/>
    <w:tmpl w:val="3F0402B4"/>
    <w:lvl w:ilvl="0" w:tplc="00FE745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7B285D"/>
    <w:multiLevelType w:val="hybridMultilevel"/>
    <w:tmpl w:val="B86EDA30"/>
    <w:lvl w:ilvl="0" w:tplc="BE7C29A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804DB3"/>
    <w:multiLevelType w:val="hybridMultilevel"/>
    <w:tmpl w:val="2A4E6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F14242"/>
    <w:multiLevelType w:val="hybridMultilevel"/>
    <w:tmpl w:val="1DACC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5431A2"/>
    <w:multiLevelType w:val="hybridMultilevel"/>
    <w:tmpl w:val="8D5EDA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F246C7"/>
    <w:multiLevelType w:val="multilevel"/>
    <w:tmpl w:val="AAAABB1C"/>
    <w:lvl w:ilvl="0">
      <w:start w:val="1"/>
      <w:numFmt w:val="decimal"/>
      <w:lvlText w:val="%1"/>
      <w:lvlJc w:val="left"/>
      <w:pPr>
        <w:ind w:left="720" w:hanging="360"/>
      </w:pPr>
      <w:rPr>
        <w:rFonts w:hint="default"/>
        <w:b/>
        <w:sz w:val="24"/>
        <w:szCs w:val="24"/>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5192E8E"/>
    <w:multiLevelType w:val="hybridMultilevel"/>
    <w:tmpl w:val="1B3E90EE"/>
    <w:lvl w:ilvl="0" w:tplc="7842DB8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2827FD"/>
    <w:multiLevelType w:val="hybridMultilevel"/>
    <w:tmpl w:val="A582F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1F08A5"/>
    <w:multiLevelType w:val="hybridMultilevel"/>
    <w:tmpl w:val="A656D0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405A6E79"/>
    <w:multiLevelType w:val="hybridMultilevel"/>
    <w:tmpl w:val="DFBA68D6"/>
    <w:lvl w:ilvl="0" w:tplc="F8A0A3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295CEA"/>
    <w:multiLevelType w:val="hybridMultilevel"/>
    <w:tmpl w:val="C436C9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3D505D"/>
    <w:multiLevelType w:val="hybridMultilevel"/>
    <w:tmpl w:val="8220A8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6270316A"/>
    <w:multiLevelType w:val="multilevel"/>
    <w:tmpl w:val="B2D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061CA"/>
    <w:multiLevelType w:val="hybridMultilevel"/>
    <w:tmpl w:val="A7329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EE728C"/>
    <w:multiLevelType w:val="hybridMultilevel"/>
    <w:tmpl w:val="7BF0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BB4875"/>
    <w:multiLevelType w:val="multilevel"/>
    <w:tmpl w:val="59E2A55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8" w15:restartNumberingAfterBreak="0">
    <w:nsid w:val="79323EEB"/>
    <w:multiLevelType w:val="hybridMultilevel"/>
    <w:tmpl w:val="DB04EAE6"/>
    <w:lvl w:ilvl="0" w:tplc="BE7C29A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4"/>
  </w:num>
  <w:num w:numId="2">
    <w:abstractNumId w:val="17"/>
  </w:num>
  <w:num w:numId="3">
    <w:abstractNumId w:val="11"/>
  </w:num>
  <w:num w:numId="4">
    <w:abstractNumId w:val="9"/>
  </w:num>
  <w:num w:numId="5">
    <w:abstractNumId w:val="27"/>
  </w:num>
  <w:num w:numId="6">
    <w:abstractNumId w:val="1"/>
  </w:num>
  <w:num w:numId="7">
    <w:abstractNumId w:val="20"/>
  </w:num>
  <w:num w:numId="8">
    <w:abstractNumId w:val="23"/>
  </w:num>
  <w:num w:numId="9">
    <w:abstractNumId w:val="12"/>
  </w:num>
  <w:num w:numId="10">
    <w:abstractNumId w:val="0"/>
  </w:num>
  <w:num w:numId="11">
    <w:abstractNumId w:val="21"/>
  </w:num>
  <w:num w:numId="12">
    <w:abstractNumId w:val="8"/>
  </w:num>
  <w:num w:numId="13">
    <w:abstractNumId w:val="19"/>
  </w:num>
  <w:num w:numId="14">
    <w:abstractNumId w:val="15"/>
  </w:num>
  <w:num w:numId="15">
    <w:abstractNumId w:val="25"/>
  </w:num>
  <w:num w:numId="16">
    <w:abstractNumId w:val="26"/>
  </w:num>
  <w:num w:numId="17">
    <w:abstractNumId w:val="2"/>
  </w:num>
  <w:num w:numId="18">
    <w:abstractNumId w:val="18"/>
  </w:num>
  <w:num w:numId="19">
    <w:abstractNumId w:val="13"/>
  </w:num>
  <w:num w:numId="20">
    <w:abstractNumId w:val="28"/>
  </w:num>
  <w:num w:numId="21">
    <w:abstractNumId w:val="10"/>
  </w:num>
  <w:num w:numId="22">
    <w:abstractNumId w:val="22"/>
  </w:num>
  <w:num w:numId="23">
    <w:abstractNumId w:val="3"/>
  </w:num>
  <w:num w:numId="24">
    <w:abstractNumId w:val="6"/>
  </w:num>
  <w:num w:numId="25">
    <w:abstractNumId w:val="14"/>
  </w:num>
  <w:num w:numId="26">
    <w:abstractNumId w:val="4"/>
  </w:num>
  <w:num w:numId="27">
    <w:abstractNumId w:val="5"/>
  </w:num>
  <w:num w:numId="28">
    <w:abstractNumId w:val="1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1"/>
    <w:rsid w:val="00000922"/>
    <w:rsid w:val="00000DFD"/>
    <w:rsid w:val="00002DB2"/>
    <w:rsid w:val="00003EFF"/>
    <w:rsid w:val="000041A6"/>
    <w:rsid w:val="00005ACB"/>
    <w:rsid w:val="00006513"/>
    <w:rsid w:val="000075AF"/>
    <w:rsid w:val="0001253F"/>
    <w:rsid w:val="00015B60"/>
    <w:rsid w:val="000174E9"/>
    <w:rsid w:val="000175EB"/>
    <w:rsid w:val="00020084"/>
    <w:rsid w:val="0002066C"/>
    <w:rsid w:val="00020E20"/>
    <w:rsid w:val="0002134C"/>
    <w:rsid w:val="00021739"/>
    <w:rsid w:val="0002188A"/>
    <w:rsid w:val="00023515"/>
    <w:rsid w:val="00023B2B"/>
    <w:rsid w:val="00025E1C"/>
    <w:rsid w:val="00026F73"/>
    <w:rsid w:val="00030CD4"/>
    <w:rsid w:val="0003195F"/>
    <w:rsid w:val="000330CF"/>
    <w:rsid w:val="00034540"/>
    <w:rsid w:val="000359D5"/>
    <w:rsid w:val="00036022"/>
    <w:rsid w:val="0004080C"/>
    <w:rsid w:val="00042171"/>
    <w:rsid w:val="00042524"/>
    <w:rsid w:val="0004395E"/>
    <w:rsid w:val="00044222"/>
    <w:rsid w:val="000455BD"/>
    <w:rsid w:val="00046FE4"/>
    <w:rsid w:val="00047FC8"/>
    <w:rsid w:val="00050F4E"/>
    <w:rsid w:val="0005146C"/>
    <w:rsid w:val="0005252D"/>
    <w:rsid w:val="000531E9"/>
    <w:rsid w:val="00054A77"/>
    <w:rsid w:val="0006132A"/>
    <w:rsid w:val="000616B9"/>
    <w:rsid w:val="00061C4F"/>
    <w:rsid w:val="000621B5"/>
    <w:rsid w:val="00062C00"/>
    <w:rsid w:val="00062FB3"/>
    <w:rsid w:val="000630A4"/>
    <w:rsid w:val="00063F85"/>
    <w:rsid w:val="00072EC9"/>
    <w:rsid w:val="00076C10"/>
    <w:rsid w:val="00077069"/>
    <w:rsid w:val="00080D0F"/>
    <w:rsid w:val="00081B68"/>
    <w:rsid w:val="00084780"/>
    <w:rsid w:val="00084D70"/>
    <w:rsid w:val="00084E41"/>
    <w:rsid w:val="00086333"/>
    <w:rsid w:val="00086F81"/>
    <w:rsid w:val="000874F6"/>
    <w:rsid w:val="00090957"/>
    <w:rsid w:val="00091A7B"/>
    <w:rsid w:val="000920A9"/>
    <w:rsid w:val="00093CEF"/>
    <w:rsid w:val="00094C4B"/>
    <w:rsid w:val="00094E0B"/>
    <w:rsid w:val="00096069"/>
    <w:rsid w:val="0009752E"/>
    <w:rsid w:val="000A0466"/>
    <w:rsid w:val="000A3C24"/>
    <w:rsid w:val="000A3EC8"/>
    <w:rsid w:val="000A4FB5"/>
    <w:rsid w:val="000A7885"/>
    <w:rsid w:val="000A7B2B"/>
    <w:rsid w:val="000B0914"/>
    <w:rsid w:val="000B1612"/>
    <w:rsid w:val="000B1A18"/>
    <w:rsid w:val="000B1A93"/>
    <w:rsid w:val="000B1F1B"/>
    <w:rsid w:val="000B28CD"/>
    <w:rsid w:val="000B3B58"/>
    <w:rsid w:val="000B6133"/>
    <w:rsid w:val="000B7DB8"/>
    <w:rsid w:val="000C00BA"/>
    <w:rsid w:val="000C1D1E"/>
    <w:rsid w:val="000C29F2"/>
    <w:rsid w:val="000C30C9"/>
    <w:rsid w:val="000C3E14"/>
    <w:rsid w:val="000C44DB"/>
    <w:rsid w:val="000C4E01"/>
    <w:rsid w:val="000C707F"/>
    <w:rsid w:val="000D22B1"/>
    <w:rsid w:val="000D34A7"/>
    <w:rsid w:val="000D3AFB"/>
    <w:rsid w:val="000D3EE2"/>
    <w:rsid w:val="000D4224"/>
    <w:rsid w:val="000D4662"/>
    <w:rsid w:val="000D52CB"/>
    <w:rsid w:val="000D571B"/>
    <w:rsid w:val="000D5BE9"/>
    <w:rsid w:val="000D70F7"/>
    <w:rsid w:val="000E09AA"/>
    <w:rsid w:val="000E133D"/>
    <w:rsid w:val="000E2110"/>
    <w:rsid w:val="000E44DA"/>
    <w:rsid w:val="000E5814"/>
    <w:rsid w:val="000E6E86"/>
    <w:rsid w:val="000F02EB"/>
    <w:rsid w:val="000F0FA8"/>
    <w:rsid w:val="000F4B17"/>
    <w:rsid w:val="000F5E18"/>
    <w:rsid w:val="000F7397"/>
    <w:rsid w:val="000F7C3A"/>
    <w:rsid w:val="001001C6"/>
    <w:rsid w:val="001030A8"/>
    <w:rsid w:val="00104547"/>
    <w:rsid w:val="00104B9A"/>
    <w:rsid w:val="00104EA6"/>
    <w:rsid w:val="00105A65"/>
    <w:rsid w:val="00107778"/>
    <w:rsid w:val="0011282F"/>
    <w:rsid w:val="0011499E"/>
    <w:rsid w:val="001153EB"/>
    <w:rsid w:val="0012116D"/>
    <w:rsid w:val="00121244"/>
    <w:rsid w:val="00122755"/>
    <w:rsid w:val="00125824"/>
    <w:rsid w:val="00127024"/>
    <w:rsid w:val="001274B8"/>
    <w:rsid w:val="001307A0"/>
    <w:rsid w:val="00130DCF"/>
    <w:rsid w:val="0013281C"/>
    <w:rsid w:val="00132AD8"/>
    <w:rsid w:val="001330B2"/>
    <w:rsid w:val="001335D2"/>
    <w:rsid w:val="00134214"/>
    <w:rsid w:val="00134971"/>
    <w:rsid w:val="00135220"/>
    <w:rsid w:val="001368FD"/>
    <w:rsid w:val="00136A9C"/>
    <w:rsid w:val="00137C80"/>
    <w:rsid w:val="0014158F"/>
    <w:rsid w:val="0014606E"/>
    <w:rsid w:val="00151107"/>
    <w:rsid w:val="00152058"/>
    <w:rsid w:val="00153998"/>
    <w:rsid w:val="00155B3B"/>
    <w:rsid w:val="00156090"/>
    <w:rsid w:val="00156523"/>
    <w:rsid w:val="00156797"/>
    <w:rsid w:val="00157F32"/>
    <w:rsid w:val="00160DB3"/>
    <w:rsid w:val="001634B5"/>
    <w:rsid w:val="00163E26"/>
    <w:rsid w:val="00166004"/>
    <w:rsid w:val="00167E3F"/>
    <w:rsid w:val="00170833"/>
    <w:rsid w:val="00171280"/>
    <w:rsid w:val="00172068"/>
    <w:rsid w:val="00175169"/>
    <w:rsid w:val="001756A6"/>
    <w:rsid w:val="00175B8A"/>
    <w:rsid w:val="001762A3"/>
    <w:rsid w:val="0018122E"/>
    <w:rsid w:val="001837CE"/>
    <w:rsid w:val="0018459C"/>
    <w:rsid w:val="00184755"/>
    <w:rsid w:val="00185598"/>
    <w:rsid w:val="00187C09"/>
    <w:rsid w:val="00190607"/>
    <w:rsid w:val="0019086D"/>
    <w:rsid w:val="00191D18"/>
    <w:rsid w:val="0019264E"/>
    <w:rsid w:val="00195FC7"/>
    <w:rsid w:val="001970CE"/>
    <w:rsid w:val="001A04D0"/>
    <w:rsid w:val="001A13B6"/>
    <w:rsid w:val="001A355F"/>
    <w:rsid w:val="001A3F7C"/>
    <w:rsid w:val="001B00F4"/>
    <w:rsid w:val="001B04DF"/>
    <w:rsid w:val="001B07E8"/>
    <w:rsid w:val="001B0AE7"/>
    <w:rsid w:val="001B3784"/>
    <w:rsid w:val="001B37EC"/>
    <w:rsid w:val="001B4BA6"/>
    <w:rsid w:val="001B60CD"/>
    <w:rsid w:val="001B67D3"/>
    <w:rsid w:val="001C1558"/>
    <w:rsid w:val="001C1D11"/>
    <w:rsid w:val="001C1DE9"/>
    <w:rsid w:val="001C381C"/>
    <w:rsid w:val="001C4D9B"/>
    <w:rsid w:val="001C5D49"/>
    <w:rsid w:val="001C757B"/>
    <w:rsid w:val="001D0334"/>
    <w:rsid w:val="001D3906"/>
    <w:rsid w:val="001D49F8"/>
    <w:rsid w:val="001D60F2"/>
    <w:rsid w:val="001D78BE"/>
    <w:rsid w:val="001E337A"/>
    <w:rsid w:val="001E58BA"/>
    <w:rsid w:val="001E6421"/>
    <w:rsid w:val="001F08B6"/>
    <w:rsid w:val="001F0A9F"/>
    <w:rsid w:val="001F170B"/>
    <w:rsid w:val="001F351F"/>
    <w:rsid w:val="001F6CC2"/>
    <w:rsid w:val="001F6D19"/>
    <w:rsid w:val="001F78F0"/>
    <w:rsid w:val="00200B64"/>
    <w:rsid w:val="00200D0A"/>
    <w:rsid w:val="00201285"/>
    <w:rsid w:val="00201336"/>
    <w:rsid w:val="0020284F"/>
    <w:rsid w:val="00202901"/>
    <w:rsid w:val="002070B5"/>
    <w:rsid w:val="00207F0B"/>
    <w:rsid w:val="0021210C"/>
    <w:rsid w:val="00213047"/>
    <w:rsid w:val="00213053"/>
    <w:rsid w:val="0021313B"/>
    <w:rsid w:val="002136F1"/>
    <w:rsid w:val="0021371A"/>
    <w:rsid w:val="00213958"/>
    <w:rsid w:val="00213F34"/>
    <w:rsid w:val="002142DF"/>
    <w:rsid w:val="002147F0"/>
    <w:rsid w:val="00214FEA"/>
    <w:rsid w:val="0021579C"/>
    <w:rsid w:val="00215996"/>
    <w:rsid w:val="00215D6D"/>
    <w:rsid w:val="00217D47"/>
    <w:rsid w:val="00220FAB"/>
    <w:rsid w:val="00222B26"/>
    <w:rsid w:val="002236DF"/>
    <w:rsid w:val="00223801"/>
    <w:rsid w:val="0022591F"/>
    <w:rsid w:val="00226190"/>
    <w:rsid w:val="002262D6"/>
    <w:rsid w:val="00226507"/>
    <w:rsid w:val="00226CE8"/>
    <w:rsid w:val="00231294"/>
    <w:rsid w:val="002317BC"/>
    <w:rsid w:val="00232E94"/>
    <w:rsid w:val="002348B4"/>
    <w:rsid w:val="00236B65"/>
    <w:rsid w:val="00237598"/>
    <w:rsid w:val="002377C3"/>
    <w:rsid w:val="00240F3A"/>
    <w:rsid w:val="0024209A"/>
    <w:rsid w:val="00246755"/>
    <w:rsid w:val="00246EF8"/>
    <w:rsid w:val="00246FB8"/>
    <w:rsid w:val="00247CE3"/>
    <w:rsid w:val="00251B36"/>
    <w:rsid w:val="002534A7"/>
    <w:rsid w:val="00253A29"/>
    <w:rsid w:val="00253EFB"/>
    <w:rsid w:val="0025458F"/>
    <w:rsid w:val="002553A3"/>
    <w:rsid w:val="002562CF"/>
    <w:rsid w:val="0025637E"/>
    <w:rsid w:val="002564B6"/>
    <w:rsid w:val="00256E62"/>
    <w:rsid w:val="00260BB3"/>
    <w:rsid w:val="002643DD"/>
    <w:rsid w:val="00264C70"/>
    <w:rsid w:val="00265104"/>
    <w:rsid w:val="00265658"/>
    <w:rsid w:val="00265A2D"/>
    <w:rsid w:val="00266108"/>
    <w:rsid w:val="00266858"/>
    <w:rsid w:val="00267806"/>
    <w:rsid w:val="00267ED0"/>
    <w:rsid w:val="0027001F"/>
    <w:rsid w:val="0027188A"/>
    <w:rsid w:val="002721F5"/>
    <w:rsid w:val="00275DDF"/>
    <w:rsid w:val="00277A1B"/>
    <w:rsid w:val="002804FA"/>
    <w:rsid w:val="002810C2"/>
    <w:rsid w:val="00281133"/>
    <w:rsid w:val="00286185"/>
    <w:rsid w:val="002873E2"/>
    <w:rsid w:val="002917E4"/>
    <w:rsid w:val="00293370"/>
    <w:rsid w:val="00293D92"/>
    <w:rsid w:val="00295262"/>
    <w:rsid w:val="002A0857"/>
    <w:rsid w:val="002A11C6"/>
    <w:rsid w:val="002A15AD"/>
    <w:rsid w:val="002A160F"/>
    <w:rsid w:val="002A1C58"/>
    <w:rsid w:val="002A2E1C"/>
    <w:rsid w:val="002A5314"/>
    <w:rsid w:val="002A5C56"/>
    <w:rsid w:val="002A6F59"/>
    <w:rsid w:val="002B03A6"/>
    <w:rsid w:val="002B1710"/>
    <w:rsid w:val="002B1907"/>
    <w:rsid w:val="002B4D98"/>
    <w:rsid w:val="002B60C2"/>
    <w:rsid w:val="002B7D54"/>
    <w:rsid w:val="002C0749"/>
    <w:rsid w:val="002C222B"/>
    <w:rsid w:val="002C6509"/>
    <w:rsid w:val="002C6BBF"/>
    <w:rsid w:val="002C77BF"/>
    <w:rsid w:val="002C7C16"/>
    <w:rsid w:val="002D0664"/>
    <w:rsid w:val="002D0CCB"/>
    <w:rsid w:val="002D20B1"/>
    <w:rsid w:val="002D21A9"/>
    <w:rsid w:val="002D2529"/>
    <w:rsid w:val="002D2934"/>
    <w:rsid w:val="002D3C34"/>
    <w:rsid w:val="002D4AAE"/>
    <w:rsid w:val="002D4D6F"/>
    <w:rsid w:val="002D6E5A"/>
    <w:rsid w:val="002D78FA"/>
    <w:rsid w:val="002E050A"/>
    <w:rsid w:val="002E0E13"/>
    <w:rsid w:val="002E390D"/>
    <w:rsid w:val="002E5318"/>
    <w:rsid w:val="002F1EDB"/>
    <w:rsid w:val="002F34C0"/>
    <w:rsid w:val="002F3C35"/>
    <w:rsid w:val="002F3CDB"/>
    <w:rsid w:val="002F4907"/>
    <w:rsid w:val="0030186E"/>
    <w:rsid w:val="00301D1F"/>
    <w:rsid w:val="0030204E"/>
    <w:rsid w:val="00303D3B"/>
    <w:rsid w:val="0030476E"/>
    <w:rsid w:val="00304BB0"/>
    <w:rsid w:val="003075DF"/>
    <w:rsid w:val="003108AC"/>
    <w:rsid w:val="00313C83"/>
    <w:rsid w:val="00313F5D"/>
    <w:rsid w:val="003156D4"/>
    <w:rsid w:val="00321FC2"/>
    <w:rsid w:val="003221D5"/>
    <w:rsid w:val="00323592"/>
    <w:rsid w:val="003252C4"/>
    <w:rsid w:val="003269CB"/>
    <w:rsid w:val="00327B07"/>
    <w:rsid w:val="00330714"/>
    <w:rsid w:val="00330CA8"/>
    <w:rsid w:val="00331152"/>
    <w:rsid w:val="00331B01"/>
    <w:rsid w:val="00334190"/>
    <w:rsid w:val="00334CBB"/>
    <w:rsid w:val="0033720C"/>
    <w:rsid w:val="003401E9"/>
    <w:rsid w:val="0034160A"/>
    <w:rsid w:val="0035117D"/>
    <w:rsid w:val="0035208F"/>
    <w:rsid w:val="003526A8"/>
    <w:rsid w:val="00353D4C"/>
    <w:rsid w:val="00354E9C"/>
    <w:rsid w:val="003556C0"/>
    <w:rsid w:val="00355C3B"/>
    <w:rsid w:val="00356F32"/>
    <w:rsid w:val="003605C1"/>
    <w:rsid w:val="0036146F"/>
    <w:rsid w:val="00363288"/>
    <w:rsid w:val="003635E2"/>
    <w:rsid w:val="00364555"/>
    <w:rsid w:val="00365DB0"/>
    <w:rsid w:val="00367669"/>
    <w:rsid w:val="00367D65"/>
    <w:rsid w:val="00367D9F"/>
    <w:rsid w:val="00371C86"/>
    <w:rsid w:val="003726F5"/>
    <w:rsid w:val="003730A6"/>
    <w:rsid w:val="003754D5"/>
    <w:rsid w:val="003755FE"/>
    <w:rsid w:val="00375CE0"/>
    <w:rsid w:val="003763CE"/>
    <w:rsid w:val="00377062"/>
    <w:rsid w:val="00380064"/>
    <w:rsid w:val="0038164C"/>
    <w:rsid w:val="003831ED"/>
    <w:rsid w:val="00385152"/>
    <w:rsid w:val="003860C1"/>
    <w:rsid w:val="00390CB4"/>
    <w:rsid w:val="003915A9"/>
    <w:rsid w:val="00391D98"/>
    <w:rsid w:val="00391F4D"/>
    <w:rsid w:val="003927CE"/>
    <w:rsid w:val="003948B1"/>
    <w:rsid w:val="00396F6E"/>
    <w:rsid w:val="003A09F7"/>
    <w:rsid w:val="003A0CC8"/>
    <w:rsid w:val="003A3242"/>
    <w:rsid w:val="003A47A8"/>
    <w:rsid w:val="003A4E5D"/>
    <w:rsid w:val="003A619C"/>
    <w:rsid w:val="003A68E5"/>
    <w:rsid w:val="003A7365"/>
    <w:rsid w:val="003A7DA6"/>
    <w:rsid w:val="003B0864"/>
    <w:rsid w:val="003B0A67"/>
    <w:rsid w:val="003B1D0B"/>
    <w:rsid w:val="003B1DB7"/>
    <w:rsid w:val="003B2219"/>
    <w:rsid w:val="003B43B3"/>
    <w:rsid w:val="003B5650"/>
    <w:rsid w:val="003B5C46"/>
    <w:rsid w:val="003B73C9"/>
    <w:rsid w:val="003C130E"/>
    <w:rsid w:val="003C20AA"/>
    <w:rsid w:val="003C2FA9"/>
    <w:rsid w:val="003C3375"/>
    <w:rsid w:val="003C4E52"/>
    <w:rsid w:val="003C6C19"/>
    <w:rsid w:val="003C7F5B"/>
    <w:rsid w:val="003D794A"/>
    <w:rsid w:val="003E1708"/>
    <w:rsid w:val="003E3376"/>
    <w:rsid w:val="003E42B4"/>
    <w:rsid w:val="003E47A5"/>
    <w:rsid w:val="003E7EBD"/>
    <w:rsid w:val="003F4125"/>
    <w:rsid w:val="003F578B"/>
    <w:rsid w:val="003F6408"/>
    <w:rsid w:val="003F672A"/>
    <w:rsid w:val="003F6736"/>
    <w:rsid w:val="003F7C68"/>
    <w:rsid w:val="00401EE5"/>
    <w:rsid w:val="00403D43"/>
    <w:rsid w:val="0040699F"/>
    <w:rsid w:val="00407667"/>
    <w:rsid w:val="00407672"/>
    <w:rsid w:val="00407C87"/>
    <w:rsid w:val="0041313C"/>
    <w:rsid w:val="0041464D"/>
    <w:rsid w:val="00416406"/>
    <w:rsid w:val="00417247"/>
    <w:rsid w:val="00417479"/>
    <w:rsid w:val="00417AAE"/>
    <w:rsid w:val="00417FAC"/>
    <w:rsid w:val="004203FD"/>
    <w:rsid w:val="00420AD9"/>
    <w:rsid w:val="00421558"/>
    <w:rsid w:val="00422139"/>
    <w:rsid w:val="0042324C"/>
    <w:rsid w:val="00423A31"/>
    <w:rsid w:val="00423EA7"/>
    <w:rsid w:val="0042417E"/>
    <w:rsid w:val="0042726C"/>
    <w:rsid w:val="00427EE4"/>
    <w:rsid w:val="00433A10"/>
    <w:rsid w:val="0043446A"/>
    <w:rsid w:val="00434534"/>
    <w:rsid w:val="00434A17"/>
    <w:rsid w:val="00435EDB"/>
    <w:rsid w:val="00440E98"/>
    <w:rsid w:val="00442484"/>
    <w:rsid w:val="0044275D"/>
    <w:rsid w:val="0044357C"/>
    <w:rsid w:val="00445F53"/>
    <w:rsid w:val="00446A19"/>
    <w:rsid w:val="00447889"/>
    <w:rsid w:val="00447A58"/>
    <w:rsid w:val="00450948"/>
    <w:rsid w:val="00452D9F"/>
    <w:rsid w:val="00453A95"/>
    <w:rsid w:val="004541E2"/>
    <w:rsid w:val="00460732"/>
    <w:rsid w:val="0046372D"/>
    <w:rsid w:val="0046397F"/>
    <w:rsid w:val="0046626E"/>
    <w:rsid w:val="004716DE"/>
    <w:rsid w:val="00471C3F"/>
    <w:rsid w:val="004733B3"/>
    <w:rsid w:val="00474189"/>
    <w:rsid w:val="00475262"/>
    <w:rsid w:val="00475FA9"/>
    <w:rsid w:val="004760C0"/>
    <w:rsid w:val="004762AC"/>
    <w:rsid w:val="00476C28"/>
    <w:rsid w:val="00477110"/>
    <w:rsid w:val="00477CCF"/>
    <w:rsid w:val="0048144B"/>
    <w:rsid w:val="00482AF7"/>
    <w:rsid w:val="004871E9"/>
    <w:rsid w:val="00487582"/>
    <w:rsid w:val="00487B10"/>
    <w:rsid w:val="004903D3"/>
    <w:rsid w:val="004954E9"/>
    <w:rsid w:val="00495DFC"/>
    <w:rsid w:val="004A0A60"/>
    <w:rsid w:val="004A162E"/>
    <w:rsid w:val="004A19F9"/>
    <w:rsid w:val="004A4253"/>
    <w:rsid w:val="004A6662"/>
    <w:rsid w:val="004A6C7A"/>
    <w:rsid w:val="004B7FC1"/>
    <w:rsid w:val="004C00FA"/>
    <w:rsid w:val="004C0207"/>
    <w:rsid w:val="004C1D14"/>
    <w:rsid w:val="004C2D63"/>
    <w:rsid w:val="004C3C94"/>
    <w:rsid w:val="004C4AAB"/>
    <w:rsid w:val="004C506D"/>
    <w:rsid w:val="004C5F99"/>
    <w:rsid w:val="004C69C6"/>
    <w:rsid w:val="004D098F"/>
    <w:rsid w:val="004D0D27"/>
    <w:rsid w:val="004D2B6A"/>
    <w:rsid w:val="004D2F83"/>
    <w:rsid w:val="004D3617"/>
    <w:rsid w:val="004D41B7"/>
    <w:rsid w:val="004D4385"/>
    <w:rsid w:val="004D43BC"/>
    <w:rsid w:val="004D4575"/>
    <w:rsid w:val="004D457C"/>
    <w:rsid w:val="004E00FB"/>
    <w:rsid w:val="004E17B1"/>
    <w:rsid w:val="004E26B8"/>
    <w:rsid w:val="004E38F0"/>
    <w:rsid w:val="004E66E8"/>
    <w:rsid w:val="004E73B5"/>
    <w:rsid w:val="004F0879"/>
    <w:rsid w:val="004F23F0"/>
    <w:rsid w:val="004F4101"/>
    <w:rsid w:val="004F4FFB"/>
    <w:rsid w:val="004F52DC"/>
    <w:rsid w:val="004F5CDA"/>
    <w:rsid w:val="004F5DEA"/>
    <w:rsid w:val="004F6425"/>
    <w:rsid w:val="004F7E08"/>
    <w:rsid w:val="00501169"/>
    <w:rsid w:val="00502232"/>
    <w:rsid w:val="005032F6"/>
    <w:rsid w:val="00503DE8"/>
    <w:rsid w:val="00504A72"/>
    <w:rsid w:val="00505CBC"/>
    <w:rsid w:val="005062DD"/>
    <w:rsid w:val="0050690F"/>
    <w:rsid w:val="00510F8A"/>
    <w:rsid w:val="00512652"/>
    <w:rsid w:val="005144D2"/>
    <w:rsid w:val="005145BC"/>
    <w:rsid w:val="00516CC4"/>
    <w:rsid w:val="00516ED2"/>
    <w:rsid w:val="005172A9"/>
    <w:rsid w:val="0051760D"/>
    <w:rsid w:val="00517955"/>
    <w:rsid w:val="00520A19"/>
    <w:rsid w:val="005230FA"/>
    <w:rsid w:val="00523B73"/>
    <w:rsid w:val="00523BCD"/>
    <w:rsid w:val="0052613F"/>
    <w:rsid w:val="005316B5"/>
    <w:rsid w:val="00531A6C"/>
    <w:rsid w:val="00532203"/>
    <w:rsid w:val="005322F1"/>
    <w:rsid w:val="00533D0A"/>
    <w:rsid w:val="00540269"/>
    <w:rsid w:val="005433C4"/>
    <w:rsid w:val="00546382"/>
    <w:rsid w:val="005463D0"/>
    <w:rsid w:val="0054646F"/>
    <w:rsid w:val="0055191C"/>
    <w:rsid w:val="00560778"/>
    <w:rsid w:val="00562224"/>
    <w:rsid w:val="00563E4B"/>
    <w:rsid w:val="00565E74"/>
    <w:rsid w:val="005671B0"/>
    <w:rsid w:val="00567777"/>
    <w:rsid w:val="005700C6"/>
    <w:rsid w:val="00570BC9"/>
    <w:rsid w:val="0057211D"/>
    <w:rsid w:val="005728F1"/>
    <w:rsid w:val="00572B09"/>
    <w:rsid w:val="00572F71"/>
    <w:rsid w:val="00576F90"/>
    <w:rsid w:val="0058086D"/>
    <w:rsid w:val="005809DC"/>
    <w:rsid w:val="00580C33"/>
    <w:rsid w:val="00580E8C"/>
    <w:rsid w:val="00581BF7"/>
    <w:rsid w:val="005822EA"/>
    <w:rsid w:val="00587A5F"/>
    <w:rsid w:val="00590DAD"/>
    <w:rsid w:val="0059165B"/>
    <w:rsid w:val="00591F5A"/>
    <w:rsid w:val="005924B4"/>
    <w:rsid w:val="00593728"/>
    <w:rsid w:val="005945FF"/>
    <w:rsid w:val="005977EB"/>
    <w:rsid w:val="005A0AC7"/>
    <w:rsid w:val="005A1B6F"/>
    <w:rsid w:val="005A2C07"/>
    <w:rsid w:val="005A3A74"/>
    <w:rsid w:val="005A3E2A"/>
    <w:rsid w:val="005A4970"/>
    <w:rsid w:val="005A5477"/>
    <w:rsid w:val="005A73BD"/>
    <w:rsid w:val="005B081F"/>
    <w:rsid w:val="005B14E7"/>
    <w:rsid w:val="005B555D"/>
    <w:rsid w:val="005C0A5D"/>
    <w:rsid w:val="005C3272"/>
    <w:rsid w:val="005C450A"/>
    <w:rsid w:val="005C7335"/>
    <w:rsid w:val="005D0D14"/>
    <w:rsid w:val="005D0DEA"/>
    <w:rsid w:val="005D5D9C"/>
    <w:rsid w:val="005D6961"/>
    <w:rsid w:val="005D7338"/>
    <w:rsid w:val="005D7D4D"/>
    <w:rsid w:val="005E134A"/>
    <w:rsid w:val="005E25D0"/>
    <w:rsid w:val="005E56BE"/>
    <w:rsid w:val="005E643F"/>
    <w:rsid w:val="005E6566"/>
    <w:rsid w:val="005F1456"/>
    <w:rsid w:val="005F32AE"/>
    <w:rsid w:val="005F34DC"/>
    <w:rsid w:val="005F43FB"/>
    <w:rsid w:val="005F519E"/>
    <w:rsid w:val="005F74A3"/>
    <w:rsid w:val="005F78AC"/>
    <w:rsid w:val="006007CE"/>
    <w:rsid w:val="00601C0E"/>
    <w:rsid w:val="00602DF2"/>
    <w:rsid w:val="00603416"/>
    <w:rsid w:val="006043B0"/>
    <w:rsid w:val="00606FD1"/>
    <w:rsid w:val="00610A90"/>
    <w:rsid w:val="0061259B"/>
    <w:rsid w:val="006138BF"/>
    <w:rsid w:val="00613F71"/>
    <w:rsid w:val="00614DCF"/>
    <w:rsid w:val="00615038"/>
    <w:rsid w:val="00615320"/>
    <w:rsid w:val="006159EE"/>
    <w:rsid w:val="00616A00"/>
    <w:rsid w:val="00617A85"/>
    <w:rsid w:val="0062066C"/>
    <w:rsid w:val="00624A2D"/>
    <w:rsid w:val="006254A4"/>
    <w:rsid w:val="006259F7"/>
    <w:rsid w:val="00630402"/>
    <w:rsid w:val="006322E0"/>
    <w:rsid w:val="006324F6"/>
    <w:rsid w:val="00632A6E"/>
    <w:rsid w:val="00632F6A"/>
    <w:rsid w:val="00633D1F"/>
    <w:rsid w:val="00634BD7"/>
    <w:rsid w:val="00636EF7"/>
    <w:rsid w:val="006379B5"/>
    <w:rsid w:val="0064019C"/>
    <w:rsid w:val="006410AB"/>
    <w:rsid w:val="0064242E"/>
    <w:rsid w:val="0064317D"/>
    <w:rsid w:val="00643BAC"/>
    <w:rsid w:val="00650DE6"/>
    <w:rsid w:val="00652844"/>
    <w:rsid w:val="00652D91"/>
    <w:rsid w:val="006537F5"/>
    <w:rsid w:val="006547AC"/>
    <w:rsid w:val="00654806"/>
    <w:rsid w:val="00654ACB"/>
    <w:rsid w:val="00661053"/>
    <w:rsid w:val="0066133C"/>
    <w:rsid w:val="00661B22"/>
    <w:rsid w:val="00661E83"/>
    <w:rsid w:val="00662F59"/>
    <w:rsid w:val="006664C5"/>
    <w:rsid w:val="006678D8"/>
    <w:rsid w:val="006704EB"/>
    <w:rsid w:val="006711B7"/>
    <w:rsid w:val="00671DA6"/>
    <w:rsid w:val="00675F93"/>
    <w:rsid w:val="00676110"/>
    <w:rsid w:val="006806D5"/>
    <w:rsid w:val="00680CEC"/>
    <w:rsid w:val="0068224A"/>
    <w:rsid w:val="00682B49"/>
    <w:rsid w:val="00683F12"/>
    <w:rsid w:val="00684803"/>
    <w:rsid w:val="006855D6"/>
    <w:rsid w:val="00685939"/>
    <w:rsid w:val="00685F75"/>
    <w:rsid w:val="00686195"/>
    <w:rsid w:val="00687351"/>
    <w:rsid w:val="006906D8"/>
    <w:rsid w:val="00691CA6"/>
    <w:rsid w:val="006927D8"/>
    <w:rsid w:val="0069334C"/>
    <w:rsid w:val="00693EA7"/>
    <w:rsid w:val="006941D1"/>
    <w:rsid w:val="006944C4"/>
    <w:rsid w:val="00695691"/>
    <w:rsid w:val="0069724B"/>
    <w:rsid w:val="0069766D"/>
    <w:rsid w:val="006A010D"/>
    <w:rsid w:val="006A11BB"/>
    <w:rsid w:val="006A1E7D"/>
    <w:rsid w:val="006A4ADF"/>
    <w:rsid w:val="006A7422"/>
    <w:rsid w:val="006A76BB"/>
    <w:rsid w:val="006B0A5B"/>
    <w:rsid w:val="006B3D4D"/>
    <w:rsid w:val="006B4752"/>
    <w:rsid w:val="006B5261"/>
    <w:rsid w:val="006B5348"/>
    <w:rsid w:val="006B6057"/>
    <w:rsid w:val="006B70B4"/>
    <w:rsid w:val="006B75BF"/>
    <w:rsid w:val="006C00E3"/>
    <w:rsid w:val="006C205C"/>
    <w:rsid w:val="006C2D64"/>
    <w:rsid w:val="006C3023"/>
    <w:rsid w:val="006C349D"/>
    <w:rsid w:val="006C3BE6"/>
    <w:rsid w:val="006C4531"/>
    <w:rsid w:val="006C6248"/>
    <w:rsid w:val="006D1047"/>
    <w:rsid w:val="006D1618"/>
    <w:rsid w:val="006D2616"/>
    <w:rsid w:val="006D479E"/>
    <w:rsid w:val="006D57EA"/>
    <w:rsid w:val="006D5AD3"/>
    <w:rsid w:val="006D7509"/>
    <w:rsid w:val="006D7607"/>
    <w:rsid w:val="006D7769"/>
    <w:rsid w:val="006E04CE"/>
    <w:rsid w:val="006E0E20"/>
    <w:rsid w:val="006E4635"/>
    <w:rsid w:val="006E5353"/>
    <w:rsid w:val="006E54A1"/>
    <w:rsid w:val="006E6C3D"/>
    <w:rsid w:val="006E7AC9"/>
    <w:rsid w:val="006F27C5"/>
    <w:rsid w:val="006F3C82"/>
    <w:rsid w:val="006F431C"/>
    <w:rsid w:val="006F4BA5"/>
    <w:rsid w:val="006F592A"/>
    <w:rsid w:val="006F72BD"/>
    <w:rsid w:val="00700087"/>
    <w:rsid w:val="00700DCD"/>
    <w:rsid w:val="0070316C"/>
    <w:rsid w:val="00703721"/>
    <w:rsid w:val="0070390D"/>
    <w:rsid w:val="00704EBA"/>
    <w:rsid w:val="00704F1B"/>
    <w:rsid w:val="00706468"/>
    <w:rsid w:val="007146A7"/>
    <w:rsid w:val="0071602F"/>
    <w:rsid w:val="0072093A"/>
    <w:rsid w:val="00721D0E"/>
    <w:rsid w:val="00721D3E"/>
    <w:rsid w:val="00721E8A"/>
    <w:rsid w:val="00722796"/>
    <w:rsid w:val="00722FC3"/>
    <w:rsid w:val="00725317"/>
    <w:rsid w:val="0073159B"/>
    <w:rsid w:val="00731E2E"/>
    <w:rsid w:val="00733154"/>
    <w:rsid w:val="00735478"/>
    <w:rsid w:val="00735917"/>
    <w:rsid w:val="007403AB"/>
    <w:rsid w:val="00740956"/>
    <w:rsid w:val="00740FC3"/>
    <w:rsid w:val="00741E59"/>
    <w:rsid w:val="0074294C"/>
    <w:rsid w:val="00743670"/>
    <w:rsid w:val="007449CF"/>
    <w:rsid w:val="00745AAC"/>
    <w:rsid w:val="00747A78"/>
    <w:rsid w:val="00751B5C"/>
    <w:rsid w:val="00751C5F"/>
    <w:rsid w:val="0075287F"/>
    <w:rsid w:val="00753DF5"/>
    <w:rsid w:val="00757A10"/>
    <w:rsid w:val="00761A31"/>
    <w:rsid w:val="007638FA"/>
    <w:rsid w:val="0076568A"/>
    <w:rsid w:val="007711E3"/>
    <w:rsid w:val="0077184A"/>
    <w:rsid w:val="00772496"/>
    <w:rsid w:val="0077501A"/>
    <w:rsid w:val="0077671C"/>
    <w:rsid w:val="00776B86"/>
    <w:rsid w:val="00780D65"/>
    <w:rsid w:val="007828F6"/>
    <w:rsid w:val="0078328F"/>
    <w:rsid w:val="00783387"/>
    <w:rsid w:val="00787717"/>
    <w:rsid w:val="00790060"/>
    <w:rsid w:val="00790218"/>
    <w:rsid w:val="00792B30"/>
    <w:rsid w:val="00792F1C"/>
    <w:rsid w:val="00793862"/>
    <w:rsid w:val="007942A2"/>
    <w:rsid w:val="0079650F"/>
    <w:rsid w:val="00796D8E"/>
    <w:rsid w:val="007A04EE"/>
    <w:rsid w:val="007A4098"/>
    <w:rsid w:val="007A438B"/>
    <w:rsid w:val="007A50BF"/>
    <w:rsid w:val="007A5607"/>
    <w:rsid w:val="007A6815"/>
    <w:rsid w:val="007B0A5D"/>
    <w:rsid w:val="007B0DAC"/>
    <w:rsid w:val="007B228C"/>
    <w:rsid w:val="007B2649"/>
    <w:rsid w:val="007B2FE5"/>
    <w:rsid w:val="007B7100"/>
    <w:rsid w:val="007B7F3A"/>
    <w:rsid w:val="007C0761"/>
    <w:rsid w:val="007C2592"/>
    <w:rsid w:val="007C2B32"/>
    <w:rsid w:val="007C2EB6"/>
    <w:rsid w:val="007C3AD7"/>
    <w:rsid w:val="007C4D28"/>
    <w:rsid w:val="007C5069"/>
    <w:rsid w:val="007C64A8"/>
    <w:rsid w:val="007C67EF"/>
    <w:rsid w:val="007C78AA"/>
    <w:rsid w:val="007D0E60"/>
    <w:rsid w:val="007D175F"/>
    <w:rsid w:val="007D2A41"/>
    <w:rsid w:val="007D3743"/>
    <w:rsid w:val="007D446E"/>
    <w:rsid w:val="007D4BC7"/>
    <w:rsid w:val="007D5762"/>
    <w:rsid w:val="007D67D9"/>
    <w:rsid w:val="007E0176"/>
    <w:rsid w:val="007E0BC2"/>
    <w:rsid w:val="007E1C19"/>
    <w:rsid w:val="007E50DF"/>
    <w:rsid w:val="007F14F0"/>
    <w:rsid w:val="007F1D82"/>
    <w:rsid w:val="007F329A"/>
    <w:rsid w:val="007F7A21"/>
    <w:rsid w:val="0080004A"/>
    <w:rsid w:val="0080096C"/>
    <w:rsid w:val="00800A05"/>
    <w:rsid w:val="008011E9"/>
    <w:rsid w:val="0080181F"/>
    <w:rsid w:val="00803AB5"/>
    <w:rsid w:val="008052A6"/>
    <w:rsid w:val="00805AC1"/>
    <w:rsid w:val="00806160"/>
    <w:rsid w:val="008070C6"/>
    <w:rsid w:val="00807731"/>
    <w:rsid w:val="00807BF6"/>
    <w:rsid w:val="00810F89"/>
    <w:rsid w:val="008133F1"/>
    <w:rsid w:val="008149C6"/>
    <w:rsid w:val="00816028"/>
    <w:rsid w:val="008232C6"/>
    <w:rsid w:val="00823530"/>
    <w:rsid w:val="008245B6"/>
    <w:rsid w:val="00825723"/>
    <w:rsid w:val="008308F2"/>
    <w:rsid w:val="00830B42"/>
    <w:rsid w:val="00833300"/>
    <w:rsid w:val="0083435A"/>
    <w:rsid w:val="00834AD2"/>
    <w:rsid w:val="008363C3"/>
    <w:rsid w:val="008364AD"/>
    <w:rsid w:val="00836ED9"/>
    <w:rsid w:val="00837081"/>
    <w:rsid w:val="00840EDE"/>
    <w:rsid w:val="0084435C"/>
    <w:rsid w:val="00844657"/>
    <w:rsid w:val="008453CC"/>
    <w:rsid w:val="008468A5"/>
    <w:rsid w:val="00853825"/>
    <w:rsid w:val="00855DA8"/>
    <w:rsid w:val="0085784D"/>
    <w:rsid w:val="00860071"/>
    <w:rsid w:val="00861B32"/>
    <w:rsid w:val="00861B60"/>
    <w:rsid w:val="0086222D"/>
    <w:rsid w:val="00862A90"/>
    <w:rsid w:val="008727F0"/>
    <w:rsid w:val="00875B48"/>
    <w:rsid w:val="00875D99"/>
    <w:rsid w:val="00876342"/>
    <w:rsid w:val="00876363"/>
    <w:rsid w:val="0087679F"/>
    <w:rsid w:val="0088604B"/>
    <w:rsid w:val="008918FA"/>
    <w:rsid w:val="008947D7"/>
    <w:rsid w:val="008948D9"/>
    <w:rsid w:val="0089497C"/>
    <w:rsid w:val="00897F0D"/>
    <w:rsid w:val="008A00D9"/>
    <w:rsid w:val="008A00DA"/>
    <w:rsid w:val="008A01FF"/>
    <w:rsid w:val="008A0261"/>
    <w:rsid w:val="008A1FBE"/>
    <w:rsid w:val="008A32D4"/>
    <w:rsid w:val="008A63DF"/>
    <w:rsid w:val="008A6D7A"/>
    <w:rsid w:val="008A7673"/>
    <w:rsid w:val="008B3B32"/>
    <w:rsid w:val="008B5D3C"/>
    <w:rsid w:val="008B634A"/>
    <w:rsid w:val="008C07AC"/>
    <w:rsid w:val="008C18EF"/>
    <w:rsid w:val="008C2BBF"/>
    <w:rsid w:val="008C2DFB"/>
    <w:rsid w:val="008C4D0D"/>
    <w:rsid w:val="008C5186"/>
    <w:rsid w:val="008C6356"/>
    <w:rsid w:val="008C773C"/>
    <w:rsid w:val="008C7795"/>
    <w:rsid w:val="008D3BD1"/>
    <w:rsid w:val="008D5227"/>
    <w:rsid w:val="008D6437"/>
    <w:rsid w:val="008D6671"/>
    <w:rsid w:val="008D6BE7"/>
    <w:rsid w:val="008E0C27"/>
    <w:rsid w:val="008E1B52"/>
    <w:rsid w:val="008E1D88"/>
    <w:rsid w:val="008E1EDF"/>
    <w:rsid w:val="008E295A"/>
    <w:rsid w:val="008E42C1"/>
    <w:rsid w:val="008E4DA3"/>
    <w:rsid w:val="008E5AE7"/>
    <w:rsid w:val="008E64D4"/>
    <w:rsid w:val="008E728D"/>
    <w:rsid w:val="008E7750"/>
    <w:rsid w:val="008F15FB"/>
    <w:rsid w:val="008F3026"/>
    <w:rsid w:val="008F44D9"/>
    <w:rsid w:val="008F46CF"/>
    <w:rsid w:val="008F4C41"/>
    <w:rsid w:val="008F64D1"/>
    <w:rsid w:val="008F669E"/>
    <w:rsid w:val="008F6B6F"/>
    <w:rsid w:val="008F7E48"/>
    <w:rsid w:val="00901960"/>
    <w:rsid w:val="009024DB"/>
    <w:rsid w:val="009027F0"/>
    <w:rsid w:val="009052AC"/>
    <w:rsid w:val="00910444"/>
    <w:rsid w:val="00910B7A"/>
    <w:rsid w:val="009117D2"/>
    <w:rsid w:val="00912464"/>
    <w:rsid w:val="009126F4"/>
    <w:rsid w:val="00914702"/>
    <w:rsid w:val="00916DB1"/>
    <w:rsid w:val="00916DE0"/>
    <w:rsid w:val="00920FF5"/>
    <w:rsid w:val="00922C0D"/>
    <w:rsid w:val="00923068"/>
    <w:rsid w:val="00923802"/>
    <w:rsid w:val="00923CD5"/>
    <w:rsid w:val="00923F55"/>
    <w:rsid w:val="00923FD3"/>
    <w:rsid w:val="009256D7"/>
    <w:rsid w:val="009300D2"/>
    <w:rsid w:val="00930CBD"/>
    <w:rsid w:val="009326E2"/>
    <w:rsid w:val="009327F1"/>
    <w:rsid w:val="0093462B"/>
    <w:rsid w:val="00935149"/>
    <w:rsid w:val="0093594E"/>
    <w:rsid w:val="009438AA"/>
    <w:rsid w:val="00944B16"/>
    <w:rsid w:val="0094550F"/>
    <w:rsid w:val="009467F9"/>
    <w:rsid w:val="00946A8E"/>
    <w:rsid w:val="00946B02"/>
    <w:rsid w:val="00947169"/>
    <w:rsid w:val="00950E32"/>
    <w:rsid w:val="00950FF9"/>
    <w:rsid w:val="009526D2"/>
    <w:rsid w:val="0095433A"/>
    <w:rsid w:val="009549C2"/>
    <w:rsid w:val="009549CE"/>
    <w:rsid w:val="009604E3"/>
    <w:rsid w:val="00960726"/>
    <w:rsid w:val="009631BB"/>
    <w:rsid w:val="00966240"/>
    <w:rsid w:val="009665CC"/>
    <w:rsid w:val="00967A50"/>
    <w:rsid w:val="009723B7"/>
    <w:rsid w:val="00975EED"/>
    <w:rsid w:val="00976B5C"/>
    <w:rsid w:val="00976D13"/>
    <w:rsid w:val="009816B6"/>
    <w:rsid w:val="00982FF9"/>
    <w:rsid w:val="009832CE"/>
    <w:rsid w:val="009838F4"/>
    <w:rsid w:val="00983AF0"/>
    <w:rsid w:val="009842EF"/>
    <w:rsid w:val="009857CC"/>
    <w:rsid w:val="00986A7E"/>
    <w:rsid w:val="00990245"/>
    <w:rsid w:val="00990513"/>
    <w:rsid w:val="00990D50"/>
    <w:rsid w:val="0099221C"/>
    <w:rsid w:val="0099273E"/>
    <w:rsid w:val="00992C4F"/>
    <w:rsid w:val="0099382B"/>
    <w:rsid w:val="00993F2F"/>
    <w:rsid w:val="00994425"/>
    <w:rsid w:val="00997D9B"/>
    <w:rsid w:val="009A44CD"/>
    <w:rsid w:val="009A5A94"/>
    <w:rsid w:val="009A6A0A"/>
    <w:rsid w:val="009A7099"/>
    <w:rsid w:val="009B0A10"/>
    <w:rsid w:val="009B19A8"/>
    <w:rsid w:val="009B3C12"/>
    <w:rsid w:val="009B5827"/>
    <w:rsid w:val="009B58A6"/>
    <w:rsid w:val="009C27BF"/>
    <w:rsid w:val="009C535F"/>
    <w:rsid w:val="009C560F"/>
    <w:rsid w:val="009D02E5"/>
    <w:rsid w:val="009D15B5"/>
    <w:rsid w:val="009D23C4"/>
    <w:rsid w:val="009D674E"/>
    <w:rsid w:val="009D7E5F"/>
    <w:rsid w:val="009E0533"/>
    <w:rsid w:val="009E0F16"/>
    <w:rsid w:val="009E2F7D"/>
    <w:rsid w:val="009E3E34"/>
    <w:rsid w:val="009E429D"/>
    <w:rsid w:val="009E4617"/>
    <w:rsid w:val="009E4C61"/>
    <w:rsid w:val="009E521C"/>
    <w:rsid w:val="009E59B6"/>
    <w:rsid w:val="009E6996"/>
    <w:rsid w:val="009E712B"/>
    <w:rsid w:val="009F1995"/>
    <w:rsid w:val="009F2E9E"/>
    <w:rsid w:val="009F347F"/>
    <w:rsid w:val="009F3EA9"/>
    <w:rsid w:val="009F4478"/>
    <w:rsid w:val="009F488D"/>
    <w:rsid w:val="009F6719"/>
    <w:rsid w:val="00A0028C"/>
    <w:rsid w:val="00A011BF"/>
    <w:rsid w:val="00A023DF"/>
    <w:rsid w:val="00A0431C"/>
    <w:rsid w:val="00A060D2"/>
    <w:rsid w:val="00A11154"/>
    <w:rsid w:val="00A12CD3"/>
    <w:rsid w:val="00A14B30"/>
    <w:rsid w:val="00A14B85"/>
    <w:rsid w:val="00A14EB6"/>
    <w:rsid w:val="00A15175"/>
    <w:rsid w:val="00A1666F"/>
    <w:rsid w:val="00A1755D"/>
    <w:rsid w:val="00A17CB6"/>
    <w:rsid w:val="00A2168E"/>
    <w:rsid w:val="00A2192D"/>
    <w:rsid w:val="00A22F7C"/>
    <w:rsid w:val="00A27123"/>
    <w:rsid w:val="00A306C3"/>
    <w:rsid w:val="00A31885"/>
    <w:rsid w:val="00A3306E"/>
    <w:rsid w:val="00A3364B"/>
    <w:rsid w:val="00A344AB"/>
    <w:rsid w:val="00A353B6"/>
    <w:rsid w:val="00A404C3"/>
    <w:rsid w:val="00A42998"/>
    <w:rsid w:val="00A42BCE"/>
    <w:rsid w:val="00A44F57"/>
    <w:rsid w:val="00A45480"/>
    <w:rsid w:val="00A46C12"/>
    <w:rsid w:val="00A4741F"/>
    <w:rsid w:val="00A51F52"/>
    <w:rsid w:val="00A5378B"/>
    <w:rsid w:val="00A54C77"/>
    <w:rsid w:val="00A55D4D"/>
    <w:rsid w:val="00A60EFB"/>
    <w:rsid w:val="00A61860"/>
    <w:rsid w:val="00A62A5A"/>
    <w:rsid w:val="00A6637A"/>
    <w:rsid w:val="00A670CC"/>
    <w:rsid w:val="00A7041C"/>
    <w:rsid w:val="00A705E4"/>
    <w:rsid w:val="00A70BFD"/>
    <w:rsid w:val="00A72099"/>
    <w:rsid w:val="00A72B89"/>
    <w:rsid w:val="00A73A9D"/>
    <w:rsid w:val="00A74119"/>
    <w:rsid w:val="00A76BE9"/>
    <w:rsid w:val="00A807A8"/>
    <w:rsid w:val="00A81CC2"/>
    <w:rsid w:val="00A840F9"/>
    <w:rsid w:val="00A84511"/>
    <w:rsid w:val="00A8554E"/>
    <w:rsid w:val="00A87088"/>
    <w:rsid w:val="00A87514"/>
    <w:rsid w:val="00A87ACB"/>
    <w:rsid w:val="00A87C54"/>
    <w:rsid w:val="00A87E00"/>
    <w:rsid w:val="00A91332"/>
    <w:rsid w:val="00A9232E"/>
    <w:rsid w:val="00A9250D"/>
    <w:rsid w:val="00A92853"/>
    <w:rsid w:val="00A94961"/>
    <w:rsid w:val="00A95402"/>
    <w:rsid w:val="00A968F7"/>
    <w:rsid w:val="00AA1AE9"/>
    <w:rsid w:val="00AA3DD2"/>
    <w:rsid w:val="00AA4C94"/>
    <w:rsid w:val="00AA52AF"/>
    <w:rsid w:val="00AA5B6C"/>
    <w:rsid w:val="00AA6993"/>
    <w:rsid w:val="00AB21D4"/>
    <w:rsid w:val="00AB3AB2"/>
    <w:rsid w:val="00AB3E44"/>
    <w:rsid w:val="00AB4BC0"/>
    <w:rsid w:val="00AC08E7"/>
    <w:rsid w:val="00AC1363"/>
    <w:rsid w:val="00AC27AB"/>
    <w:rsid w:val="00AC37E4"/>
    <w:rsid w:val="00AC4CEF"/>
    <w:rsid w:val="00AC5C9A"/>
    <w:rsid w:val="00AC627D"/>
    <w:rsid w:val="00AD0270"/>
    <w:rsid w:val="00AD2C19"/>
    <w:rsid w:val="00AD2F3A"/>
    <w:rsid w:val="00AD4725"/>
    <w:rsid w:val="00AD50A2"/>
    <w:rsid w:val="00AD5481"/>
    <w:rsid w:val="00AE00CC"/>
    <w:rsid w:val="00AE0149"/>
    <w:rsid w:val="00AE0828"/>
    <w:rsid w:val="00AE146F"/>
    <w:rsid w:val="00AE21B9"/>
    <w:rsid w:val="00AE25FE"/>
    <w:rsid w:val="00AE2763"/>
    <w:rsid w:val="00AE2A9E"/>
    <w:rsid w:val="00AE30F4"/>
    <w:rsid w:val="00AE4558"/>
    <w:rsid w:val="00AE49A5"/>
    <w:rsid w:val="00AE6AAD"/>
    <w:rsid w:val="00AE780D"/>
    <w:rsid w:val="00AE79EE"/>
    <w:rsid w:val="00AF004D"/>
    <w:rsid w:val="00AF5C09"/>
    <w:rsid w:val="00AF7A8D"/>
    <w:rsid w:val="00B00777"/>
    <w:rsid w:val="00B01E32"/>
    <w:rsid w:val="00B01EEC"/>
    <w:rsid w:val="00B036C2"/>
    <w:rsid w:val="00B04254"/>
    <w:rsid w:val="00B04A0C"/>
    <w:rsid w:val="00B0547E"/>
    <w:rsid w:val="00B11E1A"/>
    <w:rsid w:val="00B150D2"/>
    <w:rsid w:val="00B1751E"/>
    <w:rsid w:val="00B21D19"/>
    <w:rsid w:val="00B21E83"/>
    <w:rsid w:val="00B23EB4"/>
    <w:rsid w:val="00B2514A"/>
    <w:rsid w:val="00B25F23"/>
    <w:rsid w:val="00B26039"/>
    <w:rsid w:val="00B2655D"/>
    <w:rsid w:val="00B26E1B"/>
    <w:rsid w:val="00B27A31"/>
    <w:rsid w:val="00B30079"/>
    <w:rsid w:val="00B30381"/>
    <w:rsid w:val="00B30E34"/>
    <w:rsid w:val="00B32AA1"/>
    <w:rsid w:val="00B341F1"/>
    <w:rsid w:val="00B35054"/>
    <w:rsid w:val="00B367B2"/>
    <w:rsid w:val="00B3689F"/>
    <w:rsid w:val="00B37008"/>
    <w:rsid w:val="00B40514"/>
    <w:rsid w:val="00B4169A"/>
    <w:rsid w:val="00B44994"/>
    <w:rsid w:val="00B44C88"/>
    <w:rsid w:val="00B4567F"/>
    <w:rsid w:val="00B46F4F"/>
    <w:rsid w:val="00B47D33"/>
    <w:rsid w:val="00B47EE4"/>
    <w:rsid w:val="00B54031"/>
    <w:rsid w:val="00B54961"/>
    <w:rsid w:val="00B54CDE"/>
    <w:rsid w:val="00B60160"/>
    <w:rsid w:val="00B61293"/>
    <w:rsid w:val="00B6230A"/>
    <w:rsid w:val="00B63105"/>
    <w:rsid w:val="00B63E52"/>
    <w:rsid w:val="00B656B1"/>
    <w:rsid w:val="00B661FD"/>
    <w:rsid w:val="00B665E3"/>
    <w:rsid w:val="00B7157E"/>
    <w:rsid w:val="00B71C2C"/>
    <w:rsid w:val="00B7289E"/>
    <w:rsid w:val="00B73271"/>
    <w:rsid w:val="00B746A2"/>
    <w:rsid w:val="00B74A3B"/>
    <w:rsid w:val="00B750E0"/>
    <w:rsid w:val="00B7658B"/>
    <w:rsid w:val="00B77A59"/>
    <w:rsid w:val="00B8097D"/>
    <w:rsid w:val="00B85236"/>
    <w:rsid w:val="00B8530B"/>
    <w:rsid w:val="00B85D1D"/>
    <w:rsid w:val="00B86807"/>
    <w:rsid w:val="00B876C1"/>
    <w:rsid w:val="00B9190E"/>
    <w:rsid w:val="00B9315B"/>
    <w:rsid w:val="00B977E3"/>
    <w:rsid w:val="00BA0430"/>
    <w:rsid w:val="00BA39B2"/>
    <w:rsid w:val="00BB0C1F"/>
    <w:rsid w:val="00BB0F3F"/>
    <w:rsid w:val="00BB1435"/>
    <w:rsid w:val="00BB52FA"/>
    <w:rsid w:val="00BC0C85"/>
    <w:rsid w:val="00BC2E4E"/>
    <w:rsid w:val="00BC300E"/>
    <w:rsid w:val="00BC3486"/>
    <w:rsid w:val="00BC4860"/>
    <w:rsid w:val="00BC772D"/>
    <w:rsid w:val="00BD062E"/>
    <w:rsid w:val="00BD07CA"/>
    <w:rsid w:val="00BD07CF"/>
    <w:rsid w:val="00BD1564"/>
    <w:rsid w:val="00BD25F8"/>
    <w:rsid w:val="00BD2C0A"/>
    <w:rsid w:val="00BD3649"/>
    <w:rsid w:val="00BD4BA3"/>
    <w:rsid w:val="00BD6FD9"/>
    <w:rsid w:val="00BE17B5"/>
    <w:rsid w:val="00BE1B32"/>
    <w:rsid w:val="00BE20B1"/>
    <w:rsid w:val="00BE24D1"/>
    <w:rsid w:val="00BE568E"/>
    <w:rsid w:val="00BE60EF"/>
    <w:rsid w:val="00BF1035"/>
    <w:rsid w:val="00BF16D8"/>
    <w:rsid w:val="00BF2633"/>
    <w:rsid w:val="00BF3310"/>
    <w:rsid w:val="00BF3DD9"/>
    <w:rsid w:val="00BF4605"/>
    <w:rsid w:val="00BF6843"/>
    <w:rsid w:val="00BF6DDC"/>
    <w:rsid w:val="00C007A0"/>
    <w:rsid w:val="00C0157D"/>
    <w:rsid w:val="00C026A4"/>
    <w:rsid w:val="00C04DF3"/>
    <w:rsid w:val="00C06C6B"/>
    <w:rsid w:val="00C07E8D"/>
    <w:rsid w:val="00C11159"/>
    <w:rsid w:val="00C117A7"/>
    <w:rsid w:val="00C11DC5"/>
    <w:rsid w:val="00C12EA6"/>
    <w:rsid w:val="00C136D3"/>
    <w:rsid w:val="00C143AC"/>
    <w:rsid w:val="00C14952"/>
    <w:rsid w:val="00C1508F"/>
    <w:rsid w:val="00C17578"/>
    <w:rsid w:val="00C24CD0"/>
    <w:rsid w:val="00C2538A"/>
    <w:rsid w:val="00C26051"/>
    <w:rsid w:val="00C2794B"/>
    <w:rsid w:val="00C3060B"/>
    <w:rsid w:val="00C32A1C"/>
    <w:rsid w:val="00C346B3"/>
    <w:rsid w:val="00C360FC"/>
    <w:rsid w:val="00C3620D"/>
    <w:rsid w:val="00C379A8"/>
    <w:rsid w:val="00C42224"/>
    <w:rsid w:val="00C4623D"/>
    <w:rsid w:val="00C46604"/>
    <w:rsid w:val="00C46B15"/>
    <w:rsid w:val="00C47885"/>
    <w:rsid w:val="00C5065B"/>
    <w:rsid w:val="00C516C9"/>
    <w:rsid w:val="00C51A3D"/>
    <w:rsid w:val="00C53244"/>
    <w:rsid w:val="00C56610"/>
    <w:rsid w:val="00C608E7"/>
    <w:rsid w:val="00C6109A"/>
    <w:rsid w:val="00C618B0"/>
    <w:rsid w:val="00C62467"/>
    <w:rsid w:val="00C62696"/>
    <w:rsid w:val="00C62986"/>
    <w:rsid w:val="00C62EE9"/>
    <w:rsid w:val="00C6474B"/>
    <w:rsid w:val="00C6634A"/>
    <w:rsid w:val="00C73D4C"/>
    <w:rsid w:val="00C74F19"/>
    <w:rsid w:val="00C75A3B"/>
    <w:rsid w:val="00C760B2"/>
    <w:rsid w:val="00C7719A"/>
    <w:rsid w:val="00C800E2"/>
    <w:rsid w:val="00C81074"/>
    <w:rsid w:val="00C8129C"/>
    <w:rsid w:val="00C82FD9"/>
    <w:rsid w:val="00C857AB"/>
    <w:rsid w:val="00C86877"/>
    <w:rsid w:val="00C87EA6"/>
    <w:rsid w:val="00C9232E"/>
    <w:rsid w:val="00C936F8"/>
    <w:rsid w:val="00C93AF3"/>
    <w:rsid w:val="00C94917"/>
    <w:rsid w:val="00C9687A"/>
    <w:rsid w:val="00C975F2"/>
    <w:rsid w:val="00C97881"/>
    <w:rsid w:val="00C97A2E"/>
    <w:rsid w:val="00CA00E7"/>
    <w:rsid w:val="00CA4269"/>
    <w:rsid w:val="00CA4AFF"/>
    <w:rsid w:val="00CA52CC"/>
    <w:rsid w:val="00CA5995"/>
    <w:rsid w:val="00CA5D93"/>
    <w:rsid w:val="00CB00D3"/>
    <w:rsid w:val="00CB17CE"/>
    <w:rsid w:val="00CB1F5F"/>
    <w:rsid w:val="00CB41AF"/>
    <w:rsid w:val="00CB54B1"/>
    <w:rsid w:val="00CB7907"/>
    <w:rsid w:val="00CB7E01"/>
    <w:rsid w:val="00CC0000"/>
    <w:rsid w:val="00CC065C"/>
    <w:rsid w:val="00CC06EC"/>
    <w:rsid w:val="00CC0A37"/>
    <w:rsid w:val="00CC0ABA"/>
    <w:rsid w:val="00CC14CD"/>
    <w:rsid w:val="00CC1F09"/>
    <w:rsid w:val="00CC2074"/>
    <w:rsid w:val="00CC2C5C"/>
    <w:rsid w:val="00CC2C9D"/>
    <w:rsid w:val="00CC2E47"/>
    <w:rsid w:val="00CC45FB"/>
    <w:rsid w:val="00CC5068"/>
    <w:rsid w:val="00CC55FA"/>
    <w:rsid w:val="00CC582D"/>
    <w:rsid w:val="00CC78FF"/>
    <w:rsid w:val="00CC7DE7"/>
    <w:rsid w:val="00CD2E9A"/>
    <w:rsid w:val="00CD3072"/>
    <w:rsid w:val="00CD5BB7"/>
    <w:rsid w:val="00CD71B2"/>
    <w:rsid w:val="00CD7C6D"/>
    <w:rsid w:val="00CE03DC"/>
    <w:rsid w:val="00CE13C0"/>
    <w:rsid w:val="00CE17B9"/>
    <w:rsid w:val="00CE1F11"/>
    <w:rsid w:val="00CE3ABA"/>
    <w:rsid w:val="00CE41A8"/>
    <w:rsid w:val="00CE4DCF"/>
    <w:rsid w:val="00CE4FF3"/>
    <w:rsid w:val="00CE6539"/>
    <w:rsid w:val="00CE666A"/>
    <w:rsid w:val="00CE6A57"/>
    <w:rsid w:val="00CE6C21"/>
    <w:rsid w:val="00CE78FF"/>
    <w:rsid w:val="00CF1822"/>
    <w:rsid w:val="00CF240D"/>
    <w:rsid w:val="00CF29CC"/>
    <w:rsid w:val="00CF3653"/>
    <w:rsid w:val="00CF37C4"/>
    <w:rsid w:val="00CF4857"/>
    <w:rsid w:val="00D00219"/>
    <w:rsid w:val="00D00745"/>
    <w:rsid w:val="00D01256"/>
    <w:rsid w:val="00D026CE"/>
    <w:rsid w:val="00D04EF1"/>
    <w:rsid w:val="00D056AD"/>
    <w:rsid w:val="00D06144"/>
    <w:rsid w:val="00D067D1"/>
    <w:rsid w:val="00D07847"/>
    <w:rsid w:val="00D1015F"/>
    <w:rsid w:val="00D10985"/>
    <w:rsid w:val="00D109B3"/>
    <w:rsid w:val="00D110B8"/>
    <w:rsid w:val="00D11700"/>
    <w:rsid w:val="00D13BEF"/>
    <w:rsid w:val="00D13E61"/>
    <w:rsid w:val="00D14AAB"/>
    <w:rsid w:val="00D15C35"/>
    <w:rsid w:val="00D1628A"/>
    <w:rsid w:val="00D17EA1"/>
    <w:rsid w:val="00D17FFD"/>
    <w:rsid w:val="00D200E5"/>
    <w:rsid w:val="00D2021E"/>
    <w:rsid w:val="00D21F43"/>
    <w:rsid w:val="00D2274F"/>
    <w:rsid w:val="00D23F4C"/>
    <w:rsid w:val="00D2408E"/>
    <w:rsid w:val="00D2456D"/>
    <w:rsid w:val="00D33155"/>
    <w:rsid w:val="00D341CC"/>
    <w:rsid w:val="00D345EA"/>
    <w:rsid w:val="00D35104"/>
    <w:rsid w:val="00D36DDD"/>
    <w:rsid w:val="00D3768D"/>
    <w:rsid w:val="00D37BDB"/>
    <w:rsid w:val="00D4062C"/>
    <w:rsid w:val="00D41B25"/>
    <w:rsid w:val="00D427DA"/>
    <w:rsid w:val="00D4356A"/>
    <w:rsid w:val="00D43C43"/>
    <w:rsid w:val="00D448C7"/>
    <w:rsid w:val="00D45A68"/>
    <w:rsid w:val="00D45AB5"/>
    <w:rsid w:val="00D50C86"/>
    <w:rsid w:val="00D53DDB"/>
    <w:rsid w:val="00D54B44"/>
    <w:rsid w:val="00D55662"/>
    <w:rsid w:val="00D56A80"/>
    <w:rsid w:val="00D616DB"/>
    <w:rsid w:val="00D65AE1"/>
    <w:rsid w:val="00D7013D"/>
    <w:rsid w:val="00D72C03"/>
    <w:rsid w:val="00D7342D"/>
    <w:rsid w:val="00D7389D"/>
    <w:rsid w:val="00D73D9C"/>
    <w:rsid w:val="00D7464B"/>
    <w:rsid w:val="00D75859"/>
    <w:rsid w:val="00D75869"/>
    <w:rsid w:val="00D76361"/>
    <w:rsid w:val="00D76B46"/>
    <w:rsid w:val="00D82493"/>
    <w:rsid w:val="00D84FA1"/>
    <w:rsid w:val="00D85029"/>
    <w:rsid w:val="00D928FA"/>
    <w:rsid w:val="00D93223"/>
    <w:rsid w:val="00D9612F"/>
    <w:rsid w:val="00D97768"/>
    <w:rsid w:val="00DA012F"/>
    <w:rsid w:val="00DA0CD3"/>
    <w:rsid w:val="00DA27BB"/>
    <w:rsid w:val="00DA2FF8"/>
    <w:rsid w:val="00DA45C9"/>
    <w:rsid w:val="00DA628A"/>
    <w:rsid w:val="00DB1468"/>
    <w:rsid w:val="00DB18AE"/>
    <w:rsid w:val="00DB220C"/>
    <w:rsid w:val="00DB4303"/>
    <w:rsid w:val="00DB4867"/>
    <w:rsid w:val="00DB65DC"/>
    <w:rsid w:val="00DB6F36"/>
    <w:rsid w:val="00DB7A86"/>
    <w:rsid w:val="00DB7ADE"/>
    <w:rsid w:val="00DC2B8E"/>
    <w:rsid w:val="00DC75BE"/>
    <w:rsid w:val="00DC78FD"/>
    <w:rsid w:val="00DD0242"/>
    <w:rsid w:val="00DD075C"/>
    <w:rsid w:val="00DD1AE0"/>
    <w:rsid w:val="00DD3C3D"/>
    <w:rsid w:val="00DD3CE0"/>
    <w:rsid w:val="00DD739D"/>
    <w:rsid w:val="00DD74D8"/>
    <w:rsid w:val="00DD793B"/>
    <w:rsid w:val="00DE072D"/>
    <w:rsid w:val="00DE1055"/>
    <w:rsid w:val="00DE18D5"/>
    <w:rsid w:val="00DE525B"/>
    <w:rsid w:val="00DE5806"/>
    <w:rsid w:val="00DE5D35"/>
    <w:rsid w:val="00DE663C"/>
    <w:rsid w:val="00DF1FBE"/>
    <w:rsid w:val="00DF48E7"/>
    <w:rsid w:val="00DF5B40"/>
    <w:rsid w:val="00DF5F97"/>
    <w:rsid w:val="00DF66B2"/>
    <w:rsid w:val="00DF7942"/>
    <w:rsid w:val="00E029B6"/>
    <w:rsid w:val="00E057F0"/>
    <w:rsid w:val="00E07721"/>
    <w:rsid w:val="00E108EC"/>
    <w:rsid w:val="00E10CAC"/>
    <w:rsid w:val="00E1133E"/>
    <w:rsid w:val="00E11F4B"/>
    <w:rsid w:val="00E13638"/>
    <w:rsid w:val="00E14EB2"/>
    <w:rsid w:val="00E15622"/>
    <w:rsid w:val="00E15C8D"/>
    <w:rsid w:val="00E16304"/>
    <w:rsid w:val="00E17599"/>
    <w:rsid w:val="00E179B5"/>
    <w:rsid w:val="00E20A6A"/>
    <w:rsid w:val="00E21BE5"/>
    <w:rsid w:val="00E21C25"/>
    <w:rsid w:val="00E2356F"/>
    <w:rsid w:val="00E2405C"/>
    <w:rsid w:val="00E259F4"/>
    <w:rsid w:val="00E25B81"/>
    <w:rsid w:val="00E26860"/>
    <w:rsid w:val="00E26FD3"/>
    <w:rsid w:val="00E26FFE"/>
    <w:rsid w:val="00E317F0"/>
    <w:rsid w:val="00E3222B"/>
    <w:rsid w:val="00E32DCB"/>
    <w:rsid w:val="00E336CE"/>
    <w:rsid w:val="00E35A8B"/>
    <w:rsid w:val="00E35B19"/>
    <w:rsid w:val="00E3676E"/>
    <w:rsid w:val="00E4092B"/>
    <w:rsid w:val="00E427D9"/>
    <w:rsid w:val="00E4310A"/>
    <w:rsid w:val="00E437DA"/>
    <w:rsid w:val="00E43DFA"/>
    <w:rsid w:val="00E44B39"/>
    <w:rsid w:val="00E44E31"/>
    <w:rsid w:val="00E4643F"/>
    <w:rsid w:val="00E46A3F"/>
    <w:rsid w:val="00E50681"/>
    <w:rsid w:val="00E517A1"/>
    <w:rsid w:val="00E51B8D"/>
    <w:rsid w:val="00E52147"/>
    <w:rsid w:val="00E524B6"/>
    <w:rsid w:val="00E52F33"/>
    <w:rsid w:val="00E53FBB"/>
    <w:rsid w:val="00E54AD3"/>
    <w:rsid w:val="00E612BC"/>
    <w:rsid w:val="00E62072"/>
    <w:rsid w:val="00E62271"/>
    <w:rsid w:val="00E631C2"/>
    <w:rsid w:val="00E647CB"/>
    <w:rsid w:val="00E65F4F"/>
    <w:rsid w:val="00E7008D"/>
    <w:rsid w:val="00E70796"/>
    <w:rsid w:val="00E71336"/>
    <w:rsid w:val="00E73A05"/>
    <w:rsid w:val="00E73E72"/>
    <w:rsid w:val="00E7517E"/>
    <w:rsid w:val="00E75B86"/>
    <w:rsid w:val="00E7661E"/>
    <w:rsid w:val="00E777DB"/>
    <w:rsid w:val="00E778F8"/>
    <w:rsid w:val="00E80376"/>
    <w:rsid w:val="00E83F7E"/>
    <w:rsid w:val="00E857A7"/>
    <w:rsid w:val="00E87D45"/>
    <w:rsid w:val="00E946B7"/>
    <w:rsid w:val="00E9528B"/>
    <w:rsid w:val="00E952AE"/>
    <w:rsid w:val="00E95565"/>
    <w:rsid w:val="00E96ECB"/>
    <w:rsid w:val="00EA2DF4"/>
    <w:rsid w:val="00EA2E9B"/>
    <w:rsid w:val="00EA3884"/>
    <w:rsid w:val="00EA7597"/>
    <w:rsid w:val="00EA7BC3"/>
    <w:rsid w:val="00EB2098"/>
    <w:rsid w:val="00EB2368"/>
    <w:rsid w:val="00EB259D"/>
    <w:rsid w:val="00EB2FC8"/>
    <w:rsid w:val="00EB4303"/>
    <w:rsid w:val="00EB54D0"/>
    <w:rsid w:val="00EB5EEA"/>
    <w:rsid w:val="00EC01B7"/>
    <w:rsid w:val="00EC01D0"/>
    <w:rsid w:val="00EC0AB3"/>
    <w:rsid w:val="00EC0E65"/>
    <w:rsid w:val="00EC35BB"/>
    <w:rsid w:val="00EC691D"/>
    <w:rsid w:val="00EC7536"/>
    <w:rsid w:val="00ED0F67"/>
    <w:rsid w:val="00ED13D8"/>
    <w:rsid w:val="00ED2805"/>
    <w:rsid w:val="00ED3BA0"/>
    <w:rsid w:val="00ED4184"/>
    <w:rsid w:val="00ED43A0"/>
    <w:rsid w:val="00ED44B9"/>
    <w:rsid w:val="00ED60EA"/>
    <w:rsid w:val="00EE08A7"/>
    <w:rsid w:val="00EE1A20"/>
    <w:rsid w:val="00EE1E3B"/>
    <w:rsid w:val="00EE2DDE"/>
    <w:rsid w:val="00EE62C0"/>
    <w:rsid w:val="00EE6C16"/>
    <w:rsid w:val="00EF2B2B"/>
    <w:rsid w:val="00EF300F"/>
    <w:rsid w:val="00EF3AAA"/>
    <w:rsid w:val="00EF5CE2"/>
    <w:rsid w:val="00F00C80"/>
    <w:rsid w:val="00F0135D"/>
    <w:rsid w:val="00F01C24"/>
    <w:rsid w:val="00F03899"/>
    <w:rsid w:val="00F04535"/>
    <w:rsid w:val="00F05516"/>
    <w:rsid w:val="00F06529"/>
    <w:rsid w:val="00F10DE2"/>
    <w:rsid w:val="00F13CE6"/>
    <w:rsid w:val="00F13FF8"/>
    <w:rsid w:val="00F20551"/>
    <w:rsid w:val="00F229BC"/>
    <w:rsid w:val="00F25178"/>
    <w:rsid w:val="00F25E2C"/>
    <w:rsid w:val="00F26386"/>
    <w:rsid w:val="00F307BA"/>
    <w:rsid w:val="00F31447"/>
    <w:rsid w:val="00F31770"/>
    <w:rsid w:val="00F32B6E"/>
    <w:rsid w:val="00F33005"/>
    <w:rsid w:val="00F359CE"/>
    <w:rsid w:val="00F36AED"/>
    <w:rsid w:val="00F36DFE"/>
    <w:rsid w:val="00F43391"/>
    <w:rsid w:val="00F43DEB"/>
    <w:rsid w:val="00F44389"/>
    <w:rsid w:val="00F45058"/>
    <w:rsid w:val="00F55ABF"/>
    <w:rsid w:val="00F55CA3"/>
    <w:rsid w:val="00F56D1B"/>
    <w:rsid w:val="00F57001"/>
    <w:rsid w:val="00F57BD0"/>
    <w:rsid w:val="00F6058C"/>
    <w:rsid w:val="00F624A4"/>
    <w:rsid w:val="00F63F10"/>
    <w:rsid w:val="00F6434A"/>
    <w:rsid w:val="00F64B54"/>
    <w:rsid w:val="00F65202"/>
    <w:rsid w:val="00F666C1"/>
    <w:rsid w:val="00F675D3"/>
    <w:rsid w:val="00F74B50"/>
    <w:rsid w:val="00F80E7F"/>
    <w:rsid w:val="00F819BC"/>
    <w:rsid w:val="00F8293A"/>
    <w:rsid w:val="00F83D2B"/>
    <w:rsid w:val="00F853D6"/>
    <w:rsid w:val="00F8749D"/>
    <w:rsid w:val="00F92121"/>
    <w:rsid w:val="00F94396"/>
    <w:rsid w:val="00F94727"/>
    <w:rsid w:val="00F9507B"/>
    <w:rsid w:val="00F97919"/>
    <w:rsid w:val="00FA0A37"/>
    <w:rsid w:val="00FA4341"/>
    <w:rsid w:val="00FA4DD5"/>
    <w:rsid w:val="00FB0216"/>
    <w:rsid w:val="00FB10BB"/>
    <w:rsid w:val="00FB2F29"/>
    <w:rsid w:val="00FB43AA"/>
    <w:rsid w:val="00FB6610"/>
    <w:rsid w:val="00FB696D"/>
    <w:rsid w:val="00FC0201"/>
    <w:rsid w:val="00FC0FF3"/>
    <w:rsid w:val="00FC2B47"/>
    <w:rsid w:val="00FC6301"/>
    <w:rsid w:val="00FC68A7"/>
    <w:rsid w:val="00FD098C"/>
    <w:rsid w:val="00FD54C1"/>
    <w:rsid w:val="00FD71FA"/>
    <w:rsid w:val="00FD7A4A"/>
    <w:rsid w:val="00FD7CC7"/>
    <w:rsid w:val="00FE0319"/>
    <w:rsid w:val="00FE123B"/>
    <w:rsid w:val="00FE3B8E"/>
    <w:rsid w:val="00FE4FEC"/>
    <w:rsid w:val="00FE5923"/>
    <w:rsid w:val="00FE5C38"/>
    <w:rsid w:val="00FE6FA1"/>
    <w:rsid w:val="00FE7DA9"/>
    <w:rsid w:val="00FF0A92"/>
    <w:rsid w:val="00FF187B"/>
    <w:rsid w:val="00FF192D"/>
    <w:rsid w:val="00FF2933"/>
    <w:rsid w:val="00FF38A6"/>
    <w:rsid w:val="00FF457C"/>
    <w:rsid w:val="00FF50A4"/>
    <w:rsid w:val="00FF6972"/>
    <w:rsid w:val="00FF6C8F"/>
    <w:rsid w:val="00FF743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E14C"/>
  <w15:docId w15:val="{B523735E-E9DE-4704-A3FE-CC181C21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Heading2">
    <w:name w:val="heading 2"/>
    <w:basedOn w:val="Normal"/>
    <w:next w:val="Normal"/>
    <w:link w:val="Heading2Char"/>
    <w:uiPriority w:val="9"/>
    <w:semiHidden/>
    <w:unhideWhenUsed/>
    <w:qFormat/>
    <w:rsid w:val="00275D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71"/>
    <w:pPr>
      <w:ind w:left="720"/>
      <w:contextualSpacing/>
    </w:pPr>
  </w:style>
  <w:style w:type="character" w:customStyle="1" w:styleId="apple-converted-space">
    <w:name w:val="apple-converted-space"/>
    <w:basedOn w:val="DefaultParagraphFont"/>
    <w:rsid w:val="00367D65"/>
  </w:style>
  <w:style w:type="character" w:styleId="Strong">
    <w:name w:val="Strong"/>
    <w:basedOn w:val="DefaultParagraphFont"/>
    <w:uiPriority w:val="22"/>
    <w:qFormat/>
    <w:rsid w:val="00367D65"/>
    <w:rPr>
      <w:b/>
      <w:bCs/>
    </w:rPr>
  </w:style>
  <w:style w:type="character" w:styleId="Hyperlink">
    <w:name w:val="Hyperlink"/>
    <w:basedOn w:val="DefaultParagraphFont"/>
    <w:uiPriority w:val="99"/>
    <w:unhideWhenUsed/>
    <w:rsid w:val="005433C4"/>
    <w:rPr>
      <w:color w:val="0563C1" w:themeColor="hyperlink"/>
      <w:u w:val="single"/>
    </w:rPr>
  </w:style>
  <w:style w:type="character" w:customStyle="1" w:styleId="Heading1Char">
    <w:name w:val="Heading 1 Char"/>
    <w:basedOn w:val="DefaultParagraphFont"/>
    <w:link w:val="Heading1"/>
    <w:uiPriority w:val="9"/>
    <w:rsid w:val="00E53FBB"/>
    <w:rPr>
      <w:rFonts w:ascii="Times New Roman" w:eastAsia="Times New Roman" w:hAnsi="Times New Roman" w:cs="Times New Roman"/>
      <w:b/>
      <w:bCs/>
      <w:kern w:val="36"/>
      <w:sz w:val="48"/>
      <w:szCs w:val="48"/>
      <w:lang w:eastAsia="sl-SI"/>
    </w:rPr>
  </w:style>
  <w:style w:type="character" w:styleId="FollowedHyperlink">
    <w:name w:val="FollowedHyperlink"/>
    <w:basedOn w:val="DefaultParagraphFont"/>
    <w:uiPriority w:val="99"/>
    <w:semiHidden/>
    <w:unhideWhenUsed/>
    <w:rsid w:val="008D5227"/>
    <w:rPr>
      <w:color w:val="954F72" w:themeColor="followedHyperlink"/>
      <w:u w:val="single"/>
    </w:rPr>
  </w:style>
  <w:style w:type="paragraph" w:styleId="Header">
    <w:name w:val="header"/>
    <w:basedOn w:val="Normal"/>
    <w:link w:val="HeaderChar"/>
    <w:uiPriority w:val="99"/>
    <w:unhideWhenUsed/>
    <w:rsid w:val="00DB22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220C"/>
  </w:style>
  <w:style w:type="paragraph" w:styleId="Footer">
    <w:name w:val="footer"/>
    <w:basedOn w:val="Normal"/>
    <w:link w:val="FooterChar"/>
    <w:uiPriority w:val="99"/>
    <w:unhideWhenUsed/>
    <w:rsid w:val="00DB2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220C"/>
  </w:style>
  <w:style w:type="character" w:customStyle="1" w:styleId="Heading2Char">
    <w:name w:val="Heading 2 Char"/>
    <w:basedOn w:val="DefaultParagraphFont"/>
    <w:link w:val="Heading2"/>
    <w:uiPriority w:val="9"/>
    <w:semiHidden/>
    <w:rsid w:val="00275DDF"/>
    <w:rPr>
      <w:rFonts w:asciiTheme="majorHAnsi" w:eastAsiaTheme="majorEastAsia" w:hAnsiTheme="majorHAnsi" w:cstheme="majorBidi"/>
      <w:color w:val="2E74B5" w:themeColor="accent1" w:themeShade="BF"/>
      <w:sz w:val="26"/>
      <w:szCs w:val="26"/>
    </w:rPr>
  </w:style>
  <w:style w:type="character" w:customStyle="1" w:styleId="fn">
    <w:name w:val="fn"/>
    <w:basedOn w:val="DefaultParagraphFont"/>
    <w:rsid w:val="00217D47"/>
  </w:style>
  <w:style w:type="character" w:customStyle="1" w:styleId="Subtitle1">
    <w:name w:val="Subtitle1"/>
    <w:basedOn w:val="DefaultParagraphFont"/>
    <w:rsid w:val="00217D47"/>
  </w:style>
  <w:style w:type="character" w:customStyle="1" w:styleId="ng-binding">
    <w:name w:val="ng-binding"/>
    <w:basedOn w:val="DefaultParagraphFont"/>
    <w:rsid w:val="00946A8E"/>
  </w:style>
  <w:style w:type="character" w:styleId="CommentReference">
    <w:name w:val="annotation reference"/>
    <w:basedOn w:val="DefaultParagraphFont"/>
    <w:uiPriority w:val="99"/>
    <w:semiHidden/>
    <w:unhideWhenUsed/>
    <w:rsid w:val="00265104"/>
    <w:rPr>
      <w:sz w:val="16"/>
      <w:szCs w:val="16"/>
    </w:rPr>
  </w:style>
  <w:style w:type="paragraph" w:styleId="CommentText">
    <w:name w:val="annotation text"/>
    <w:basedOn w:val="Normal"/>
    <w:link w:val="CommentTextChar"/>
    <w:uiPriority w:val="99"/>
    <w:unhideWhenUsed/>
    <w:rsid w:val="00265104"/>
    <w:pPr>
      <w:spacing w:line="240" w:lineRule="auto"/>
    </w:pPr>
    <w:rPr>
      <w:sz w:val="20"/>
      <w:szCs w:val="20"/>
    </w:rPr>
  </w:style>
  <w:style w:type="character" w:customStyle="1" w:styleId="CommentTextChar">
    <w:name w:val="Comment Text Char"/>
    <w:basedOn w:val="DefaultParagraphFont"/>
    <w:link w:val="CommentText"/>
    <w:uiPriority w:val="99"/>
    <w:rsid w:val="00265104"/>
    <w:rPr>
      <w:sz w:val="20"/>
      <w:szCs w:val="20"/>
    </w:rPr>
  </w:style>
  <w:style w:type="paragraph" w:styleId="CommentSubject">
    <w:name w:val="annotation subject"/>
    <w:basedOn w:val="CommentText"/>
    <w:next w:val="CommentText"/>
    <w:link w:val="CommentSubjectChar"/>
    <w:uiPriority w:val="99"/>
    <w:semiHidden/>
    <w:unhideWhenUsed/>
    <w:rsid w:val="00265104"/>
    <w:rPr>
      <w:b/>
      <w:bCs/>
    </w:rPr>
  </w:style>
  <w:style w:type="character" w:customStyle="1" w:styleId="CommentSubjectChar">
    <w:name w:val="Comment Subject Char"/>
    <w:basedOn w:val="CommentTextChar"/>
    <w:link w:val="CommentSubject"/>
    <w:uiPriority w:val="99"/>
    <w:semiHidden/>
    <w:rsid w:val="00265104"/>
    <w:rPr>
      <w:b/>
      <w:bCs/>
      <w:sz w:val="20"/>
      <w:szCs w:val="20"/>
    </w:rPr>
  </w:style>
  <w:style w:type="paragraph" w:styleId="BalloonText">
    <w:name w:val="Balloon Text"/>
    <w:basedOn w:val="Normal"/>
    <w:link w:val="BalloonTextChar"/>
    <w:uiPriority w:val="99"/>
    <w:semiHidden/>
    <w:unhideWhenUsed/>
    <w:rsid w:val="0026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104"/>
    <w:rPr>
      <w:rFonts w:ascii="Tahoma" w:hAnsi="Tahoma" w:cs="Tahoma"/>
      <w:sz w:val="16"/>
      <w:szCs w:val="16"/>
    </w:rPr>
  </w:style>
  <w:style w:type="character" w:customStyle="1" w:styleId="UnresolvedMention1">
    <w:name w:val="Unresolved Mention1"/>
    <w:basedOn w:val="DefaultParagraphFont"/>
    <w:uiPriority w:val="99"/>
    <w:semiHidden/>
    <w:unhideWhenUsed/>
    <w:rsid w:val="00CC5068"/>
    <w:rPr>
      <w:color w:val="605E5C"/>
      <w:shd w:val="clear" w:color="auto" w:fill="E1DFDD"/>
    </w:rPr>
  </w:style>
  <w:style w:type="paragraph" w:styleId="Revision">
    <w:name w:val="Revision"/>
    <w:hidden/>
    <w:uiPriority w:val="99"/>
    <w:semiHidden/>
    <w:rsid w:val="00AD2F3A"/>
    <w:pPr>
      <w:spacing w:after="0" w:line="240" w:lineRule="auto"/>
    </w:pPr>
  </w:style>
  <w:style w:type="paragraph" w:styleId="NormalWeb">
    <w:name w:val="Normal (Web)"/>
    <w:basedOn w:val="Normal"/>
    <w:uiPriority w:val="99"/>
    <w:unhideWhenUsed/>
    <w:rsid w:val="00F63F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246FB8"/>
  </w:style>
  <w:style w:type="character" w:customStyle="1" w:styleId="UnresolvedMention2">
    <w:name w:val="Unresolved Mention2"/>
    <w:basedOn w:val="DefaultParagraphFont"/>
    <w:uiPriority w:val="99"/>
    <w:semiHidden/>
    <w:unhideWhenUsed/>
    <w:rsid w:val="003526A8"/>
    <w:rPr>
      <w:color w:val="605E5C"/>
      <w:shd w:val="clear" w:color="auto" w:fill="E1DFDD"/>
    </w:rPr>
  </w:style>
  <w:style w:type="paragraph" w:customStyle="1" w:styleId="Nazivfakultete">
    <w:name w:val="Naziv fakultete"/>
    <w:basedOn w:val="Normal"/>
    <w:uiPriority w:val="10"/>
    <w:qFormat/>
    <w:rsid w:val="00512652"/>
    <w:pPr>
      <w:spacing w:after="60" w:line="288" w:lineRule="auto"/>
      <w:jc w:val="center"/>
    </w:pPr>
    <w:rPr>
      <w:rFonts w:ascii="Times New Roman" w:hAnsi="Times New Roman"/>
      <w:caps/>
      <w:sz w:val="24"/>
      <w:szCs w:val="24"/>
    </w:rPr>
  </w:style>
  <w:style w:type="paragraph" w:customStyle="1" w:styleId="Nazivvrstenaloge">
    <w:name w:val="Naziv vrste naloge"/>
    <w:basedOn w:val="Normal"/>
    <w:next w:val="Naslovseminarskenaloge"/>
    <w:uiPriority w:val="11"/>
    <w:qFormat/>
    <w:rsid w:val="00512652"/>
    <w:pPr>
      <w:spacing w:before="5640" w:after="240" w:line="288" w:lineRule="auto"/>
      <w:jc w:val="center"/>
    </w:pPr>
    <w:rPr>
      <w:rFonts w:ascii="Times New Roman" w:hAnsi="Times New Roman"/>
      <w:caps/>
      <w:sz w:val="24"/>
      <w:szCs w:val="24"/>
    </w:rPr>
  </w:style>
  <w:style w:type="paragraph" w:customStyle="1" w:styleId="Naslovseminarskenaloge">
    <w:name w:val="Naslov seminarske naloge"/>
    <w:basedOn w:val="Normal"/>
    <w:next w:val="Datuminavtorseminarskenaloge"/>
    <w:uiPriority w:val="12"/>
    <w:qFormat/>
    <w:rsid w:val="00512652"/>
    <w:pPr>
      <w:spacing w:after="6000" w:line="288" w:lineRule="auto"/>
      <w:jc w:val="center"/>
    </w:pPr>
    <w:rPr>
      <w:rFonts w:ascii="Times New Roman" w:hAnsi="Times New Roman"/>
      <w:b/>
      <w:caps/>
      <w:sz w:val="28"/>
      <w:szCs w:val="24"/>
    </w:rPr>
  </w:style>
  <w:style w:type="paragraph" w:customStyle="1" w:styleId="Datuminavtorseminarskenaloge">
    <w:name w:val="Datum in avtor seminarske naloge"/>
    <w:basedOn w:val="Normal"/>
    <w:next w:val="Normal"/>
    <w:uiPriority w:val="13"/>
    <w:qFormat/>
    <w:rsid w:val="00512652"/>
    <w:pPr>
      <w:tabs>
        <w:tab w:val="right" w:pos="8789"/>
      </w:tabs>
      <w:spacing w:after="240" w:line="288" w:lineRule="auto"/>
      <w:jc w:val="both"/>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1830">
      <w:bodyDiv w:val="1"/>
      <w:marLeft w:val="0"/>
      <w:marRight w:val="0"/>
      <w:marTop w:val="0"/>
      <w:marBottom w:val="0"/>
      <w:divBdr>
        <w:top w:val="none" w:sz="0" w:space="0" w:color="auto"/>
        <w:left w:val="none" w:sz="0" w:space="0" w:color="auto"/>
        <w:bottom w:val="none" w:sz="0" w:space="0" w:color="auto"/>
        <w:right w:val="none" w:sz="0" w:space="0" w:color="auto"/>
      </w:divBdr>
    </w:div>
    <w:div w:id="57365794">
      <w:bodyDiv w:val="1"/>
      <w:marLeft w:val="0"/>
      <w:marRight w:val="0"/>
      <w:marTop w:val="0"/>
      <w:marBottom w:val="0"/>
      <w:divBdr>
        <w:top w:val="none" w:sz="0" w:space="0" w:color="auto"/>
        <w:left w:val="none" w:sz="0" w:space="0" w:color="auto"/>
        <w:bottom w:val="none" w:sz="0" w:space="0" w:color="auto"/>
        <w:right w:val="none" w:sz="0" w:space="0" w:color="auto"/>
      </w:divBdr>
    </w:div>
    <w:div w:id="70736080">
      <w:bodyDiv w:val="1"/>
      <w:marLeft w:val="0"/>
      <w:marRight w:val="0"/>
      <w:marTop w:val="0"/>
      <w:marBottom w:val="0"/>
      <w:divBdr>
        <w:top w:val="none" w:sz="0" w:space="0" w:color="auto"/>
        <w:left w:val="none" w:sz="0" w:space="0" w:color="auto"/>
        <w:bottom w:val="none" w:sz="0" w:space="0" w:color="auto"/>
        <w:right w:val="none" w:sz="0" w:space="0" w:color="auto"/>
      </w:divBdr>
    </w:div>
    <w:div w:id="124278823">
      <w:bodyDiv w:val="1"/>
      <w:marLeft w:val="0"/>
      <w:marRight w:val="0"/>
      <w:marTop w:val="0"/>
      <w:marBottom w:val="0"/>
      <w:divBdr>
        <w:top w:val="none" w:sz="0" w:space="0" w:color="auto"/>
        <w:left w:val="none" w:sz="0" w:space="0" w:color="auto"/>
        <w:bottom w:val="none" w:sz="0" w:space="0" w:color="auto"/>
        <w:right w:val="none" w:sz="0" w:space="0" w:color="auto"/>
      </w:divBdr>
    </w:div>
    <w:div w:id="167642590">
      <w:bodyDiv w:val="1"/>
      <w:marLeft w:val="0"/>
      <w:marRight w:val="0"/>
      <w:marTop w:val="0"/>
      <w:marBottom w:val="0"/>
      <w:divBdr>
        <w:top w:val="none" w:sz="0" w:space="0" w:color="auto"/>
        <w:left w:val="none" w:sz="0" w:space="0" w:color="auto"/>
        <w:bottom w:val="none" w:sz="0" w:space="0" w:color="auto"/>
        <w:right w:val="none" w:sz="0" w:space="0" w:color="auto"/>
      </w:divBdr>
    </w:div>
    <w:div w:id="179466423">
      <w:bodyDiv w:val="1"/>
      <w:marLeft w:val="0"/>
      <w:marRight w:val="0"/>
      <w:marTop w:val="0"/>
      <w:marBottom w:val="0"/>
      <w:divBdr>
        <w:top w:val="none" w:sz="0" w:space="0" w:color="auto"/>
        <w:left w:val="none" w:sz="0" w:space="0" w:color="auto"/>
        <w:bottom w:val="none" w:sz="0" w:space="0" w:color="auto"/>
        <w:right w:val="none" w:sz="0" w:space="0" w:color="auto"/>
      </w:divBdr>
    </w:div>
    <w:div w:id="238903853">
      <w:bodyDiv w:val="1"/>
      <w:marLeft w:val="0"/>
      <w:marRight w:val="0"/>
      <w:marTop w:val="0"/>
      <w:marBottom w:val="0"/>
      <w:divBdr>
        <w:top w:val="none" w:sz="0" w:space="0" w:color="auto"/>
        <w:left w:val="none" w:sz="0" w:space="0" w:color="auto"/>
        <w:bottom w:val="none" w:sz="0" w:space="0" w:color="auto"/>
        <w:right w:val="none" w:sz="0" w:space="0" w:color="auto"/>
      </w:divBdr>
    </w:div>
    <w:div w:id="287012275">
      <w:bodyDiv w:val="1"/>
      <w:marLeft w:val="0"/>
      <w:marRight w:val="0"/>
      <w:marTop w:val="0"/>
      <w:marBottom w:val="0"/>
      <w:divBdr>
        <w:top w:val="none" w:sz="0" w:space="0" w:color="auto"/>
        <w:left w:val="none" w:sz="0" w:space="0" w:color="auto"/>
        <w:bottom w:val="none" w:sz="0" w:space="0" w:color="auto"/>
        <w:right w:val="none" w:sz="0" w:space="0" w:color="auto"/>
      </w:divBdr>
    </w:div>
    <w:div w:id="305545924">
      <w:bodyDiv w:val="1"/>
      <w:marLeft w:val="0"/>
      <w:marRight w:val="0"/>
      <w:marTop w:val="0"/>
      <w:marBottom w:val="0"/>
      <w:divBdr>
        <w:top w:val="none" w:sz="0" w:space="0" w:color="auto"/>
        <w:left w:val="none" w:sz="0" w:space="0" w:color="auto"/>
        <w:bottom w:val="none" w:sz="0" w:space="0" w:color="auto"/>
        <w:right w:val="none" w:sz="0" w:space="0" w:color="auto"/>
      </w:divBdr>
    </w:div>
    <w:div w:id="327948897">
      <w:bodyDiv w:val="1"/>
      <w:marLeft w:val="0"/>
      <w:marRight w:val="0"/>
      <w:marTop w:val="0"/>
      <w:marBottom w:val="0"/>
      <w:divBdr>
        <w:top w:val="none" w:sz="0" w:space="0" w:color="auto"/>
        <w:left w:val="none" w:sz="0" w:space="0" w:color="auto"/>
        <w:bottom w:val="none" w:sz="0" w:space="0" w:color="auto"/>
        <w:right w:val="none" w:sz="0" w:space="0" w:color="auto"/>
      </w:divBdr>
    </w:div>
    <w:div w:id="346250273">
      <w:bodyDiv w:val="1"/>
      <w:marLeft w:val="0"/>
      <w:marRight w:val="0"/>
      <w:marTop w:val="0"/>
      <w:marBottom w:val="0"/>
      <w:divBdr>
        <w:top w:val="none" w:sz="0" w:space="0" w:color="auto"/>
        <w:left w:val="none" w:sz="0" w:space="0" w:color="auto"/>
        <w:bottom w:val="none" w:sz="0" w:space="0" w:color="auto"/>
        <w:right w:val="none" w:sz="0" w:space="0" w:color="auto"/>
      </w:divBdr>
    </w:div>
    <w:div w:id="449053210">
      <w:bodyDiv w:val="1"/>
      <w:marLeft w:val="0"/>
      <w:marRight w:val="0"/>
      <w:marTop w:val="0"/>
      <w:marBottom w:val="0"/>
      <w:divBdr>
        <w:top w:val="none" w:sz="0" w:space="0" w:color="auto"/>
        <w:left w:val="none" w:sz="0" w:space="0" w:color="auto"/>
        <w:bottom w:val="none" w:sz="0" w:space="0" w:color="auto"/>
        <w:right w:val="none" w:sz="0" w:space="0" w:color="auto"/>
      </w:divBdr>
    </w:div>
    <w:div w:id="449205738">
      <w:bodyDiv w:val="1"/>
      <w:marLeft w:val="0"/>
      <w:marRight w:val="0"/>
      <w:marTop w:val="0"/>
      <w:marBottom w:val="0"/>
      <w:divBdr>
        <w:top w:val="none" w:sz="0" w:space="0" w:color="auto"/>
        <w:left w:val="none" w:sz="0" w:space="0" w:color="auto"/>
        <w:bottom w:val="none" w:sz="0" w:space="0" w:color="auto"/>
        <w:right w:val="none" w:sz="0" w:space="0" w:color="auto"/>
      </w:divBdr>
    </w:div>
    <w:div w:id="469127521">
      <w:bodyDiv w:val="1"/>
      <w:marLeft w:val="0"/>
      <w:marRight w:val="0"/>
      <w:marTop w:val="0"/>
      <w:marBottom w:val="0"/>
      <w:divBdr>
        <w:top w:val="none" w:sz="0" w:space="0" w:color="auto"/>
        <w:left w:val="none" w:sz="0" w:space="0" w:color="auto"/>
        <w:bottom w:val="none" w:sz="0" w:space="0" w:color="auto"/>
        <w:right w:val="none" w:sz="0" w:space="0" w:color="auto"/>
      </w:divBdr>
    </w:div>
    <w:div w:id="499589377">
      <w:bodyDiv w:val="1"/>
      <w:marLeft w:val="0"/>
      <w:marRight w:val="0"/>
      <w:marTop w:val="0"/>
      <w:marBottom w:val="0"/>
      <w:divBdr>
        <w:top w:val="none" w:sz="0" w:space="0" w:color="auto"/>
        <w:left w:val="none" w:sz="0" w:space="0" w:color="auto"/>
        <w:bottom w:val="none" w:sz="0" w:space="0" w:color="auto"/>
        <w:right w:val="none" w:sz="0" w:space="0" w:color="auto"/>
      </w:divBdr>
    </w:div>
    <w:div w:id="549195845">
      <w:bodyDiv w:val="1"/>
      <w:marLeft w:val="0"/>
      <w:marRight w:val="0"/>
      <w:marTop w:val="0"/>
      <w:marBottom w:val="0"/>
      <w:divBdr>
        <w:top w:val="none" w:sz="0" w:space="0" w:color="auto"/>
        <w:left w:val="none" w:sz="0" w:space="0" w:color="auto"/>
        <w:bottom w:val="none" w:sz="0" w:space="0" w:color="auto"/>
        <w:right w:val="none" w:sz="0" w:space="0" w:color="auto"/>
      </w:divBdr>
    </w:div>
    <w:div w:id="571698021">
      <w:bodyDiv w:val="1"/>
      <w:marLeft w:val="0"/>
      <w:marRight w:val="0"/>
      <w:marTop w:val="0"/>
      <w:marBottom w:val="0"/>
      <w:divBdr>
        <w:top w:val="none" w:sz="0" w:space="0" w:color="auto"/>
        <w:left w:val="none" w:sz="0" w:space="0" w:color="auto"/>
        <w:bottom w:val="none" w:sz="0" w:space="0" w:color="auto"/>
        <w:right w:val="none" w:sz="0" w:space="0" w:color="auto"/>
      </w:divBdr>
      <w:divsChild>
        <w:div w:id="1294864830">
          <w:marLeft w:val="0"/>
          <w:marRight w:val="0"/>
          <w:marTop w:val="0"/>
          <w:marBottom w:val="0"/>
          <w:divBdr>
            <w:top w:val="none" w:sz="0" w:space="0" w:color="auto"/>
            <w:left w:val="none" w:sz="0" w:space="0" w:color="auto"/>
            <w:bottom w:val="none" w:sz="0" w:space="0" w:color="auto"/>
            <w:right w:val="none" w:sz="0" w:space="0" w:color="auto"/>
          </w:divBdr>
          <w:divsChild>
            <w:div w:id="980842253">
              <w:marLeft w:val="0"/>
              <w:marRight w:val="0"/>
              <w:marTop w:val="0"/>
              <w:marBottom w:val="0"/>
              <w:divBdr>
                <w:top w:val="none" w:sz="0" w:space="0" w:color="auto"/>
                <w:left w:val="none" w:sz="0" w:space="0" w:color="auto"/>
                <w:bottom w:val="none" w:sz="0" w:space="0" w:color="auto"/>
                <w:right w:val="none" w:sz="0" w:space="0" w:color="auto"/>
              </w:divBdr>
              <w:divsChild>
                <w:div w:id="12779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83777">
      <w:bodyDiv w:val="1"/>
      <w:marLeft w:val="0"/>
      <w:marRight w:val="0"/>
      <w:marTop w:val="0"/>
      <w:marBottom w:val="0"/>
      <w:divBdr>
        <w:top w:val="none" w:sz="0" w:space="0" w:color="auto"/>
        <w:left w:val="none" w:sz="0" w:space="0" w:color="auto"/>
        <w:bottom w:val="none" w:sz="0" w:space="0" w:color="auto"/>
        <w:right w:val="none" w:sz="0" w:space="0" w:color="auto"/>
      </w:divBdr>
    </w:div>
    <w:div w:id="628315055">
      <w:bodyDiv w:val="1"/>
      <w:marLeft w:val="0"/>
      <w:marRight w:val="0"/>
      <w:marTop w:val="0"/>
      <w:marBottom w:val="0"/>
      <w:divBdr>
        <w:top w:val="none" w:sz="0" w:space="0" w:color="auto"/>
        <w:left w:val="none" w:sz="0" w:space="0" w:color="auto"/>
        <w:bottom w:val="none" w:sz="0" w:space="0" w:color="auto"/>
        <w:right w:val="none" w:sz="0" w:space="0" w:color="auto"/>
      </w:divBdr>
    </w:div>
    <w:div w:id="675809580">
      <w:bodyDiv w:val="1"/>
      <w:marLeft w:val="0"/>
      <w:marRight w:val="0"/>
      <w:marTop w:val="0"/>
      <w:marBottom w:val="0"/>
      <w:divBdr>
        <w:top w:val="none" w:sz="0" w:space="0" w:color="auto"/>
        <w:left w:val="none" w:sz="0" w:space="0" w:color="auto"/>
        <w:bottom w:val="none" w:sz="0" w:space="0" w:color="auto"/>
        <w:right w:val="none" w:sz="0" w:space="0" w:color="auto"/>
      </w:divBdr>
    </w:div>
    <w:div w:id="698239601">
      <w:bodyDiv w:val="1"/>
      <w:marLeft w:val="0"/>
      <w:marRight w:val="0"/>
      <w:marTop w:val="0"/>
      <w:marBottom w:val="0"/>
      <w:divBdr>
        <w:top w:val="none" w:sz="0" w:space="0" w:color="auto"/>
        <w:left w:val="none" w:sz="0" w:space="0" w:color="auto"/>
        <w:bottom w:val="none" w:sz="0" w:space="0" w:color="auto"/>
        <w:right w:val="none" w:sz="0" w:space="0" w:color="auto"/>
      </w:divBdr>
    </w:div>
    <w:div w:id="755057819">
      <w:bodyDiv w:val="1"/>
      <w:marLeft w:val="0"/>
      <w:marRight w:val="0"/>
      <w:marTop w:val="0"/>
      <w:marBottom w:val="0"/>
      <w:divBdr>
        <w:top w:val="none" w:sz="0" w:space="0" w:color="auto"/>
        <w:left w:val="none" w:sz="0" w:space="0" w:color="auto"/>
        <w:bottom w:val="none" w:sz="0" w:space="0" w:color="auto"/>
        <w:right w:val="none" w:sz="0" w:space="0" w:color="auto"/>
      </w:divBdr>
    </w:div>
    <w:div w:id="761728279">
      <w:bodyDiv w:val="1"/>
      <w:marLeft w:val="0"/>
      <w:marRight w:val="0"/>
      <w:marTop w:val="0"/>
      <w:marBottom w:val="0"/>
      <w:divBdr>
        <w:top w:val="none" w:sz="0" w:space="0" w:color="auto"/>
        <w:left w:val="none" w:sz="0" w:space="0" w:color="auto"/>
        <w:bottom w:val="none" w:sz="0" w:space="0" w:color="auto"/>
        <w:right w:val="none" w:sz="0" w:space="0" w:color="auto"/>
      </w:divBdr>
    </w:div>
    <w:div w:id="774443566">
      <w:bodyDiv w:val="1"/>
      <w:marLeft w:val="0"/>
      <w:marRight w:val="0"/>
      <w:marTop w:val="0"/>
      <w:marBottom w:val="0"/>
      <w:divBdr>
        <w:top w:val="none" w:sz="0" w:space="0" w:color="auto"/>
        <w:left w:val="none" w:sz="0" w:space="0" w:color="auto"/>
        <w:bottom w:val="none" w:sz="0" w:space="0" w:color="auto"/>
        <w:right w:val="none" w:sz="0" w:space="0" w:color="auto"/>
      </w:divBdr>
    </w:div>
    <w:div w:id="822045498">
      <w:bodyDiv w:val="1"/>
      <w:marLeft w:val="0"/>
      <w:marRight w:val="0"/>
      <w:marTop w:val="0"/>
      <w:marBottom w:val="0"/>
      <w:divBdr>
        <w:top w:val="none" w:sz="0" w:space="0" w:color="auto"/>
        <w:left w:val="none" w:sz="0" w:space="0" w:color="auto"/>
        <w:bottom w:val="none" w:sz="0" w:space="0" w:color="auto"/>
        <w:right w:val="none" w:sz="0" w:space="0" w:color="auto"/>
      </w:divBdr>
    </w:div>
    <w:div w:id="843323754">
      <w:bodyDiv w:val="1"/>
      <w:marLeft w:val="0"/>
      <w:marRight w:val="0"/>
      <w:marTop w:val="0"/>
      <w:marBottom w:val="0"/>
      <w:divBdr>
        <w:top w:val="none" w:sz="0" w:space="0" w:color="auto"/>
        <w:left w:val="none" w:sz="0" w:space="0" w:color="auto"/>
        <w:bottom w:val="none" w:sz="0" w:space="0" w:color="auto"/>
        <w:right w:val="none" w:sz="0" w:space="0" w:color="auto"/>
      </w:divBdr>
    </w:div>
    <w:div w:id="1009916363">
      <w:bodyDiv w:val="1"/>
      <w:marLeft w:val="0"/>
      <w:marRight w:val="0"/>
      <w:marTop w:val="0"/>
      <w:marBottom w:val="0"/>
      <w:divBdr>
        <w:top w:val="none" w:sz="0" w:space="0" w:color="auto"/>
        <w:left w:val="none" w:sz="0" w:space="0" w:color="auto"/>
        <w:bottom w:val="none" w:sz="0" w:space="0" w:color="auto"/>
        <w:right w:val="none" w:sz="0" w:space="0" w:color="auto"/>
      </w:divBdr>
    </w:div>
    <w:div w:id="1147362400">
      <w:bodyDiv w:val="1"/>
      <w:marLeft w:val="0"/>
      <w:marRight w:val="0"/>
      <w:marTop w:val="0"/>
      <w:marBottom w:val="0"/>
      <w:divBdr>
        <w:top w:val="none" w:sz="0" w:space="0" w:color="auto"/>
        <w:left w:val="none" w:sz="0" w:space="0" w:color="auto"/>
        <w:bottom w:val="none" w:sz="0" w:space="0" w:color="auto"/>
        <w:right w:val="none" w:sz="0" w:space="0" w:color="auto"/>
      </w:divBdr>
    </w:div>
    <w:div w:id="1178888536">
      <w:bodyDiv w:val="1"/>
      <w:marLeft w:val="0"/>
      <w:marRight w:val="0"/>
      <w:marTop w:val="0"/>
      <w:marBottom w:val="0"/>
      <w:divBdr>
        <w:top w:val="none" w:sz="0" w:space="0" w:color="auto"/>
        <w:left w:val="none" w:sz="0" w:space="0" w:color="auto"/>
        <w:bottom w:val="none" w:sz="0" w:space="0" w:color="auto"/>
        <w:right w:val="none" w:sz="0" w:space="0" w:color="auto"/>
      </w:divBdr>
    </w:div>
    <w:div w:id="1249382641">
      <w:bodyDiv w:val="1"/>
      <w:marLeft w:val="0"/>
      <w:marRight w:val="0"/>
      <w:marTop w:val="0"/>
      <w:marBottom w:val="0"/>
      <w:divBdr>
        <w:top w:val="none" w:sz="0" w:space="0" w:color="auto"/>
        <w:left w:val="none" w:sz="0" w:space="0" w:color="auto"/>
        <w:bottom w:val="none" w:sz="0" w:space="0" w:color="auto"/>
        <w:right w:val="none" w:sz="0" w:space="0" w:color="auto"/>
      </w:divBdr>
      <w:divsChild>
        <w:div w:id="1326515389">
          <w:marLeft w:val="0"/>
          <w:marRight w:val="0"/>
          <w:marTop w:val="0"/>
          <w:marBottom w:val="0"/>
          <w:divBdr>
            <w:top w:val="none" w:sz="0" w:space="0" w:color="auto"/>
            <w:left w:val="none" w:sz="0" w:space="0" w:color="auto"/>
            <w:bottom w:val="none" w:sz="0" w:space="0" w:color="auto"/>
            <w:right w:val="none" w:sz="0" w:space="0" w:color="auto"/>
          </w:divBdr>
          <w:divsChild>
            <w:div w:id="512695317">
              <w:marLeft w:val="0"/>
              <w:marRight w:val="0"/>
              <w:marTop w:val="0"/>
              <w:marBottom w:val="0"/>
              <w:divBdr>
                <w:top w:val="none" w:sz="0" w:space="0" w:color="auto"/>
                <w:left w:val="none" w:sz="0" w:space="0" w:color="auto"/>
                <w:bottom w:val="none" w:sz="0" w:space="0" w:color="auto"/>
                <w:right w:val="none" w:sz="0" w:space="0" w:color="auto"/>
              </w:divBdr>
              <w:divsChild>
                <w:div w:id="1790272433">
                  <w:marLeft w:val="0"/>
                  <w:marRight w:val="0"/>
                  <w:marTop w:val="630"/>
                  <w:marBottom w:val="0"/>
                  <w:divBdr>
                    <w:top w:val="none" w:sz="0" w:space="0" w:color="auto"/>
                    <w:left w:val="none" w:sz="0" w:space="0" w:color="auto"/>
                    <w:bottom w:val="none" w:sz="0" w:space="0" w:color="auto"/>
                    <w:right w:val="none" w:sz="0" w:space="0" w:color="auto"/>
                  </w:divBdr>
                  <w:divsChild>
                    <w:div w:id="2124231263">
                      <w:marLeft w:val="0"/>
                      <w:marRight w:val="0"/>
                      <w:marTop w:val="0"/>
                      <w:marBottom w:val="0"/>
                      <w:divBdr>
                        <w:top w:val="none" w:sz="0" w:space="0" w:color="auto"/>
                        <w:left w:val="none" w:sz="0" w:space="0" w:color="auto"/>
                        <w:bottom w:val="none" w:sz="0" w:space="0" w:color="auto"/>
                        <w:right w:val="none" w:sz="0" w:space="0" w:color="auto"/>
                      </w:divBdr>
                      <w:divsChild>
                        <w:div w:id="1891649191">
                          <w:marLeft w:val="-312"/>
                          <w:marRight w:val="0"/>
                          <w:marTop w:val="0"/>
                          <w:marBottom w:val="0"/>
                          <w:divBdr>
                            <w:top w:val="none" w:sz="0" w:space="0" w:color="auto"/>
                            <w:left w:val="none" w:sz="0" w:space="0" w:color="auto"/>
                            <w:bottom w:val="none" w:sz="0" w:space="0" w:color="auto"/>
                            <w:right w:val="none" w:sz="0" w:space="0" w:color="auto"/>
                          </w:divBdr>
                          <w:divsChild>
                            <w:div w:id="373042673">
                              <w:marLeft w:val="0"/>
                              <w:marRight w:val="0"/>
                              <w:marTop w:val="0"/>
                              <w:marBottom w:val="0"/>
                              <w:divBdr>
                                <w:top w:val="none" w:sz="0" w:space="0" w:color="auto"/>
                                <w:left w:val="none" w:sz="0" w:space="0" w:color="auto"/>
                                <w:bottom w:val="none" w:sz="0" w:space="0" w:color="auto"/>
                                <w:right w:val="none" w:sz="0" w:space="0" w:color="auto"/>
                              </w:divBdr>
                            </w:div>
                            <w:div w:id="1034117855">
                              <w:marLeft w:val="0"/>
                              <w:marRight w:val="0"/>
                              <w:marTop w:val="0"/>
                              <w:marBottom w:val="0"/>
                              <w:divBdr>
                                <w:top w:val="none" w:sz="0" w:space="0" w:color="auto"/>
                                <w:left w:val="none" w:sz="0" w:space="0" w:color="auto"/>
                                <w:bottom w:val="none" w:sz="0" w:space="0" w:color="auto"/>
                                <w:right w:val="none" w:sz="0" w:space="0" w:color="auto"/>
                              </w:divBdr>
                              <w:divsChild>
                                <w:div w:id="2126657204">
                                  <w:marLeft w:val="0"/>
                                  <w:marRight w:val="0"/>
                                  <w:marTop w:val="0"/>
                                  <w:marBottom w:val="0"/>
                                  <w:divBdr>
                                    <w:top w:val="none" w:sz="0" w:space="0" w:color="auto"/>
                                    <w:left w:val="none" w:sz="0" w:space="0" w:color="auto"/>
                                    <w:bottom w:val="none" w:sz="0" w:space="0" w:color="auto"/>
                                    <w:right w:val="none" w:sz="0" w:space="0" w:color="auto"/>
                                  </w:divBdr>
                                </w:div>
                              </w:divsChild>
                            </w:div>
                            <w:div w:id="974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13497">
          <w:marLeft w:val="0"/>
          <w:marRight w:val="0"/>
          <w:marTop w:val="0"/>
          <w:marBottom w:val="0"/>
          <w:divBdr>
            <w:top w:val="none" w:sz="0" w:space="0" w:color="auto"/>
            <w:left w:val="none" w:sz="0" w:space="0" w:color="auto"/>
            <w:bottom w:val="none" w:sz="0" w:space="0" w:color="auto"/>
            <w:right w:val="none" w:sz="0" w:space="0" w:color="auto"/>
          </w:divBdr>
          <w:divsChild>
            <w:div w:id="2083409230">
              <w:marLeft w:val="0"/>
              <w:marRight w:val="0"/>
              <w:marTop w:val="0"/>
              <w:marBottom w:val="0"/>
              <w:divBdr>
                <w:top w:val="none" w:sz="0" w:space="0" w:color="auto"/>
                <w:left w:val="none" w:sz="0" w:space="0" w:color="auto"/>
                <w:bottom w:val="none" w:sz="0" w:space="0" w:color="auto"/>
                <w:right w:val="none" w:sz="0" w:space="0" w:color="auto"/>
              </w:divBdr>
              <w:divsChild>
                <w:div w:id="1554345868">
                  <w:marLeft w:val="0"/>
                  <w:marRight w:val="0"/>
                  <w:marTop w:val="0"/>
                  <w:marBottom w:val="0"/>
                  <w:divBdr>
                    <w:top w:val="none" w:sz="0" w:space="0" w:color="auto"/>
                    <w:left w:val="none" w:sz="0" w:space="0" w:color="auto"/>
                    <w:bottom w:val="none" w:sz="0" w:space="0" w:color="auto"/>
                    <w:right w:val="none" w:sz="0" w:space="0" w:color="auto"/>
                  </w:divBdr>
                  <w:divsChild>
                    <w:div w:id="1757895672">
                      <w:marLeft w:val="0"/>
                      <w:marRight w:val="0"/>
                      <w:marTop w:val="0"/>
                      <w:marBottom w:val="0"/>
                      <w:divBdr>
                        <w:top w:val="none" w:sz="0" w:space="0" w:color="auto"/>
                        <w:left w:val="none" w:sz="0" w:space="0" w:color="auto"/>
                        <w:bottom w:val="none" w:sz="0" w:space="0" w:color="auto"/>
                        <w:right w:val="none" w:sz="0" w:space="0" w:color="auto"/>
                      </w:divBdr>
                      <w:divsChild>
                        <w:div w:id="672881092">
                          <w:marLeft w:val="0"/>
                          <w:marRight w:val="0"/>
                          <w:marTop w:val="0"/>
                          <w:marBottom w:val="0"/>
                          <w:divBdr>
                            <w:top w:val="none" w:sz="0" w:space="0" w:color="auto"/>
                            <w:left w:val="none" w:sz="0" w:space="0" w:color="auto"/>
                            <w:bottom w:val="none" w:sz="0" w:space="0" w:color="auto"/>
                            <w:right w:val="none" w:sz="0" w:space="0" w:color="auto"/>
                          </w:divBdr>
                          <w:divsChild>
                            <w:div w:id="1608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51199">
      <w:bodyDiv w:val="1"/>
      <w:marLeft w:val="0"/>
      <w:marRight w:val="0"/>
      <w:marTop w:val="0"/>
      <w:marBottom w:val="0"/>
      <w:divBdr>
        <w:top w:val="none" w:sz="0" w:space="0" w:color="auto"/>
        <w:left w:val="none" w:sz="0" w:space="0" w:color="auto"/>
        <w:bottom w:val="none" w:sz="0" w:space="0" w:color="auto"/>
        <w:right w:val="none" w:sz="0" w:space="0" w:color="auto"/>
      </w:divBdr>
    </w:div>
    <w:div w:id="1525558229">
      <w:bodyDiv w:val="1"/>
      <w:marLeft w:val="0"/>
      <w:marRight w:val="0"/>
      <w:marTop w:val="0"/>
      <w:marBottom w:val="0"/>
      <w:divBdr>
        <w:top w:val="none" w:sz="0" w:space="0" w:color="auto"/>
        <w:left w:val="none" w:sz="0" w:space="0" w:color="auto"/>
        <w:bottom w:val="none" w:sz="0" w:space="0" w:color="auto"/>
        <w:right w:val="none" w:sz="0" w:space="0" w:color="auto"/>
      </w:divBdr>
    </w:div>
    <w:div w:id="1570724475">
      <w:bodyDiv w:val="1"/>
      <w:marLeft w:val="0"/>
      <w:marRight w:val="0"/>
      <w:marTop w:val="0"/>
      <w:marBottom w:val="0"/>
      <w:divBdr>
        <w:top w:val="none" w:sz="0" w:space="0" w:color="auto"/>
        <w:left w:val="none" w:sz="0" w:space="0" w:color="auto"/>
        <w:bottom w:val="none" w:sz="0" w:space="0" w:color="auto"/>
        <w:right w:val="none" w:sz="0" w:space="0" w:color="auto"/>
      </w:divBdr>
    </w:div>
    <w:div w:id="1585451072">
      <w:bodyDiv w:val="1"/>
      <w:marLeft w:val="0"/>
      <w:marRight w:val="0"/>
      <w:marTop w:val="0"/>
      <w:marBottom w:val="0"/>
      <w:divBdr>
        <w:top w:val="none" w:sz="0" w:space="0" w:color="auto"/>
        <w:left w:val="none" w:sz="0" w:space="0" w:color="auto"/>
        <w:bottom w:val="none" w:sz="0" w:space="0" w:color="auto"/>
        <w:right w:val="none" w:sz="0" w:space="0" w:color="auto"/>
      </w:divBdr>
    </w:div>
    <w:div w:id="1618215635">
      <w:bodyDiv w:val="1"/>
      <w:marLeft w:val="0"/>
      <w:marRight w:val="0"/>
      <w:marTop w:val="0"/>
      <w:marBottom w:val="0"/>
      <w:divBdr>
        <w:top w:val="none" w:sz="0" w:space="0" w:color="auto"/>
        <w:left w:val="none" w:sz="0" w:space="0" w:color="auto"/>
        <w:bottom w:val="none" w:sz="0" w:space="0" w:color="auto"/>
        <w:right w:val="none" w:sz="0" w:space="0" w:color="auto"/>
      </w:divBdr>
    </w:div>
    <w:div w:id="1725909566">
      <w:bodyDiv w:val="1"/>
      <w:marLeft w:val="0"/>
      <w:marRight w:val="0"/>
      <w:marTop w:val="0"/>
      <w:marBottom w:val="0"/>
      <w:divBdr>
        <w:top w:val="none" w:sz="0" w:space="0" w:color="auto"/>
        <w:left w:val="none" w:sz="0" w:space="0" w:color="auto"/>
        <w:bottom w:val="none" w:sz="0" w:space="0" w:color="auto"/>
        <w:right w:val="none" w:sz="0" w:space="0" w:color="auto"/>
      </w:divBdr>
    </w:div>
    <w:div w:id="1859661654">
      <w:bodyDiv w:val="1"/>
      <w:marLeft w:val="0"/>
      <w:marRight w:val="0"/>
      <w:marTop w:val="0"/>
      <w:marBottom w:val="0"/>
      <w:divBdr>
        <w:top w:val="none" w:sz="0" w:space="0" w:color="auto"/>
        <w:left w:val="none" w:sz="0" w:space="0" w:color="auto"/>
        <w:bottom w:val="none" w:sz="0" w:space="0" w:color="auto"/>
        <w:right w:val="none" w:sz="0" w:space="0" w:color="auto"/>
      </w:divBdr>
    </w:div>
    <w:div w:id="1862668505">
      <w:bodyDiv w:val="1"/>
      <w:marLeft w:val="0"/>
      <w:marRight w:val="0"/>
      <w:marTop w:val="0"/>
      <w:marBottom w:val="0"/>
      <w:divBdr>
        <w:top w:val="none" w:sz="0" w:space="0" w:color="auto"/>
        <w:left w:val="none" w:sz="0" w:space="0" w:color="auto"/>
        <w:bottom w:val="none" w:sz="0" w:space="0" w:color="auto"/>
        <w:right w:val="none" w:sz="0" w:space="0" w:color="auto"/>
      </w:divBdr>
    </w:div>
    <w:div w:id="1865896883">
      <w:bodyDiv w:val="1"/>
      <w:marLeft w:val="0"/>
      <w:marRight w:val="0"/>
      <w:marTop w:val="0"/>
      <w:marBottom w:val="0"/>
      <w:divBdr>
        <w:top w:val="none" w:sz="0" w:space="0" w:color="auto"/>
        <w:left w:val="none" w:sz="0" w:space="0" w:color="auto"/>
        <w:bottom w:val="none" w:sz="0" w:space="0" w:color="auto"/>
        <w:right w:val="none" w:sz="0" w:space="0" w:color="auto"/>
      </w:divBdr>
    </w:div>
    <w:div w:id="1870141574">
      <w:bodyDiv w:val="1"/>
      <w:marLeft w:val="0"/>
      <w:marRight w:val="0"/>
      <w:marTop w:val="0"/>
      <w:marBottom w:val="0"/>
      <w:divBdr>
        <w:top w:val="none" w:sz="0" w:space="0" w:color="auto"/>
        <w:left w:val="none" w:sz="0" w:space="0" w:color="auto"/>
        <w:bottom w:val="none" w:sz="0" w:space="0" w:color="auto"/>
        <w:right w:val="none" w:sz="0" w:space="0" w:color="auto"/>
      </w:divBdr>
    </w:div>
    <w:div w:id="1882478703">
      <w:bodyDiv w:val="1"/>
      <w:marLeft w:val="0"/>
      <w:marRight w:val="0"/>
      <w:marTop w:val="0"/>
      <w:marBottom w:val="0"/>
      <w:divBdr>
        <w:top w:val="none" w:sz="0" w:space="0" w:color="auto"/>
        <w:left w:val="none" w:sz="0" w:space="0" w:color="auto"/>
        <w:bottom w:val="none" w:sz="0" w:space="0" w:color="auto"/>
        <w:right w:val="none" w:sz="0" w:space="0" w:color="auto"/>
      </w:divBdr>
    </w:div>
    <w:div w:id="1921477293">
      <w:bodyDiv w:val="1"/>
      <w:marLeft w:val="0"/>
      <w:marRight w:val="0"/>
      <w:marTop w:val="0"/>
      <w:marBottom w:val="0"/>
      <w:divBdr>
        <w:top w:val="none" w:sz="0" w:space="0" w:color="auto"/>
        <w:left w:val="none" w:sz="0" w:space="0" w:color="auto"/>
        <w:bottom w:val="none" w:sz="0" w:space="0" w:color="auto"/>
        <w:right w:val="none" w:sz="0" w:space="0" w:color="auto"/>
      </w:divBdr>
    </w:div>
    <w:div w:id="1926377673">
      <w:bodyDiv w:val="1"/>
      <w:marLeft w:val="0"/>
      <w:marRight w:val="0"/>
      <w:marTop w:val="0"/>
      <w:marBottom w:val="0"/>
      <w:divBdr>
        <w:top w:val="none" w:sz="0" w:space="0" w:color="auto"/>
        <w:left w:val="none" w:sz="0" w:space="0" w:color="auto"/>
        <w:bottom w:val="none" w:sz="0" w:space="0" w:color="auto"/>
        <w:right w:val="none" w:sz="0" w:space="0" w:color="auto"/>
      </w:divBdr>
    </w:div>
    <w:div w:id="1965573159">
      <w:bodyDiv w:val="1"/>
      <w:marLeft w:val="0"/>
      <w:marRight w:val="0"/>
      <w:marTop w:val="0"/>
      <w:marBottom w:val="0"/>
      <w:divBdr>
        <w:top w:val="none" w:sz="0" w:space="0" w:color="auto"/>
        <w:left w:val="none" w:sz="0" w:space="0" w:color="auto"/>
        <w:bottom w:val="none" w:sz="0" w:space="0" w:color="auto"/>
        <w:right w:val="none" w:sz="0" w:space="0" w:color="auto"/>
      </w:divBdr>
    </w:div>
    <w:div w:id="1989937789">
      <w:bodyDiv w:val="1"/>
      <w:marLeft w:val="0"/>
      <w:marRight w:val="0"/>
      <w:marTop w:val="0"/>
      <w:marBottom w:val="0"/>
      <w:divBdr>
        <w:top w:val="none" w:sz="0" w:space="0" w:color="auto"/>
        <w:left w:val="none" w:sz="0" w:space="0" w:color="auto"/>
        <w:bottom w:val="none" w:sz="0" w:space="0" w:color="auto"/>
        <w:right w:val="none" w:sz="0" w:space="0" w:color="auto"/>
      </w:divBdr>
    </w:div>
    <w:div w:id="2022732988">
      <w:bodyDiv w:val="1"/>
      <w:marLeft w:val="0"/>
      <w:marRight w:val="0"/>
      <w:marTop w:val="0"/>
      <w:marBottom w:val="0"/>
      <w:divBdr>
        <w:top w:val="none" w:sz="0" w:space="0" w:color="auto"/>
        <w:left w:val="none" w:sz="0" w:space="0" w:color="auto"/>
        <w:bottom w:val="none" w:sz="0" w:space="0" w:color="auto"/>
        <w:right w:val="none" w:sz="0" w:space="0" w:color="auto"/>
      </w:divBdr>
    </w:div>
    <w:div w:id="2037733932">
      <w:bodyDiv w:val="1"/>
      <w:marLeft w:val="0"/>
      <w:marRight w:val="0"/>
      <w:marTop w:val="0"/>
      <w:marBottom w:val="0"/>
      <w:divBdr>
        <w:top w:val="none" w:sz="0" w:space="0" w:color="auto"/>
        <w:left w:val="none" w:sz="0" w:space="0" w:color="auto"/>
        <w:bottom w:val="none" w:sz="0" w:space="0" w:color="auto"/>
        <w:right w:val="none" w:sz="0" w:space="0" w:color="auto"/>
      </w:divBdr>
    </w:div>
    <w:div w:id="2065761892">
      <w:bodyDiv w:val="1"/>
      <w:marLeft w:val="0"/>
      <w:marRight w:val="0"/>
      <w:marTop w:val="0"/>
      <w:marBottom w:val="0"/>
      <w:divBdr>
        <w:top w:val="none" w:sz="0" w:space="0" w:color="auto"/>
        <w:left w:val="none" w:sz="0" w:space="0" w:color="auto"/>
        <w:bottom w:val="none" w:sz="0" w:space="0" w:color="auto"/>
        <w:right w:val="none" w:sz="0" w:space="0" w:color="auto"/>
      </w:divBdr>
    </w:div>
    <w:div w:id="2100978317">
      <w:bodyDiv w:val="1"/>
      <w:marLeft w:val="0"/>
      <w:marRight w:val="0"/>
      <w:marTop w:val="0"/>
      <w:marBottom w:val="0"/>
      <w:divBdr>
        <w:top w:val="none" w:sz="0" w:space="0" w:color="auto"/>
        <w:left w:val="none" w:sz="0" w:space="0" w:color="auto"/>
        <w:bottom w:val="none" w:sz="0" w:space="0" w:color="auto"/>
        <w:right w:val="none" w:sz="0" w:space="0" w:color="auto"/>
      </w:divBdr>
    </w:div>
    <w:div w:id="2130274333">
      <w:bodyDiv w:val="1"/>
      <w:marLeft w:val="0"/>
      <w:marRight w:val="0"/>
      <w:marTop w:val="0"/>
      <w:marBottom w:val="0"/>
      <w:divBdr>
        <w:top w:val="none" w:sz="0" w:space="0" w:color="auto"/>
        <w:left w:val="none" w:sz="0" w:space="0" w:color="auto"/>
        <w:bottom w:val="none" w:sz="0" w:space="0" w:color="auto"/>
        <w:right w:val="none" w:sz="0" w:space="0" w:color="auto"/>
      </w:divBdr>
    </w:div>
    <w:div w:id="213748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eea.europa.eu/themes/water/european-waters/water-use-and-environmental-pressures/water-use-and-environmental-pressures" TargetMode="External"/><Relationship Id="rId26" Type="http://schemas.openxmlformats.org/officeDocument/2006/relationships/hyperlink" Target="https://doi.org/10.1023/A:1005448007910" TargetMode="External"/><Relationship Id="rId39" Type="http://schemas.openxmlformats.org/officeDocument/2006/relationships/hyperlink" Target="https://www.who.int/news-room/fact-sheets/detail/drinking-water" TargetMode="External"/><Relationship Id="rId21" Type="http://schemas.openxmlformats.org/officeDocument/2006/relationships/hyperlink" Target="https://ec.europa.eu/eurostat/web/products-datasets/-/t2020_rd210" TargetMode="External"/><Relationship Id="rId34" Type="http://schemas.openxmlformats.org/officeDocument/2006/relationships/hyperlink" Target="https://jupyter.org/documentatio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cikit-learn" TargetMode="External"/><Relationship Id="rId20" Type="http://schemas.openxmlformats.org/officeDocument/2006/relationships/hyperlink" Target="https://doi.org/10.1021/ie51400a018" TargetMode="External"/><Relationship Id="rId29" Type="http://schemas.openxmlformats.org/officeDocument/2006/relationships/hyperlink" Target="https://doi.org/10.1080/07900627.2019.1676204"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09/MCSE.2007.55" TargetMode="External"/><Relationship Id="rId32" Type="http://schemas.openxmlformats.org/officeDocument/2006/relationships/hyperlink" Target="https://doi.org/10.1109/MCSE.2007.53" TargetMode="External"/><Relationship Id="rId37" Type="http://schemas.openxmlformats.org/officeDocument/2006/relationships/hyperlink" Target="https://www.danva.dk/media/3645/eureau_water_in_figures.pdf" TargetMode="External"/><Relationship Id="rId40" Type="http://schemas.openxmlformats.org/officeDocument/2006/relationships/hyperlink" Target="https://doi.org/10.3390/W12071885" TargetMode="External"/><Relationship Id="rId5" Type="http://schemas.openxmlformats.org/officeDocument/2006/relationships/webSettings" Target="webSettings.xml"/><Relationship Id="rId15" Type="http://schemas.openxmlformats.org/officeDocument/2006/relationships/hyperlink" Target="https://www.kaggle.com/c/acea-water-prediction" TargetMode="External"/><Relationship Id="rId23" Type="http://schemas.openxmlformats.org/officeDocument/2006/relationships/hyperlink" Target="https://doi.org/10.1038/s41586-020-2649-2" TargetMode="External"/><Relationship Id="rId28" Type="http://schemas.openxmlformats.org/officeDocument/2006/relationships/hyperlink" Target="https://www.wri.org/publication/water-energy-nexus?downloaded=true" TargetMode="External"/><Relationship Id="rId36" Type="http://schemas.openxmlformats.org/officeDocument/2006/relationships/hyperlink" Target="https://peerj.com/preprints/3190/%0Ahttp://ezproxy.bangor.ac.uk/login?url=http://search.ebscohost.com/login.aspx?direct=true&amp;db=c8h&amp;AN=108935824&amp;site=ehost-live%0Ahttps://peerj.com/preprints/3190/%0Ahttps://peerj.com/preprints/3190.pdf" TargetMode="External"/><Relationship Id="rId10" Type="http://schemas.openxmlformats.org/officeDocument/2006/relationships/footer" Target="footer1.xml"/><Relationship Id="rId19" Type="http://schemas.openxmlformats.org/officeDocument/2006/relationships/hyperlink" Target="https://www.eea.europa.eu/signals/signals-2018-content-list/signals-2018-content-list/articles" TargetMode="External"/><Relationship Id="rId31" Type="http://schemas.openxmlformats.org/officeDocument/2006/relationships/hyperlink" Target="https://doi.org/10.3390/w1205148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80/15481603.2019.1650447" TargetMode="External"/><Relationship Id="rId22" Type="http://schemas.openxmlformats.org/officeDocument/2006/relationships/hyperlink" Target="https://doi.org/10.1016/j.iswcr.2015.03.002" TargetMode="External"/><Relationship Id="rId27" Type="http://schemas.openxmlformats.org/officeDocument/2006/relationships/hyperlink" Target="https://doi.org/10.25080/Majora-92bf1922-00a" TargetMode="External"/><Relationship Id="rId30" Type="http://schemas.openxmlformats.org/officeDocument/2006/relationships/hyperlink" Target="https://hbr.org/2016/01/why-energy-and-water-scarcity-are-connected-chall" TargetMode="External"/><Relationship Id="rId35" Type="http://schemas.openxmlformats.org/officeDocument/2006/relationships/hyperlink" Target="https://hbr.org/2009/03/growing-business-risks-from-gl"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eea.europa.eu/themes/water/european-waters/water-management" TargetMode="External"/><Relationship Id="rId25" Type="http://schemas.openxmlformats.org/officeDocument/2006/relationships/hyperlink" Target="https://www.europarl.europa.eu/factsheets/en/sheet/74/water-protection-and-management" TargetMode="External"/><Relationship Id="rId33" Type="http://schemas.openxmlformats.org/officeDocument/2006/relationships/hyperlink" Target="https://www.statsmodels.org/stable/api.html" TargetMode="External"/><Relationship Id="rId38" Type="http://schemas.openxmlformats.org/officeDocument/2006/relationships/hyperlink" Target="https://doi.org/10.5281/zenodo.3509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2132E-6A6C-4ECA-9072-ED6AA150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4524</Words>
  <Characters>25790</Characters>
  <Application>Microsoft Office Word</Application>
  <DocSecurity>0</DocSecurity>
  <Lines>214</Lines>
  <Paragraphs>60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Klemen Koželj</cp:lastModifiedBy>
  <cp:revision>3</cp:revision>
  <cp:lastPrinted>2021-03-08T16:35:00Z</cp:lastPrinted>
  <dcterms:created xsi:type="dcterms:W3CDTF">2021-03-08T16:34:00Z</dcterms:created>
  <dcterms:modified xsi:type="dcterms:W3CDTF">2021-03-08T16:37:00Z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http://www.zotero.org/styles/apa-5th-edition</vt:lpwstr>
  </property>
  <property fmtid="{D5CDD505-2E9C-101B-9397-08002B2CF9AE}" pid="7" name="Mendeley Recent Style Name 2_1">
    <vt:lpwstr>American Psychological Association 5th edition</vt:lpwstr>
  </property>
  <property fmtid="{D5CDD505-2E9C-101B-9397-08002B2CF9AE}" pid="8" name="Mendeley Recent Style Id 3_1">
    <vt:lpwstr>http://www.zotero.org/styles/apa-6th-edition</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26e940c8-4718-3cfa-8c36-5042fcd0481e</vt:lpwstr>
  </property>
  <property fmtid="{D5CDD505-2E9C-101B-9397-08002B2CF9AE}" pid="24" name="Mendeley Citation Style_1">
    <vt:lpwstr>http://www.zotero.org/styles/apa-6th-edition</vt:lpwstr>
  </property>
</Properties>
</file>