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838F1" w14:textId="6ED48576" w:rsidR="00B9315B" w:rsidRPr="00CB41AF" w:rsidRDefault="00CB41AF" w:rsidP="00CC78FF">
      <w:pPr>
        <w:spacing w:after="0" w:line="233" w:lineRule="auto"/>
        <w:jc w:val="center"/>
        <w:rPr>
          <w:rFonts w:ascii="Times New Roman" w:hAnsi="Times New Roman" w:cs="Times New Roman"/>
          <w:b/>
          <w:sz w:val="28"/>
        </w:rPr>
      </w:pPr>
      <w:r>
        <w:rPr>
          <w:rFonts w:ascii="Times New Roman" w:hAnsi="Times New Roman" w:cs="Times New Roman"/>
          <w:b/>
          <w:sz w:val="28"/>
        </w:rPr>
        <w:t>Dispozicija magistrskega dela</w:t>
      </w:r>
      <w:r w:rsidR="00CE1F11" w:rsidRPr="00CB41AF">
        <w:rPr>
          <w:rFonts w:ascii="Times New Roman" w:hAnsi="Times New Roman" w:cs="Times New Roman"/>
          <w:b/>
          <w:sz w:val="28"/>
        </w:rPr>
        <w:t xml:space="preserve">: </w:t>
      </w:r>
      <w:r w:rsidR="00614DCF">
        <w:rPr>
          <w:rFonts w:ascii="Times New Roman" w:hAnsi="Times New Roman" w:cs="Times New Roman"/>
          <w:b/>
          <w:sz w:val="28"/>
        </w:rPr>
        <w:t>Priložnosti in ovire</w:t>
      </w:r>
      <w:r w:rsidR="00F624A4">
        <w:rPr>
          <w:rFonts w:ascii="Times New Roman" w:hAnsi="Times New Roman" w:cs="Times New Roman"/>
          <w:b/>
          <w:sz w:val="28"/>
        </w:rPr>
        <w:t xml:space="preserve"> uporabe </w:t>
      </w:r>
      <w:r w:rsidR="001762A3">
        <w:rPr>
          <w:rFonts w:ascii="Times New Roman" w:hAnsi="Times New Roman" w:cs="Times New Roman"/>
          <w:b/>
          <w:sz w:val="28"/>
        </w:rPr>
        <w:t>strojnega učenja</w:t>
      </w:r>
      <w:r w:rsidR="00F624A4">
        <w:rPr>
          <w:rFonts w:ascii="Times New Roman" w:hAnsi="Times New Roman" w:cs="Times New Roman"/>
          <w:b/>
          <w:sz w:val="28"/>
        </w:rPr>
        <w:t xml:space="preserve"> za trajnostno ravnanje z vodnimi viri</w:t>
      </w:r>
    </w:p>
    <w:p w14:paraId="0B0D437B" w14:textId="77777777" w:rsidR="00CE1F11" w:rsidRPr="00367D9F" w:rsidRDefault="00CE1F11" w:rsidP="00CE1F11">
      <w:pPr>
        <w:spacing w:after="0" w:line="233" w:lineRule="auto"/>
        <w:jc w:val="both"/>
        <w:rPr>
          <w:rFonts w:ascii="Times New Roman" w:hAnsi="Times New Roman" w:cs="Times New Roman"/>
        </w:rPr>
      </w:pPr>
    </w:p>
    <w:p w14:paraId="16E27591" w14:textId="77777777" w:rsidR="00CE1F11" w:rsidRPr="00367D9F" w:rsidRDefault="00CE1F11" w:rsidP="00CE1F11">
      <w:pPr>
        <w:spacing w:after="0" w:line="233" w:lineRule="auto"/>
        <w:jc w:val="both"/>
        <w:rPr>
          <w:rFonts w:ascii="Times New Roman" w:hAnsi="Times New Roman" w:cs="Times New Roman"/>
        </w:rPr>
      </w:pPr>
    </w:p>
    <w:p w14:paraId="330EC76F" w14:textId="77777777" w:rsidR="00AA1AE9" w:rsidRDefault="00B9315B" w:rsidP="009E3E34">
      <w:pPr>
        <w:widowControl w:val="0"/>
        <w:spacing w:line="360" w:lineRule="auto"/>
        <w:jc w:val="both"/>
        <w:rPr>
          <w:rFonts w:ascii="Times New Roman" w:hAnsi="Times New Roman" w:cs="Times New Roman"/>
          <w:b/>
          <w:sz w:val="28"/>
        </w:rPr>
      </w:pPr>
      <w:r w:rsidRPr="00CB41AF">
        <w:rPr>
          <w:rFonts w:ascii="Times New Roman" w:hAnsi="Times New Roman" w:cs="Times New Roman"/>
          <w:b/>
          <w:sz w:val="28"/>
        </w:rPr>
        <w:t xml:space="preserve">Naslov magistrskega dela </w:t>
      </w:r>
    </w:p>
    <w:p w14:paraId="067C1851" w14:textId="113A8D50" w:rsidR="009E3E34" w:rsidRDefault="00D110B8" w:rsidP="009E3E3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Analiza </w:t>
      </w:r>
      <w:r w:rsidR="005D0D14">
        <w:rPr>
          <w:rFonts w:ascii="Times New Roman" w:hAnsi="Times New Roman" w:cs="Times New Roman"/>
          <w:sz w:val="24"/>
          <w:szCs w:val="24"/>
        </w:rPr>
        <w:t xml:space="preserve">priložnosti </w:t>
      </w:r>
      <w:r>
        <w:rPr>
          <w:rFonts w:ascii="Times New Roman" w:hAnsi="Times New Roman" w:cs="Times New Roman"/>
          <w:sz w:val="24"/>
          <w:szCs w:val="24"/>
        </w:rPr>
        <w:t>uporabe masovnih podatkov za trajnostno ravnanje z vodnimi viri</w:t>
      </w:r>
      <w:r w:rsidR="00B9315B" w:rsidRPr="007B228C">
        <w:rPr>
          <w:rFonts w:ascii="Times New Roman" w:hAnsi="Times New Roman" w:cs="Times New Roman"/>
          <w:sz w:val="24"/>
          <w:szCs w:val="24"/>
        </w:rPr>
        <w:t xml:space="preserve"> </w:t>
      </w:r>
    </w:p>
    <w:p w14:paraId="25856CAC" w14:textId="0426FA1E" w:rsidR="00F57BD0" w:rsidRPr="00F57BD0" w:rsidRDefault="00D110B8" w:rsidP="009E3E3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Analysis of big data usecases for sustainable management of water resources</w:t>
      </w:r>
    </w:p>
    <w:p w14:paraId="41705675" w14:textId="2AA146DA" w:rsidR="00D341CC" w:rsidRDefault="00E857A7" w:rsidP="00CB41AF">
      <w:pPr>
        <w:spacing w:after="0" w:line="233" w:lineRule="auto"/>
        <w:jc w:val="both"/>
        <w:rPr>
          <w:rFonts w:ascii="Times New Roman" w:hAnsi="Times New Roman" w:cs="Times New Roman"/>
          <w:b/>
          <w:sz w:val="28"/>
        </w:rPr>
      </w:pPr>
      <w:r w:rsidRPr="00CB41AF">
        <w:rPr>
          <w:rFonts w:ascii="Times New Roman" w:hAnsi="Times New Roman" w:cs="Times New Roman"/>
          <w:b/>
          <w:sz w:val="28"/>
        </w:rPr>
        <w:t>Predmet</w:t>
      </w:r>
    </w:p>
    <w:p w14:paraId="0827E4BA" w14:textId="77777777" w:rsidR="00CB41AF" w:rsidRPr="00CB41AF" w:rsidRDefault="00CB41AF" w:rsidP="00CB41AF">
      <w:pPr>
        <w:spacing w:after="0" w:line="233" w:lineRule="auto"/>
        <w:jc w:val="both"/>
        <w:rPr>
          <w:rFonts w:ascii="Times New Roman" w:hAnsi="Times New Roman" w:cs="Times New Roman"/>
          <w:b/>
          <w:sz w:val="28"/>
        </w:rPr>
      </w:pPr>
    </w:p>
    <w:p w14:paraId="33F22BBF" w14:textId="05D6D113" w:rsidR="00662F59" w:rsidRDefault="00662F59" w:rsidP="00AB3E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Voda je eksistenčno kritična dobrina za katero nimamo alternativ. Od nje smo odvisna vsa živa bitja a žal jo v razvitem svetu že leta dojemamo kot samoumevno pravico.</w:t>
      </w:r>
    </w:p>
    <w:p w14:paraId="5091FBA1" w14:textId="63A629B6" w:rsidR="00662F59" w:rsidRDefault="00AB3E44" w:rsidP="00AB3E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Evropa je na</w:t>
      </w:r>
      <w:r w:rsidR="004F23F0">
        <w:rPr>
          <w:rFonts w:ascii="Times New Roman" w:eastAsia="Times New Roman" w:hAnsi="Times New Roman" w:cs="Times New Roman"/>
          <w:sz w:val="24"/>
          <w:szCs w:val="24"/>
        </w:rPr>
        <w:t xml:space="preserve"> našo</w:t>
      </w:r>
      <w:r>
        <w:rPr>
          <w:rFonts w:ascii="Times New Roman" w:eastAsia="Times New Roman" w:hAnsi="Times New Roman" w:cs="Times New Roman"/>
          <w:sz w:val="24"/>
          <w:szCs w:val="24"/>
        </w:rPr>
        <w:t xml:space="preserve"> srečo z vodo bogat kontinent </w:t>
      </w:r>
      <w:r w:rsidR="00580C33">
        <w:rPr>
          <w:rFonts w:ascii="Times New Roman" w:eastAsia="Times New Roman" w:hAnsi="Times New Roman" w:cs="Times New Roman"/>
          <w:sz w:val="24"/>
          <w:szCs w:val="24"/>
        </w:rPr>
        <w:t>zato lahko</w:t>
      </w:r>
      <w:r>
        <w:rPr>
          <w:rFonts w:ascii="Times New Roman" w:eastAsia="Times New Roman" w:hAnsi="Times New Roman" w:cs="Times New Roman"/>
          <w:sz w:val="24"/>
          <w:szCs w:val="24"/>
        </w:rPr>
        <w:t xml:space="preserve"> povprečen evorpejec porabi kar 105 litrvo pitne vode dnevno. </w:t>
      </w:r>
      <w:r w:rsidR="00662F59">
        <w:rPr>
          <w:rFonts w:ascii="Times New Roman" w:eastAsia="Times New Roman" w:hAnsi="Times New Roman" w:cs="Times New Roman"/>
          <w:sz w:val="24"/>
          <w:szCs w:val="24"/>
        </w:rPr>
        <w:t>Evropska agencija za okolje ocenjuje, da se je od leta 1960 do 2010 zaloga obnovljivih virov vode v Evropi zmanjšala v povprečju za kar 24 odstotkov</w:t>
      </w:r>
      <w:r w:rsidR="00BA39B2">
        <w:rPr>
          <w:rFonts w:ascii="Times New Roman" w:eastAsia="Times New Roman" w:hAnsi="Times New Roman" w:cs="Times New Roman"/>
          <w:sz w:val="24"/>
          <w:szCs w:val="24"/>
        </w:rPr>
        <w:t xml:space="preserve"> </w:t>
      </w:r>
      <w:r w:rsidR="00BA39B2">
        <w:rPr>
          <w:rFonts w:ascii="Times New Roman" w:eastAsia="Times New Roman" w:hAnsi="Times New Roman" w:cs="Times New Roman"/>
          <w:sz w:val="24"/>
          <w:szCs w:val="24"/>
        </w:rPr>
        <w:fldChar w:fldCharType="begin" w:fldLock="1"/>
      </w:r>
      <w:r w:rsidR="001970CE">
        <w:rPr>
          <w:rFonts w:ascii="Times New Roman" w:eastAsia="Times New Roman" w:hAnsi="Times New Roman" w:cs="Times New Roman"/>
          <w:sz w:val="24"/>
          <w:szCs w:val="24"/>
        </w:rPr>
        <w:instrText>ADDIN CSL_CITATION {"citationItems":[{"id":"ITEM-1","itemData":{"URL":"https://www.eea.europa.eu/themes/water/european-waters/water-use-and-environmental-pressures/water-use-and-environmental-pressures#toc-2","abstract":"Europe's waters are affected by several pressures, including water pollution, water abstractions, droughts and floods. Major physical modifications to land (e.g.drainage, soil erosion and floodplain changes) and to water bodies (e.g. channelisation and barriers) also affect morphology and water flow.","accessed":{"date-parts":[["2021","2","16"]]},"container-title":"European Environment Agency","id":"ITEM-1","issued":{"date-parts":[["2020","11","23"]]},"title":"Water use and environmental pressures","type":"webpage"},"uris":["http://www.mendeley.com/documents/?uuid=06acc772-9f44-3e6b-b465-5ff9a9dd4709"]}],"mendeley":{"formattedCitation":"(&lt;i&gt;Water use and environmental pressures&lt;/i&gt;, 2020)","plainTextFormattedCitation":"(Water use and environmental pressures, 2020)","previouslyFormattedCitation":"(&lt;i&gt;Water use and environmental pressures&lt;/i&gt;, 2020)"},"properties":{"noteIndex":0},"schema":"https://github.com/citation-style-language/schema/raw/master/csl-citation.json"}</w:instrText>
      </w:r>
      <w:r w:rsidR="00BA39B2">
        <w:rPr>
          <w:rFonts w:ascii="Times New Roman" w:eastAsia="Times New Roman" w:hAnsi="Times New Roman" w:cs="Times New Roman"/>
          <w:sz w:val="24"/>
          <w:szCs w:val="24"/>
        </w:rPr>
        <w:fldChar w:fldCharType="separate"/>
      </w:r>
      <w:r w:rsidR="001C1558" w:rsidRPr="001C1558">
        <w:rPr>
          <w:rFonts w:ascii="Times New Roman" w:eastAsia="Times New Roman" w:hAnsi="Times New Roman" w:cs="Times New Roman"/>
          <w:noProof/>
          <w:sz w:val="24"/>
          <w:szCs w:val="24"/>
        </w:rPr>
        <w:t>(</w:t>
      </w:r>
      <w:r w:rsidR="001C1558" w:rsidRPr="001C1558">
        <w:rPr>
          <w:rFonts w:ascii="Times New Roman" w:eastAsia="Times New Roman" w:hAnsi="Times New Roman" w:cs="Times New Roman"/>
          <w:i/>
          <w:noProof/>
          <w:sz w:val="24"/>
          <w:szCs w:val="24"/>
        </w:rPr>
        <w:t>Water use and environmental pressures</w:t>
      </w:r>
      <w:r w:rsidR="001C1558" w:rsidRPr="001C1558">
        <w:rPr>
          <w:rFonts w:ascii="Times New Roman" w:eastAsia="Times New Roman" w:hAnsi="Times New Roman" w:cs="Times New Roman"/>
          <w:noProof/>
          <w:sz w:val="24"/>
          <w:szCs w:val="24"/>
        </w:rPr>
        <w:t>, 2020)</w:t>
      </w:r>
      <w:r w:rsidR="00BA39B2">
        <w:rPr>
          <w:rFonts w:ascii="Times New Roman" w:eastAsia="Times New Roman" w:hAnsi="Times New Roman" w:cs="Times New Roman"/>
          <w:sz w:val="24"/>
          <w:szCs w:val="24"/>
        </w:rPr>
        <w:fldChar w:fldCharType="end"/>
      </w:r>
      <w:r w:rsidR="00662F59">
        <w:rPr>
          <w:rFonts w:ascii="Times New Roman" w:eastAsia="Times New Roman" w:hAnsi="Times New Roman" w:cs="Times New Roman"/>
          <w:sz w:val="24"/>
          <w:szCs w:val="24"/>
        </w:rPr>
        <w:t xml:space="preserve">. Temu botrujejo različni razlogi od rasti populacije, povečane gospodarske dejavnosti do podnebnih sprememb. Sušna obdobja so vse bolj pogosta leta 2014 je na jugu Evrope kar 40 odstotkov evropejev živelo v </w:t>
      </w:r>
      <w:r>
        <w:rPr>
          <w:rFonts w:ascii="Times New Roman" w:eastAsia="Times New Roman" w:hAnsi="Times New Roman" w:cs="Times New Roman"/>
          <w:sz w:val="24"/>
          <w:szCs w:val="24"/>
        </w:rPr>
        <w:t>območjih z kritično količino vode. Za spopadanje z nastalo situacijo regulatorji trenutno omejujejo porabo vode za nenujne potrebe na primer avtopralnice in podobno...</w:t>
      </w:r>
    </w:p>
    <w:p w14:paraId="55EFFAD8" w14:textId="57AE648F" w:rsidR="00AB3E44" w:rsidRDefault="00AB3E44" w:rsidP="00AB3E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Žal je drugod po svetu stanje še slabše svetovna zdravstvena organizacija WHO ocenjuje, da trenutno 2 miljardi ljudi po svetu nima dostop do sveže pitne vode</w:t>
      </w:r>
      <w:r w:rsidR="005F78AC">
        <w:rPr>
          <w:rFonts w:ascii="Times New Roman" w:eastAsia="Times New Roman" w:hAnsi="Times New Roman" w:cs="Times New Roman"/>
          <w:sz w:val="24"/>
          <w:szCs w:val="24"/>
        </w:rPr>
        <w:t xml:space="preserve"> </w:t>
      </w:r>
      <w:r w:rsidR="005F78AC">
        <w:rPr>
          <w:rFonts w:ascii="Times New Roman" w:eastAsia="Times New Roman" w:hAnsi="Times New Roman" w:cs="Times New Roman"/>
          <w:sz w:val="24"/>
          <w:szCs w:val="24"/>
        </w:rPr>
        <w:fldChar w:fldCharType="begin" w:fldLock="1"/>
      </w:r>
      <w:r w:rsidR="001970CE">
        <w:rPr>
          <w:rFonts w:ascii="Times New Roman" w:eastAsia="Times New Roman" w:hAnsi="Times New Roman" w:cs="Times New Roman"/>
          <w:sz w:val="24"/>
          <w:szCs w:val="24"/>
        </w:rPr>
        <w:instrText>ADDIN CSL_CITATION {"citationItems":[{"id":"ITEM-1","itemData":{"URL":"https://www.who.int/news-room/fact-sheets/detail/drinking-water","accessed":{"date-parts":[["2021","2","15"]]},"container-title":"WHO","id":"ITEM-1","issued":{"date-parts":[["2019","6","14"]]},"title":"Drinking-water","type":"webpage"},"uris":["http://www.mendeley.com/documents/?uuid=36f65064-e66e-356d-a820-824902944a2f"]}],"mendeley":{"formattedCitation":"(&lt;i&gt;Drinking-water&lt;/i&gt;, 2019)","plainTextFormattedCitation":"(Drinking-water, 2019)","previouslyFormattedCitation":"(&lt;i&gt;Drinking-water&lt;/i&gt;, 2019)"},"properties":{"noteIndex":0},"schema":"https://github.com/citation-style-language/schema/raw/master/csl-citation.json"}</w:instrText>
      </w:r>
      <w:r w:rsidR="005F78AC">
        <w:rPr>
          <w:rFonts w:ascii="Times New Roman" w:eastAsia="Times New Roman" w:hAnsi="Times New Roman" w:cs="Times New Roman"/>
          <w:sz w:val="24"/>
          <w:szCs w:val="24"/>
        </w:rPr>
        <w:fldChar w:fldCharType="separate"/>
      </w:r>
      <w:r w:rsidR="001C1558" w:rsidRPr="001C1558">
        <w:rPr>
          <w:rFonts w:ascii="Times New Roman" w:eastAsia="Times New Roman" w:hAnsi="Times New Roman" w:cs="Times New Roman"/>
          <w:noProof/>
          <w:sz w:val="24"/>
          <w:szCs w:val="24"/>
        </w:rPr>
        <w:t>(</w:t>
      </w:r>
      <w:r w:rsidR="001C1558" w:rsidRPr="001C1558">
        <w:rPr>
          <w:rFonts w:ascii="Times New Roman" w:eastAsia="Times New Roman" w:hAnsi="Times New Roman" w:cs="Times New Roman"/>
          <w:i/>
          <w:noProof/>
          <w:sz w:val="24"/>
          <w:szCs w:val="24"/>
        </w:rPr>
        <w:t>Drinking-water</w:t>
      </w:r>
      <w:r w:rsidR="001C1558" w:rsidRPr="001C1558">
        <w:rPr>
          <w:rFonts w:ascii="Times New Roman" w:eastAsia="Times New Roman" w:hAnsi="Times New Roman" w:cs="Times New Roman"/>
          <w:noProof/>
          <w:sz w:val="24"/>
          <w:szCs w:val="24"/>
        </w:rPr>
        <w:t>, 2019)</w:t>
      </w:r>
      <w:r w:rsidR="005F78AC">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Hkrati napovedujejo tudi poslabšanje trenutne situacije in v bližni prihodnosti do leta 2025 bi se lahko ta številka povspela kar na 4 miljarde oziroma polovico svetovnega prebivalstva.</w:t>
      </w:r>
    </w:p>
    <w:p w14:paraId="3C83A609" w14:textId="77777777" w:rsidR="00B32AA1" w:rsidRDefault="00BA39B2" w:rsidP="00BA39B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Trenutno je v evropi glavni porabnik vodnih virov kmetijstvo oziroma aktivnosti povezane z agrokultuo za katere porabimo kar </w:t>
      </w:r>
      <w:r w:rsidR="003F6736">
        <w:rPr>
          <w:rFonts w:ascii="Times New Roman" w:eastAsia="Times New Roman" w:hAnsi="Times New Roman" w:cs="Times New Roman"/>
          <w:sz w:val="24"/>
          <w:szCs w:val="24"/>
        </w:rPr>
        <w:t>40</w:t>
      </w:r>
      <w:r w:rsidR="000235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odstotkov vodnih kapacitet. Ogromne količine vode pa so potrebne tudi za druge industrijske panoge, ki sprva nito tako očitne tako, na primer za </w:t>
      </w:r>
      <w:r w:rsidR="00CA4AFF">
        <w:rPr>
          <w:rFonts w:ascii="Times New Roman" w:eastAsia="Times New Roman" w:hAnsi="Times New Roman" w:cs="Times New Roman"/>
          <w:sz w:val="24"/>
          <w:szCs w:val="24"/>
        </w:rPr>
        <w:t>izdelavo</w:t>
      </w:r>
      <w:r w:rsidR="002A160F">
        <w:rPr>
          <w:rFonts w:ascii="Times New Roman" w:eastAsia="Times New Roman" w:hAnsi="Times New Roman" w:cs="Times New Roman"/>
          <w:sz w:val="24"/>
          <w:szCs w:val="24"/>
        </w:rPr>
        <w:t xml:space="preserve"> računalniških integriranih vezij in procesorjev.</w:t>
      </w:r>
    </w:p>
    <w:p w14:paraId="0B5B0F55" w14:textId="69737C76" w:rsidR="00CC5068" w:rsidRDefault="00FE0319" w:rsidP="003E47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Ker sta gospodarstvo in porabljena količina vode tesno povezana Eurostat že od leta 1990 dalje merij</w:t>
      </w:r>
      <w:r w:rsidR="001970CE">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kako učinkovito članice porabijo vodo, z indeksom </w:t>
      </w:r>
      <w:r w:rsidR="001970CE">
        <w:rPr>
          <w:rFonts w:ascii="Times New Roman" w:eastAsia="Times New Roman" w:hAnsi="Times New Roman" w:cs="Times New Roman"/>
          <w:sz w:val="24"/>
          <w:szCs w:val="24"/>
        </w:rPr>
        <w:t xml:space="preserve">»water productivity«, ki </w:t>
      </w:r>
      <w:r w:rsidR="00D45A68">
        <w:rPr>
          <w:rFonts w:ascii="Times New Roman" w:eastAsia="Times New Roman" w:hAnsi="Times New Roman" w:cs="Times New Roman"/>
          <w:sz w:val="24"/>
          <w:szCs w:val="24"/>
        </w:rPr>
        <w:t>signalizira</w:t>
      </w:r>
      <w:r w:rsidR="001970CE">
        <w:rPr>
          <w:rFonts w:ascii="Times New Roman" w:eastAsia="Times New Roman" w:hAnsi="Times New Roman" w:cs="Times New Roman"/>
          <w:sz w:val="24"/>
          <w:szCs w:val="24"/>
        </w:rPr>
        <w:t xml:space="preserve"> koliko dodane vrednosti v evrih članica istrži za porabljeni kubični meter vode </w:t>
      </w:r>
      <w:r w:rsidR="001970CE">
        <w:rPr>
          <w:rFonts w:ascii="Times New Roman" w:eastAsia="Times New Roman" w:hAnsi="Times New Roman" w:cs="Times New Roman"/>
          <w:sz w:val="24"/>
          <w:szCs w:val="24"/>
        </w:rPr>
        <w:fldChar w:fldCharType="begin" w:fldLock="1"/>
      </w:r>
      <w:r w:rsidR="00391F4D">
        <w:rPr>
          <w:rFonts w:ascii="Times New Roman" w:eastAsia="Times New Roman" w:hAnsi="Times New Roman" w:cs="Times New Roman"/>
          <w:sz w:val="24"/>
          <w:szCs w:val="24"/>
        </w:rPr>
        <w:instrText>ADDIN CSL_CITATION {"citationItems":[{"id":"ITEM-1","itemData":{"URL":"https://ec.europa.eu/eurostat/web/products-datasets/-/t2020_rd210","abstract":"Water productivity indicates how much economic output is produced per cubic meter of fresh water abstracted (in EUR per m3 or PPS per m3). It serves as a measure of the efficiency of water use.","accessed":{"date-parts":[["2021","2","15"]]},"container-title":"Eurostat","id":"ITEM-1","issued":{"date-parts":[["2018"]]},"title":"Water productivity","type":"webpage"},"uris":["http://www.mendeley.com/documents/?uuid=bb0bbb93-e100-3532-ba52-6d815ac82f5d"]}],"mendeley":{"formattedCitation":"(&lt;i&gt;Water productivity&lt;/i&gt;, 2018)","plainTextFormattedCitation":"(Water productivity, 2018)","previouslyFormattedCitation":"(&lt;i&gt;Water productivity&lt;/i&gt;, 2018)"},"properties":{"noteIndex":0},"schema":"https://github.com/citation-style-language/schema/raw/master/csl-citation.json"}</w:instrText>
      </w:r>
      <w:r w:rsidR="001970CE">
        <w:rPr>
          <w:rFonts w:ascii="Times New Roman" w:eastAsia="Times New Roman" w:hAnsi="Times New Roman" w:cs="Times New Roman"/>
          <w:sz w:val="24"/>
          <w:szCs w:val="24"/>
        </w:rPr>
        <w:fldChar w:fldCharType="separate"/>
      </w:r>
      <w:r w:rsidR="000C4E01" w:rsidRPr="000C4E01">
        <w:rPr>
          <w:rFonts w:ascii="Times New Roman" w:eastAsia="Times New Roman" w:hAnsi="Times New Roman" w:cs="Times New Roman"/>
          <w:noProof/>
          <w:sz w:val="24"/>
          <w:szCs w:val="24"/>
        </w:rPr>
        <w:t>(</w:t>
      </w:r>
      <w:r w:rsidR="000C4E01" w:rsidRPr="000C4E01">
        <w:rPr>
          <w:rFonts w:ascii="Times New Roman" w:eastAsia="Times New Roman" w:hAnsi="Times New Roman" w:cs="Times New Roman"/>
          <w:i/>
          <w:noProof/>
          <w:sz w:val="24"/>
          <w:szCs w:val="24"/>
        </w:rPr>
        <w:t>Water productivity</w:t>
      </w:r>
      <w:r w:rsidR="000C4E01" w:rsidRPr="000C4E01">
        <w:rPr>
          <w:rFonts w:ascii="Times New Roman" w:eastAsia="Times New Roman" w:hAnsi="Times New Roman" w:cs="Times New Roman"/>
          <w:noProof/>
          <w:sz w:val="24"/>
          <w:szCs w:val="24"/>
        </w:rPr>
        <w:t>, 2018)</w:t>
      </w:r>
      <w:r w:rsidR="001970CE">
        <w:rPr>
          <w:rFonts w:ascii="Times New Roman" w:eastAsia="Times New Roman" w:hAnsi="Times New Roman" w:cs="Times New Roman"/>
          <w:sz w:val="24"/>
          <w:szCs w:val="24"/>
        </w:rPr>
        <w:fldChar w:fldCharType="end"/>
      </w:r>
      <w:r w:rsidR="001970CE">
        <w:rPr>
          <w:rFonts w:ascii="Times New Roman" w:eastAsia="Times New Roman" w:hAnsi="Times New Roman" w:cs="Times New Roman"/>
          <w:sz w:val="24"/>
          <w:szCs w:val="24"/>
        </w:rPr>
        <w:t>.</w:t>
      </w:r>
      <w:r w:rsidR="00B32AA1">
        <w:rPr>
          <w:rFonts w:ascii="Times New Roman" w:eastAsia="Times New Roman" w:hAnsi="Times New Roman" w:cs="Times New Roman"/>
          <w:sz w:val="24"/>
          <w:szCs w:val="24"/>
        </w:rPr>
        <w:t xml:space="preserve"> </w:t>
      </w:r>
      <w:r w:rsidR="00B00777">
        <w:rPr>
          <w:rFonts w:ascii="Times New Roman" w:eastAsia="Times New Roman" w:hAnsi="Times New Roman" w:cs="Times New Roman"/>
          <w:sz w:val="24"/>
          <w:szCs w:val="24"/>
        </w:rPr>
        <w:t>Evropska unija oziroma njena agencija za okolje se že dolgo časa zavzema za učinkovito ravnanje z vodnimi viri</w:t>
      </w:r>
      <w:r w:rsidR="00CC06EC">
        <w:rPr>
          <w:rFonts w:ascii="Times New Roman" w:eastAsia="Times New Roman" w:hAnsi="Times New Roman" w:cs="Times New Roman"/>
          <w:sz w:val="24"/>
          <w:szCs w:val="24"/>
        </w:rPr>
        <w:t xml:space="preserve">. Eden izmed glavnih ukrepov je tako sprejemanje regulacij, ki bi </w:t>
      </w:r>
      <w:r w:rsidR="00D17FFD">
        <w:rPr>
          <w:rFonts w:ascii="Times New Roman" w:eastAsia="Times New Roman" w:hAnsi="Times New Roman" w:cs="Times New Roman"/>
          <w:sz w:val="24"/>
          <w:szCs w:val="24"/>
        </w:rPr>
        <w:t>zagotovili</w:t>
      </w:r>
      <w:r w:rsidR="003E47A5">
        <w:rPr>
          <w:rFonts w:ascii="Times New Roman" w:eastAsia="Times New Roman" w:hAnsi="Times New Roman" w:cs="Times New Roman"/>
          <w:sz w:val="24"/>
          <w:szCs w:val="24"/>
        </w:rPr>
        <w:t xml:space="preserve"> celovito</w:t>
      </w:r>
      <w:r w:rsidR="00CC06EC">
        <w:rPr>
          <w:rFonts w:ascii="Times New Roman" w:eastAsia="Times New Roman" w:hAnsi="Times New Roman" w:cs="Times New Roman"/>
          <w:sz w:val="24"/>
          <w:szCs w:val="24"/>
        </w:rPr>
        <w:t xml:space="preserve"> </w:t>
      </w:r>
      <w:r w:rsidR="003E47A5">
        <w:rPr>
          <w:rFonts w:ascii="Times New Roman" w:eastAsia="Times New Roman" w:hAnsi="Times New Roman" w:cs="Times New Roman"/>
          <w:sz w:val="24"/>
          <w:szCs w:val="24"/>
        </w:rPr>
        <w:t xml:space="preserve">in </w:t>
      </w:r>
      <w:r w:rsidR="00CC06EC">
        <w:rPr>
          <w:rFonts w:ascii="Times New Roman" w:eastAsia="Times New Roman" w:hAnsi="Times New Roman" w:cs="Times New Roman"/>
          <w:sz w:val="24"/>
          <w:szCs w:val="24"/>
        </w:rPr>
        <w:t xml:space="preserve">trajnostno upravljanje z vodnimi viri </w:t>
      </w:r>
      <w:r w:rsidR="00CC06EC">
        <w:rPr>
          <w:rFonts w:ascii="Times New Roman" w:eastAsia="Times New Roman" w:hAnsi="Times New Roman" w:cs="Times New Roman"/>
          <w:sz w:val="24"/>
          <w:szCs w:val="24"/>
        </w:rPr>
        <w:fldChar w:fldCharType="begin" w:fldLock="1"/>
      </w:r>
      <w:r w:rsidR="00B32AA1">
        <w:rPr>
          <w:rFonts w:ascii="Times New Roman" w:eastAsia="Times New Roman" w:hAnsi="Times New Roman" w:cs="Times New Roman"/>
          <w:sz w:val="24"/>
          <w:szCs w:val="24"/>
        </w:rPr>
        <w:instrText>ADDIN CSL_CITATION {"citationItems":[{"id":"ITEM-1","itemData":{"URL":"https://www.eea.europa.eu/themes/water/european-waters/water-management","abstract":"Protecting Europe's shared water and marine environments, resources and ecosystems from pollution, over abstraction and structural changes will need coordinated action at EU level.","accessed":{"date-parts":[["2021","2","16"]]},"container-title":"European Environment Agency","id":"ITEM-1","issued":{"date-parts":[["2018","11","12"]]},"title":"Sustainable water management","type":"webpage"},"uris":["http://www.mendeley.com/documents/?uuid=eac92297-c7c3-3233-a9cf-734619310fcd"]}],"mendeley":{"formattedCitation":"(&lt;i&gt;Sustainable water management&lt;/i&gt;, 2018)","plainTextFormattedCitation":"(Sustainable water management, 2018)","previouslyFormattedCitation":"(&lt;i&gt;Sustainable water management&lt;/i&gt;, 2018)"},"properties":{"noteIndex":0},"schema":"https://github.com/citation-style-language/schema/raw/master/csl-citation.json"}</w:instrText>
      </w:r>
      <w:r w:rsidR="00CC06EC">
        <w:rPr>
          <w:rFonts w:ascii="Times New Roman" w:eastAsia="Times New Roman" w:hAnsi="Times New Roman" w:cs="Times New Roman"/>
          <w:sz w:val="24"/>
          <w:szCs w:val="24"/>
        </w:rPr>
        <w:fldChar w:fldCharType="separate"/>
      </w:r>
      <w:r w:rsidR="00CC06EC" w:rsidRPr="00CC06EC">
        <w:rPr>
          <w:rFonts w:ascii="Times New Roman" w:eastAsia="Times New Roman" w:hAnsi="Times New Roman" w:cs="Times New Roman"/>
          <w:noProof/>
          <w:sz w:val="24"/>
          <w:szCs w:val="24"/>
        </w:rPr>
        <w:t>(</w:t>
      </w:r>
      <w:r w:rsidR="00CC06EC" w:rsidRPr="00CC06EC">
        <w:rPr>
          <w:rFonts w:ascii="Times New Roman" w:eastAsia="Times New Roman" w:hAnsi="Times New Roman" w:cs="Times New Roman"/>
          <w:i/>
          <w:noProof/>
          <w:sz w:val="24"/>
          <w:szCs w:val="24"/>
        </w:rPr>
        <w:t>Sustainable water management</w:t>
      </w:r>
      <w:r w:rsidR="00CC06EC" w:rsidRPr="00CC06EC">
        <w:rPr>
          <w:rFonts w:ascii="Times New Roman" w:eastAsia="Times New Roman" w:hAnsi="Times New Roman" w:cs="Times New Roman"/>
          <w:noProof/>
          <w:sz w:val="24"/>
          <w:szCs w:val="24"/>
        </w:rPr>
        <w:t>, 2018)</w:t>
      </w:r>
      <w:r w:rsidR="00CC06EC">
        <w:rPr>
          <w:rFonts w:ascii="Times New Roman" w:eastAsia="Times New Roman" w:hAnsi="Times New Roman" w:cs="Times New Roman"/>
          <w:sz w:val="24"/>
          <w:szCs w:val="24"/>
        </w:rPr>
        <w:fldChar w:fldCharType="end"/>
      </w:r>
      <w:r w:rsidR="00CC06EC">
        <w:rPr>
          <w:rFonts w:ascii="Times New Roman" w:eastAsia="Times New Roman" w:hAnsi="Times New Roman" w:cs="Times New Roman"/>
          <w:sz w:val="24"/>
          <w:szCs w:val="24"/>
        </w:rPr>
        <w:t>.</w:t>
      </w:r>
    </w:p>
    <w:p w14:paraId="0AEFA28F" w14:textId="77777777" w:rsidR="00E65F4F" w:rsidRDefault="00E65F4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8EE5242" w14:textId="3B9E792C" w:rsidR="002534A7" w:rsidRDefault="000330CF" w:rsidP="00B036C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Ključen del rešitve, ki nam bo pomagala bolje upravljati in nadzirati vodne vire bo odigrala informacijska tehnologija. To prepoznava tudi Italiansko podjetje Acea, ki je vodilni ponudnik </w:t>
      </w:r>
      <w:r w:rsidR="006043B0">
        <w:rPr>
          <w:rFonts w:ascii="Times New Roman" w:eastAsia="Times New Roman" w:hAnsi="Times New Roman" w:cs="Times New Roman"/>
          <w:sz w:val="24"/>
          <w:szCs w:val="24"/>
        </w:rPr>
        <w:t xml:space="preserve">vodovodnih in </w:t>
      </w:r>
      <w:r>
        <w:rPr>
          <w:rFonts w:ascii="Times New Roman" w:eastAsia="Times New Roman" w:hAnsi="Times New Roman" w:cs="Times New Roman"/>
          <w:sz w:val="24"/>
          <w:szCs w:val="24"/>
        </w:rPr>
        <w:t>storitev v Italiji</w:t>
      </w:r>
      <w:r w:rsidR="006043B0">
        <w:rPr>
          <w:rFonts w:ascii="Times New Roman" w:eastAsia="Times New Roman" w:hAnsi="Times New Roman" w:cs="Times New Roman"/>
          <w:sz w:val="24"/>
          <w:szCs w:val="24"/>
        </w:rPr>
        <w:t>. Podjetje od leta 1999 kotira na Italianski borzi in ima trenutno 9 milionov odjemalcev v srednji Italiji.</w:t>
      </w:r>
      <w:r w:rsidR="00391F4D">
        <w:rPr>
          <w:rFonts w:ascii="Times New Roman" w:eastAsia="Times New Roman" w:hAnsi="Times New Roman" w:cs="Times New Roman"/>
          <w:sz w:val="24"/>
          <w:szCs w:val="24"/>
        </w:rPr>
        <w:t xml:space="preserve"> Acea je decembra 2020 na spletnem portalu Kaggle objavilo izziv v katerem pozivajo raziskovalce, da z podatki njihovih vodnih virov izdelajo predektivne modele</w:t>
      </w:r>
      <w:r w:rsidR="00D65AE1">
        <w:rPr>
          <w:rFonts w:ascii="Times New Roman" w:eastAsia="Times New Roman" w:hAnsi="Times New Roman" w:cs="Times New Roman"/>
          <w:sz w:val="24"/>
          <w:szCs w:val="24"/>
        </w:rPr>
        <w:t xml:space="preserve"> za napovedovanje količine vode</w:t>
      </w:r>
      <w:r w:rsidR="00391F4D">
        <w:rPr>
          <w:rFonts w:ascii="Times New Roman" w:eastAsia="Times New Roman" w:hAnsi="Times New Roman" w:cs="Times New Roman"/>
          <w:sz w:val="24"/>
          <w:szCs w:val="24"/>
        </w:rPr>
        <w:t xml:space="preserve"> </w:t>
      </w:r>
      <w:r w:rsidR="00391F4D">
        <w:rPr>
          <w:rFonts w:ascii="Times New Roman" w:eastAsia="Times New Roman" w:hAnsi="Times New Roman" w:cs="Times New Roman"/>
          <w:sz w:val="24"/>
          <w:szCs w:val="24"/>
        </w:rPr>
        <w:fldChar w:fldCharType="begin" w:fldLock="1"/>
      </w:r>
      <w:r w:rsidR="00DA2FF8">
        <w:rPr>
          <w:rFonts w:ascii="Times New Roman" w:eastAsia="Times New Roman" w:hAnsi="Times New Roman" w:cs="Times New Roman"/>
          <w:sz w:val="24"/>
          <w:szCs w:val="24"/>
        </w:rPr>
        <w:instrText>ADDIN CSL_CITATION {"citationItems":[{"id":"ITEM-1","itemData":{"URL":"https://www.kaggle.com/c/acea-water-prediction","accessed":{"date-parts":[["2021","2","16"]]},"container-title":"kaggle.com","id":"ITEM-1","issued":{"date-parts":[["2020","12","10"]]},"title":"Acea Smart Water Analytics","type":"webpage"},"uris":["http://www.mendeley.com/documents/?uuid=c47ebf7a-cbe9-3112-8563-6a4be74a0e3d"]}],"mendeley":{"formattedCitation":"(&lt;i&gt;Acea Smart Water Analytics&lt;/i&gt;, 2020)","plainTextFormattedCitation":"(Acea Smart Water Analytics, 2020)","previouslyFormattedCitation":"(&lt;i&gt;Acea Smart Water Analytics&lt;/i&gt;, 2020)"},"properties":{"noteIndex":0},"schema":"https://github.com/citation-style-language/schema/raw/master/csl-citation.json"}</w:instrText>
      </w:r>
      <w:r w:rsidR="00391F4D">
        <w:rPr>
          <w:rFonts w:ascii="Times New Roman" w:eastAsia="Times New Roman" w:hAnsi="Times New Roman" w:cs="Times New Roman"/>
          <w:sz w:val="24"/>
          <w:szCs w:val="24"/>
        </w:rPr>
        <w:fldChar w:fldCharType="separate"/>
      </w:r>
      <w:r w:rsidR="00391F4D" w:rsidRPr="00391F4D">
        <w:rPr>
          <w:rFonts w:ascii="Times New Roman" w:eastAsia="Times New Roman" w:hAnsi="Times New Roman" w:cs="Times New Roman"/>
          <w:noProof/>
          <w:sz w:val="24"/>
          <w:szCs w:val="24"/>
        </w:rPr>
        <w:t>(</w:t>
      </w:r>
      <w:r w:rsidR="00391F4D" w:rsidRPr="00391F4D">
        <w:rPr>
          <w:rFonts w:ascii="Times New Roman" w:eastAsia="Times New Roman" w:hAnsi="Times New Roman" w:cs="Times New Roman"/>
          <w:i/>
          <w:noProof/>
          <w:sz w:val="24"/>
          <w:szCs w:val="24"/>
        </w:rPr>
        <w:t>Acea Smart Water Analytics</w:t>
      </w:r>
      <w:r w:rsidR="00391F4D" w:rsidRPr="00391F4D">
        <w:rPr>
          <w:rFonts w:ascii="Times New Roman" w:eastAsia="Times New Roman" w:hAnsi="Times New Roman" w:cs="Times New Roman"/>
          <w:noProof/>
          <w:sz w:val="24"/>
          <w:szCs w:val="24"/>
        </w:rPr>
        <w:t>, 2020)</w:t>
      </w:r>
      <w:r w:rsidR="00391F4D">
        <w:rPr>
          <w:rFonts w:ascii="Times New Roman" w:eastAsia="Times New Roman" w:hAnsi="Times New Roman" w:cs="Times New Roman"/>
          <w:sz w:val="24"/>
          <w:szCs w:val="24"/>
        </w:rPr>
        <w:fldChar w:fldCharType="end"/>
      </w:r>
      <w:r w:rsidR="00E65F4F">
        <w:rPr>
          <w:rFonts w:ascii="Times New Roman" w:eastAsia="Times New Roman" w:hAnsi="Times New Roman" w:cs="Times New Roman"/>
          <w:sz w:val="24"/>
          <w:szCs w:val="24"/>
        </w:rPr>
        <w:t xml:space="preserve">. Z uspešnimi </w:t>
      </w:r>
      <w:r w:rsidR="00A17CB6">
        <w:rPr>
          <w:rFonts w:ascii="Times New Roman" w:eastAsia="Times New Roman" w:hAnsi="Times New Roman" w:cs="Times New Roman"/>
          <w:sz w:val="24"/>
          <w:szCs w:val="24"/>
        </w:rPr>
        <w:t xml:space="preserve">prediktivnimi </w:t>
      </w:r>
      <w:r w:rsidR="00E65F4F">
        <w:rPr>
          <w:rFonts w:ascii="Times New Roman" w:eastAsia="Times New Roman" w:hAnsi="Times New Roman" w:cs="Times New Roman"/>
          <w:sz w:val="24"/>
          <w:szCs w:val="24"/>
        </w:rPr>
        <w:t xml:space="preserve">modeli bi podjetje lahko </w:t>
      </w:r>
      <w:r w:rsidR="00B3689F">
        <w:rPr>
          <w:rFonts w:ascii="Times New Roman" w:eastAsia="Times New Roman" w:hAnsi="Times New Roman" w:cs="Times New Roman"/>
          <w:sz w:val="24"/>
          <w:szCs w:val="24"/>
        </w:rPr>
        <w:t xml:space="preserve">bolje </w:t>
      </w:r>
      <w:r w:rsidR="00A17CB6">
        <w:rPr>
          <w:rFonts w:ascii="Times New Roman" w:eastAsia="Times New Roman" w:hAnsi="Times New Roman" w:cs="Times New Roman"/>
          <w:sz w:val="24"/>
          <w:szCs w:val="24"/>
        </w:rPr>
        <w:t>preprečevali poplave ali pa pričeli opozarjati na varčevanje z vodo še predno nivo le te pade pod kritično raven.</w:t>
      </w:r>
      <w:r w:rsidR="00ED43A0">
        <w:rPr>
          <w:rFonts w:ascii="Times New Roman" w:eastAsia="Times New Roman" w:hAnsi="Times New Roman" w:cs="Times New Roman"/>
          <w:sz w:val="24"/>
          <w:szCs w:val="24"/>
        </w:rPr>
        <w:t xml:space="preserve"> O temu kako pomembna se jim zdi rešitev tega problema priča tudi dejstvo da so na izzvu za primerno rešitev ponudili $25</w:t>
      </w:r>
      <w:r w:rsidR="000E44DA">
        <w:rPr>
          <w:rFonts w:ascii="Times New Roman" w:eastAsia="Times New Roman" w:hAnsi="Times New Roman" w:cs="Times New Roman"/>
          <w:sz w:val="24"/>
          <w:szCs w:val="24"/>
        </w:rPr>
        <w:t>,</w:t>
      </w:r>
      <w:r w:rsidR="00ED43A0">
        <w:rPr>
          <w:rFonts w:ascii="Times New Roman" w:eastAsia="Times New Roman" w:hAnsi="Times New Roman" w:cs="Times New Roman"/>
          <w:sz w:val="24"/>
          <w:szCs w:val="24"/>
        </w:rPr>
        <w:t>000 nagrade.</w:t>
      </w:r>
    </w:p>
    <w:p w14:paraId="67F5029B" w14:textId="35DEDEBA" w:rsidR="00E73A05" w:rsidRDefault="000D3EE2" w:rsidP="00722F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Različni raziskovalni programi Evropske unije ponujajo še več priložnosti za inovativne in interdisciplinarne rešitve</w:t>
      </w:r>
      <w:r w:rsidR="007A6815">
        <w:rPr>
          <w:rFonts w:ascii="Times New Roman" w:eastAsia="Times New Roman" w:hAnsi="Times New Roman" w:cs="Times New Roman"/>
          <w:sz w:val="24"/>
          <w:szCs w:val="24"/>
        </w:rPr>
        <w:t xml:space="preserve"> in ki bi pomagali izboljšati upravljanje z vodnimi viri.</w:t>
      </w:r>
      <w:r w:rsidR="00722FC3">
        <w:rPr>
          <w:rFonts w:ascii="Times New Roman" w:eastAsia="Times New Roman" w:hAnsi="Times New Roman" w:cs="Times New Roman"/>
          <w:sz w:val="24"/>
          <w:szCs w:val="24"/>
        </w:rPr>
        <w:t xml:space="preserve"> Tako recimo</w:t>
      </w:r>
      <w:r w:rsidR="006927D8">
        <w:rPr>
          <w:rFonts w:ascii="Times New Roman" w:eastAsia="Times New Roman" w:hAnsi="Times New Roman" w:cs="Times New Roman"/>
          <w:sz w:val="24"/>
          <w:szCs w:val="24"/>
        </w:rPr>
        <w:t xml:space="preserve"> </w:t>
      </w:r>
      <w:r w:rsidR="00722FC3">
        <w:rPr>
          <w:rFonts w:ascii="Times New Roman" w:eastAsia="Times New Roman" w:hAnsi="Times New Roman" w:cs="Times New Roman"/>
          <w:sz w:val="24"/>
          <w:szCs w:val="24"/>
        </w:rPr>
        <w:t>Evropska vesoljska agencija ESA v okviru programa Copernikus z</w:t>
      </w:r>
      <w:r w:rsidR="00704EBA">
        <w:rPr>
          <w:rFonts w:ascii="Times New Roman" w:eastAsia="Times New Roman" w:hAnsi="Times New Roman" w:cs="Times New Roman"/>
          <w:sz w:val="24"/>
          <w:szCs w:val="24"/>
        </w:rPr>
        <w:t xml:space="preserve"> kar</w:t>
      </w:r>
      <w:r w:rsidR="00722FC3">
        <w:rPr>
          <w:rFonts w:ascii="Times New Roman" w:eastAsia="Times New Roman" w:hAnsi="Times New Roman" w:cs="Times New Roman"/>
          <w:sz w:val="24"/>
          <w:szCs w:val="24"/>
        </w:rPr>
        <w:t xml:space="preserve"> </w:t>
      </w:r>
      <w:r w:rsidR="00DF5B40">
        <w:rPr>
          <w:rFonts w:ascii="Times New Roman" w:eastAsia="Times New Roman" w:hAnsi="Times New Roman" w:cs="Times New Roman"/>
          <w:sz w:val="24"/>
          <w:szCs w:val="24"/>
        </w:rPr>
        <w:t xml:space="preserve">30-timi </w:t>
      </w:r>
      <w:r w:rsidR="00722FC3">
        <w:rPr>
          <w:rFonts w:ascii="Times New Roman" w:eastAsia="Times New Roman" w:hAnsi="Times New Roman" w:cs="Times New Roman"/>
          <w:sz w:val="24"/>
          <w:szCs w:val="24"/>
        </w:rPr>
        <w:t>posebnimi sateliti izvaja slikanje celotne zemlje</w:t>
      </w:r>
      <w:r w:rsidR="000174E9">
        <w:rPr>
          <w:rFonts w:ascii="Times New Roman" w:eastAsia="Times New Roman" w:hAnsi="Times New Roman" w:cs="Times New Roman"/>
          <w:sz w:val="24"/>
          <w:szCs w:val="24"/>
        </w:rPr>
        <w:t>, posebno zanimiva sta 2 satelita imenovana Sentinel</w:t>
      </w:r>
      <w:r w:rsidR="001F351F">
        <w:rPr>
          <w:rFonts w:ascii="Times New Roman" w:eastAsia="Times New Roman" w:hAnsi="Times New Roman" w:cs="Times New Roman"/>
          <w:sz w:val="24"/>
          <w:szCs w:val="24"/>
        </w:rPr>
        <w:t>-</w:t>
      </w:r>
      <w:r w:rsidR="000174E9">
        <w:rPr>
          <w:rFonts w:ascii="Times New Roman" w:eastAsia="Times New Roman" w:hAnsi="Times New Roman" w:cs="Times New Roman"/>
          <w:sz w:val="24"/>
          <w:szCs w:val="24"/>
        </w:rPr>
        <w:t>2, ki kar z 13 senzorji zajemata različne podatke</w:t>
      </w:r>
      <w:r w:rsidR="006927D8">
        <w:rPr>
          <w:rFonts w:ascii="Times New Roman" w:eastAsia="Times New Roman" w:hAnsi="Times New Roman" w:cs="Times New Roman"/>
          <w:sz w:val="24"/>
          <w:szCs w:val="24"/>
        </w:rPr>
        <w:t xml:space="preserve"> </w:t>
      </w:r>
      <w:r w:rsidR="006927D8">
        <w:rPr>
          <w:rFonts w:ascii="Times New Roman" w:eastAsia="Times New Roman" w:hAnsi="Times New Roman" w:cs="Times New Roman"/>
          <w:sz w:val="24"/>
          <w:szCs w:val="24"/>
        </w:rPr>
        <w:fldChar w:fldCharType="begin" w:fldLock="1"/>
      </w:r>
      <w:r w:rsidR="00365DB0">
        <w:rPr>
          <w:rFonts w:ascii="Times New Roman" w:eastAsia="Times New Roman" w:hAnsi="Times New Roman" w:cs="Times New Roman"/>
          <w:sz w:val="24"/>
          <w:szCs w:val="24"/>
        </w:rPr>
        <w:instrText>ADDIN CSL_CITATION {"citationItems":[{"id":"ITEM-1","itemData":{"DOI":"10.1021/ie51400a018","ISSN":"00197866","abstract":"The full SENTINEL-2 mission comprises twin polar-orbiting satellites in the same orbit, phased at 180° to each other. The","author":[{"dropping-particle":"","family":"Suhet","given":"","non-dropping-particle":"","parse-names":false,"suffix":""}],"id":"ITEM-1","issued":{"date-parts":[["2015"]]},"publisher":"European Space Agency","title":"Sentinel-2 User Handbook","type":"book"},"uris":["http://www.mendeley.com/documents/?uuid=408ee3e7-6614-4489-81f7-992708959ebb"]}],"mendeley":{"formattedCitation":"(Suhet, 2015)","plainTextFormattedCitation":"(Suhet, 2015)","previouslyFormattedCitation":"(Suhet, 2015)"},"properties":{"noteIndex":0},"schema":"https://github.com/citation-style-language/schema/raw/master/csl-citation.json"}</w:instrText>
      </w:r>
      <w:r w:rsidR="006927D8">
        <w:rPr>
          <w:rFonts w:ascii="Times New Roman" w:eastAsia="Times New Roman" w:hAnsi="Times New Roman" w:cs="Times New Roman"/>
          <w:sz w:val="24"/>
          <w:szCs w:val="24"/>
        </w:rPr>
        <w:fldChar w:fldCharType="separate"/>
      </w:r>
      <w:r w:rsidR="006927D8" w:rsidRPr="006927D8">
        <w:rPr>
          <w:rFonts w:ascii="Times New Roman" w:eastAsia="Times New Roman" w:hAnsi="Times New Roman" w:cs="Times New Roman"/>
          <w:noProof/>
          <w:sz w:val="24"/>
          <w:szCs w:val="24"/>
        </w:rPr>
        <w:t>(Suhet, 2015)</w:t>
      </w:r>
      <w:r w:rsidR="006927D8">
        <w:rPr>
          <w:rFonts w:ascii="Times New Roman" w:eastAsia="Times New Roman" w:hAnsi="Times New Roman" w:cs="Times New Roman"/>
          <w:sz w:val="24"/>
          <w:szCs w:val="24"/>
        </w:rPr>
        <w:fldChar w:fldCharType="end"/>
      </w:r>
      <w:r w:rsidR="00076C10">
        <w:rPr>
          <w:rFonts w:ascii="Times New Roman" w:eastAsia="Times New Roman" w:hAnsi="Times New Roman" w:cs="Times New Roman"/>
          <w:sz w:val="24"/>
          <w:szCs w:val="24"/>
        </w:rPr>
        <w:t xml:space="preserve"> </w:t>
      </w:r>
      <w:r w:rsidR="00722FC3">
        <w:rPr>
          <w:rFonts w:ascii="Times New Roman" w:eastAsia="Times New Roman" w:hAnsi="Times New Roman" w:cs="Times New Roman"/>
          <w:sz w:val="24"/>
          <w:szCs w:val="24"/>
        </w:rPr>
        <w:t xml:space="preserve">. </w:t>
      </w:r>
      <w:r w:rsidR="00AC4CEF">
        <w:rPr>
          <w:rFonts w:ascii="Times New Roman" w:eastAsia="Times New Roman" w:hAnsi="Times New Roman" w:cs="Times New Roman"/>
          <w:sz w:val="24"/>
          <w:szCs w:val="24"/>
        </w:rPr>
        <w:t xml:space="preserve">Zbrani podatki programa Copernikus </w:t>
      </w:r>
      <w:r w:rsidR="00722FC3">
        <w:rPr>
          <w:rFonts w:ascii="Times New Roman" w:eastAsia="Times New Roman" w:hAnsi="Times New Roman" w:cs="Times New Roman"/>
          <w:sz w:val="24"/>
          <w:szCs w:val="24"/>
        </w:rPr>
        <w:t xml:space="preserve">so nato prosto dostopni </w:t>
      </w:r>
      <w:r w:rsidR="008F669E">
        <w:rPr>
          <w:rFonts w:ascii="Times New Roman" w:eastAsia="Times New Roman" w:hAnsi="Times New Roman" w:cs="Times New Roman"/>
          <w:sz w:val="24"/>
          <w:szCs w:val="24"/>
        </w:rPr>
        <w:t>javnosti</w:t>
      </w:r>
      <w:r w:rsidR="00722FC3">
        <w:rPr>
          <w:rFonts w:ascii="Times New Roman" w:eastAsia="Times New Roman" w:hAnsi="Times New Roman" w:cs="Times New Roman"/>
          <w:sz w:val="24"/>
          <w:szCs w:val="24"/>
        </w:rPr>
        <w:t xml:space="preserve"> v raziskovalne namene.</w:t>
      </w:r>
    </w:p>
    <w:p w14:paraId="5C801DB1" w14:textId="346A7248" w:rsidR="00A84511" w:rsidRDefault="00C12EA6" w:rsidP="00A845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Podatki iz satelitov Sentinel-2 so primarno namenjene analiziranju zemeljske površine, izjemno pogosto pa se uporabljajo </w:t>
      </w:r>
      <w:r w:rsidR="00433A10">
        <w:rPr>
          <w:rFonts w:ascii="Times New Roman" w:eastAsia="Times New Roman" w:hAnsi="Times New Roman" w:cs="Times New Roman"/>
          <w:sz w:val="24"/>
          <w:szCs w:val="24"/>
        </w:rPr>
        <w:t>v sinergiji</w:t>
      </w:r>
      <w:r>
        <w:rPr>
          <w:rFonts w:ascii="Times New Roman" w:eastAsia="Times New Roman" w:hAnsi="Times New Roman" w:cs="Times New Roman"/>
          <w:sz w:val="24"/>
          <w:szCs w:val="24"/>
        </w:rPr>
        <w:t xml:space="preserve"> z algoritmi strojnega učenj</w:t>
      </w:r>
      <w:r w:rsidR="00433A10">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00433A10">
        <w:rPr>
          <w:rFonts w:ascii="Times New Roman" w:eastAsia="Times New Roman" w:hAnsi="Times New Roman" w:cs="Times New Roman"/>
          <w:sz w:val="24"/>
          <w:szCs w:val="24"/>
        </w:rPr>
        <w:t xml:space="preserve"> Učinkovitost oziroma zmožnost uporabe različnih algoritmov strojnega učenja na podatkih Sentinel-2 so na primer raziskovali v letu 2020 tudi na Švedski univerzi Lund</w:t>
      </w:r>
      <w:r>
        <w:rPr>
          <w:rFonts w:ascii="Times New Roman" w:eastAsia="Times New Roman" w:hAnsi="Times New Roman" w:cs="Times New Roman"/>
          <w:sz w:val="24"/>
          <w:szCs w:val="24"/>
        </w:rPr>
        <w:t xml:space="preserve"> </w:t>
      </w:r>
      <w:r w:rsidR="00433A10">
        <w:rPr>
          <w:rFonts w:ascii="Times New Roman" w:eastAsia="Times New Roman" w:hAnsi="Times New Roman" w:cs="Times New Roman"/>
          <w:sz w:val="24"/>
          <w:szCs w:val="24"/>
        </w:rPr>
        <w:fldChar w:fldCharType="begin" w:fldLock="1"/>
      </w:r>
      <w:r w:rsidR="00F74B50">
        <w:rPr>
          <w:rFonts w:ascii="Times New Roman" w:eastAsia="Times New Roman" w:hAnsi="Times New Roman" w:cs="Times New Roman"/>
          <w:sz w:val="24"/>
          <w:szCs w:val="24"/>
        </w:rPr>
        <w:instrText>ADDIN CSL_CITATION {"citationItems":[{"id":"ITEM-1","itemData":{"DOI":"10.1080/15481603.2019.1650447","ISSN":"15481603","abstract":"In recent years, the data science and remote sensing communities have started to align due to user-friendly programming tools, access to high-end consumer computing power, and the availability of free satellite data. In particular, publicly available data from the European Space Agency’s Sentinel missions have been used in various remote sensing applications. However, there is a lack of studies that utilize these data to assess the performance of machine learning algorithms in complex boreal landscapes. In this article, I compare the classification performance of four non-parametric algorithms: support vector machines (SVM), random forests (RF), extreme gradient boosting (Xgboost), and deep learning (DL). The study area chosen is a complex mixed-use landscape in south-central Sweden with eight land-cover and land-use (LCLU) classes. The satellite imagery used for the classification were multi-temporal scenes from Sentinel-2 covering spring, summer, autumn and winter conditions. Using stratified random sampling, each LCLU class was allocated 1477 samples, which were divided into training (70%) and evaluation (30%) subsets. Accuracy was assessed through metrics derived from an error matrix, but primarily overall accuracy was used in allocating algorithm hierarchy. A two-proportion Z-test was used to compare the proportions of correctly classified pixels of the algorithms and a McNemar’s chi-square test was used to compare class-wise predictions. The results show that the highest overall accuracy was produced by support vector machines (0.758 ± 0.017), closely followed by extreme gradient boosting (0.751 ± 0.017), random forests (0.739 ± 0.018), and finally deep learning (0.733 ± 0.0023). The Z-test comparison of classifiers showed that a third of algorithm pairings were statistically different. On a class-wise basis, McNemar’s test results showed that 62% of class-wise predictions were significant from one another at the 5% level or less. Variable importance metrics show that nearly half of the top twenty Sentinel-2 bands belonged to the red edge (25%) and shortwave infrared (23%) portions of the electromagnetic spectrum, and were dominated by scenes from spring (38%) and summer (40%). The results are discussed within the scope of recent studies involving machine learning and Sentinel-2 data and key knowledge gaps identified. The article concludes with recommendations for future research.","author":[{"dropping-particle":"","family":"Abdi","given":"Abdulhakim Mohamed","non-dropping-particle":"","parse-names":false,"suffix":""}],"container-title":"GIScience and Remote Sensing","id":"ITEM-1","issue":"1","issued":{"date-parts":[["2020"]]},"title":"Land cover and land use classification performance of machine learning algorithms in a boreal landscape using Sentinel-2 data","type":"article-journal","volume":"57"},"uris":["http://www.mendeley.com/documents/?uuid=b7d44bc4-cc8d-3d99-b9a7-7e641a9700fc"]}],"mendeley":{"formattedCitation":"(Abdi, 2020)","plainTextFormattedCitation":"(Abdi, 2020)","previouslyFormattedCitation":"(Abdi, 2020)"},"properties":{"noteIndex":0},"schema":"https://github.com/citation-style-language/schema/raw/master/csl-citation.json"}</w:instrText>
      </w:r>
      <w:r w:rsidR="00433A10">
        <w:rPr>
          <w:rFonts w:ascii="Times New Roman" w:eastAsia="Times New Roman" w:hAnsi="Times New Roman" w:cs="Times New Roman"/>
          <w:sz w:val="24"/>
          <w:szCs w:val="24"/>
        </w:rPr>
        <w:fldChar w:fldCharType="separate"/>
      </w:r>
      <w:r w:rsidR="00433A10" w:rsidRPr="00A22F7C">
        <w:rPr>
          <w:rFonts w:ascii="Times New Roman" w:eastAsia="Times New Roman" w:hAnsi="Times New Roman" w:cs="Times New Roman"/>
          <w:noProof/>
          <w:sz w:val="24"/>
          <w:szCs w:val="24"/>
        </w:rPr>
        <w:t>(Abdi, 2020)</w:t>
      </w:r>
      <w:r w:rsidR="00433A10">
        <w:rPr>
          <w:rFonts w:ascii="Times New Roman" w:eastAsia="Times New Roman" w:hAnsi="Times New Roman" w:cs="Times New Roman"/>
          <w:sz w:val="24"/>
          <w:szCs w:val="24"/>
        </w:rPr>
        <w:fldChar w:fldCharType="end"/>
      </w:r>
      <w:r w:rsidR="006906D8">
        <w:rPr>
          <w:rFonts w:ascii="Times New Roman" w:eastAsia="Times New Roman" w:hAnsi="Times New Roman" w:cs="Times New Roman"/>
          <w:sz w:val="24"/>
          <w:szCs w:val="24"/>
        </w:rPr>
        <w:t xml:space="preserve"> in ugotovili ogromen potencial.</w:t>
      </w:r>
      <w:r w:rsidR="00A84511">
        <w:rPr>
          <w:rFonts w:ascii="Times New Roman" w:eastAsia="Times New Roman" w:hAnsi="Times New Roman" w:cs="Times New Roman"/>
          <w:sz w:val="24"/>
          <w:szCs w:val="24"/>
        </w:rPr>
        <w:t xml:space="preserve"> Podobno raziskavo so v istem letu izvajali na </w:t>
      </w:r>
      <w:r w:rsidR="00A84511" w:rsidRPr="00A84511">
        <w:rPr>
          <w:rFonts w:ascii="Calibri" w:eastAsia="Times New Roman" w:hAnsi="Calibri" w:cs="Calibri"/>
          <w:sz w:val="24"/>
          <w:szCs w:val="24"/>
        </w:rPr>
        <w:t>﻿</w:t>
      </w:r>
      <w:r w:rsidR="00A84511" w:rsidRPr="00A84511">
        <w:rPr>
          <w:rFonts w:ascii="Times New Roman" w:eastAsia="Times New Roman" w:hAnsi="Times New Roman" w:cs="Times New Roman"/>
          <w:sz w:val="24"/>
          <w:szCs w:val="24"/>
        </w:rPr>
        <w:t>Universitat Politècnica de València</w:t>
      </w:r>
      <w:r w:rsidR="00A84511">
        <w:rPr>
          <w:rFonts w:ascii="Times New Roman" w:eastAsia="Times New Roman" w:hAnsi="Times New Roman" w:cs="Times New Roman"/>
          <w:sz w:val="24"/>
          <w:szCs w:val="24"/>
        </w:rPr>
        <w:t xml:space="preserve"> kjer so zaznavali majnše vodne površine in zemljišča ki so ogrožena v primeru poplav </w:t>
      </w:r>
      <w:r w:rsidR="00A84511">
        <w:rPr>
          <w:rFonts w:ascii="Times New Roman" w:eastAsia="Times New Roman" w:hAnsi="Times New Roman" w:cs="Times New Roman"/>
          <w:sz w:val="24"/>
          <w:szCs w:val="24"/>
        </w:rPr>
        <w:fldChar w:fldCharType="begin" w:fldLock="1"/>
      </w:r>
      <w:r w:rsidR="00A84511">
        <w:rPr>
          <w:rFonts w:ascii="Times New Roman" w:eastAsia="Times New Roman" w:hAnsi="Times New Roman" w:cs="Times New Roman"/>
          <w:sz w:val="24"/>
          <w:szCs w:val="24"/>
        </w:rPr>
        <w:instrText>ADDIN CSL_CITATION {"citationItems":[{"id":"ITEM-1","itemData":{"DOI":"10.3390/w12051487","ISSN":"20734441","abstract":"Developing indicators to monitor environmental change in wetlands with the aid of Earth Observation Systems can help to obtain spatial data that is not feasible with in situ measures (e.g., flooding patterns). In this study, we aim to test Sentinel-2A/B images suitability for detecting small water bodies in wetlands characterized by high diversity of temporal and spatial flooding patterns using previously published indices. For this purpose, we used medium spatial resolution Sentinel-2A/B images of four representative coastal wetlands in the Valencia Region (East Spain, Mediterranean Sea), and on three different dates. To validate the results, 60 points (30 in water areas and 30 in land areas) were distributed randomly within a 20 m buffer around the border of each digitized water polygon for each date and wetland (600 in total). These polygons were mapped using as a base map orthophotos of high spatial resolution. In our study, the best performing index was the NDWI. Overall accuracy and Kappa index results were optimal for-0.30 threshold in all the studied wetlands and dates. The consistency in the results is key to provide a methodology to characterize water bodies in wetlands as generalizable as possible. Most studies developed in wetlands have focused on calculating global gain or loss of wetland area. However, inside of wetlands which hold protection figures, the main threat is not necessarily land use change, but rather water management strategies. Applying Sentinel-2A/B images to calculate the NDWI index and monitor flooded area changes will be key to analyse the consequence of these management actions.","author":[{"dropping-particle":"","family":"Pena-Regueiro","given":"Jesús","non-dropping-particle":"","parse-names":false,"suffix":""},{"dropping-particle":"","family":"Sebastiá-Frasquet","given":"Maria Teresa","non-dropping-particle":"","parse-names":false,"suffix":""},{"dropping-particle":"","family":"Estornell","given":"Javier","non-dropping-particle":"","parse-names":false,"suffix":""},{"dropping-particle":"","family":"Aguilar-Maldonado","given":"Jesús Antonio","non-dropping-particle":"","parse-names":false,"suffix":""}],"container-title":"Water (Switzerland)","id":"ITEM-1","issue":"5","issued":{"date-parts":[["2020"]]},"title":"Sentinel-2 application to the surface characterization of small water bodies in Wetlands","type":"article-journal","volume":"12"},"uris":["http://www.mendeley.com/documents/?uuid=96663bad-ed68-438e-ab8e-e6940384a6ee"]}],"mendeley":{"formattedCitation":"(Pena-Regueiro idr., 2020)","plainTextFormattedCitation":"(Pena-Regueiro idr., 2020)","previouslyFormattedCitation":"(Pena-Regueiro idr., 2020)"},"properties":{"noteIndex":0},"schema":"https://github.com/citation-style-language/schema/raw/master/csl-citation.json"}</w:instrText>
      </w:r>
      <w:r w:rsidR="00A84511">
        <w:rPr>
          <w:rFonts w:ascii="Times New Roman" w:eastAsia="Times New Roman" w:hAnsi="Times New Roman" w:cs="Times New Roman"/>
          <w:sz w:val="24"/>
          <w:szCs w:val="24"/>
        </w:rPr>
        <w:fldChar w:fldCharType="separate"/>
      </w:r>
      <w:r w:rsidR="00A84511" w:rsidRPr="00E73A05">
        <w:rPr>
          <w:rFonts w:ascii="Times New Roman" w:eastAsia="Times New Roman" w:hAnsi="Times New Roman" w:cs="Times New Roman"/>
          <w:noProof/>
          <w:sz w:val="24"/>
          <w:szCs w:val="24"/>
        </w:rPr>
        <w:t>(Pena-Regueiro idr., 2020)</w:t>
      </w:r>
      <w:r w:rsidR="00A84511">
        <w:rPr>
          <w:rFonts w:ascii="Times New Roman" w:eastAsia="Times New Roman" w:hAnsi="Times New Roman" w:cs="Times New Roman"/>
          <w:sz w:val="24"/>
          <w:szCs w:val="24"/>
        </w:rPr>
        <w:fldChar w:fldCharType="end"/>
      </w:r>
      <w:r w:rsidR="00982FF9">
        <w:rPr>
          <w:rFonts w:ascii="Times New Roman" w:eastAsia="Times New Roman" w:hAnsi="Times New Roman" w:cs="Times New Roman"/>
          <w:sz w:val="24"/>
          <w:szCs w:val="24"/>
        </w:rPr>
        <w:t>.</w:t>
      </w:r>
    </w:p>
    <w:p w14:paraId="53A03B6B" w14:textId="619DA996" w:rsidR="00C75A3B" w:rsidRDefault="004C3C94" w:rsidP="00F74B5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Obe zgoraj navedeni raziskavi sta pokazala, da so podatki iz satelitov Sentinel-2 </w:t>
      </w:r>
      <w:r w:rsidR="00253EFB">
        <w:rPr>
          <w:rFonts w:ascii="Times New Roman" w:eastAsia="Times New Roman" w:hAnsi="Times New Roman" w:cs="Times New Roman"/>
          <w:sz w:val="24"/>
          <w:szCs w:val="24"/>
        </w:rPr>
        <w:t>odličen</w:t>
      </w:r>
      <w:r>
        <w:rPr>
          <w:rFonts w:ascii="Times New Roman" w:eastAsia="Times New Roman" w:hAnsi="Times New Roman" w:cs="Times New Roman"/>
          <w:sz w:val="24"/>
          <w:szCs w:val="24"/>
        </w:rPr>
        <w:t xml:space="preserve"> vir podatkov za </w:t>
      </w:r>
      <w:r w:rsidR="00253EFB">
        <w:rPr>
          <w:rFonts w:ascii="Times New Roman" w:eastAsia="Times New Roman" w:hAnsi="Times New Roman" w:cs="Times New Roman"/>
          <w:sz w:val="24"/>
          <w:szCs w:val="24"/>
        </w:rPr>
        <w:t xml:space="preserve">širše </w:t>
      </w:r>
      <w:r>
        <w:rPr>
          <w:rFonts w:ascii="Times New Roman" w:eastAsia="Times New Roman" w:hAnsi="Times New Roman" w:cs="Times New Roman"/>
          <w:sz w:val="24"/>
          <w:szCs w:val="24"/>
        </w:rPr>
        <w:t xml:space="preserve">opazovanje </w:t>
      </w:r>
      <w:r w:rsidR="0030204E">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različne </w:t>
      </w:r>
      <w:r w:rsidR="008453CC">
        <w:rPr>
          <w:rFonts w:ascii="Times New Roman" w:eastAsia="Times New Roman" w:hAnsi="Times New Roman" w:cs="Times New Roman"/>
          <w:sz w:val="24"/>
          <w:szCs w:val="24"/>
        </w:rPr>
        <w:t>marko-</w:t>
      </w:r>
      <w:r>
        <w:rPr>
          <w:rFonts w:ascii="Times New Roman" w:eastAsia="Times New Roman" w:hAnsi="Times New Roman" w:cs="Times New Roman"/>
          <w:sz w:val="24"/>
          <w:szCs w:val="24"/>
        </w:rPr>
        <w:t xml:space="preserve">analize </w:t>
      </w:r>
      <w:r w:rsidR="0018122E">
        <w:rPr>
          <w:rFonts w:ascii="Times New Roman" w:eastAsia="Times New Roman" w:hAnsi="Times New Roman" w:cs="Times New Roman"/>
          <w:sz w:val="24"/>
          <w:szCs w:val="24"/>
        </w:rPr>
        <w:t>zemeljskega</w:t>
      </w:r>
      <w:r>
        <w:rPr>
          <w:rFonts w:ascii="Times New Roman" w:eastAsia="Times New Roman" w:hAnsi="Times New Roman" w:cs="Times New Roman"/>
          <w:sz w:val="24"/>
          <w:szCs w:val="24"/>
        </w:rPr>
        <w:t xml:space="preserve"> </w:t>
      </w:r>
      <w:r w:rsidR="0018122E">
        <w:rPr>
          <w:rFonts w:ascii="Times New Roman" w:eastAsia="Times New Roman" w:hAnsi="Times New Roman" w:cs="Times New Roman"/>
          <w:sz w:val="24"/>
          <w:szCs w:val="24"/>
        </w:rPr>
        <w:t>površja</w:t>
      </w:r>
      <w:r>
        <w:rPr>
          <w:rFonts w:ascii="Times New Roman" w:eastAsia="Times New Roman" w:hAnsi="Times New Roman" w:cs="Times New Roman"/>
          <w:sz w:val="24"/>
          <w:szCs w:val="24"/>
        </w:rPr>
        <w:t>.</w:t>
      </w:r>
      <w:r w:rsidR="00253EFB">
        <w:rPr>
          <w:rFonts w:ascii="Times New Roman" w:eastAsia="Times New Roman" w:hAnsi="Times New Roman" w:cs="Times New Roman"/>
          <w:sz w:val="24"/>
          <w:szCs w:val="24"/>
        </w:rPr>
        <w:t xml:space="preserve"> Odprto pa ostaja vprašanje ali bi lahko podatke uporabili</w:t>
      </w:r>
      <w:r w:rsidR="00A306C3">
        <w:rPr>
          <w:rFonts w:ascii="Times New Roman" w:eastAsia="Times New Roman" w:hAnsi="Times New Roman" w:cs="Times New Roman"/>
          <w:sz w:val="24"/>
          <w:szCs w:val="24"/>
        </w:rPr>
        <w:t xml:space="preserve"> tudi</w:t>
      </w:r>
      <w:r w:rsidR="00253EFB">
        <w:rPr>
          <w:rFonts w:ascii="Times New Roman" w:eastAsia="Times New Roman" w:hAnsi="Times New Roman" w:cs="Times New Roman"/>
          <w:sz w:val="24"/>
          <w:szCs w:val="24"/>
        </w:rPr>
        <w:t xml:space="preserve"> za </w:t>
      </w:r>
      <w:r w:rsidR="005062DD">
        <w:rPr>
          <w:rFonts w:ascii="Times New Roman" w:eastAsia="Times New Roman" w:hAnsi="Times New Roman" w:cs="Times New Roman"/>
          <w:sz w:val="24"/>
          <w:szCs w:val="24"/>
        </w:rPr>
        <w:t xml:space="preserve">bolj </w:t>
      </w:r>
      <w:r w:rsidR="00253EFB">
        <w:rPr>
          <w:rFonts w:ascii="Times New Roman" w:eastAsia="Times New Roman" w:hAnsi="Times New Roman" w:cs="Times New Roman"/>
          <w:sz w:val="24"/>
          <w:szCs w:val="24"/>
        </w:rPr>
        <w:t>natančn</w:t>
      </w:r>
      <w:r w:rsidR="00A2192D">
        <w:rPr>
          <w:rFonts w:ascii="Times New Roman" w:eastAsia="Times New Roman" w:hAnsi="Times New Roman" w:cs="Times New Roman"/>
          <w:sz w:val="24"/>
          <w:szCs w:val="24"/>
        </w:rPr>
        <w:t>a</w:t>
      </w:r>
      <w:r w:rsidR="00253EFB">
        <w:rPr>
          <w:rFonts w:ascii="Times New Roman" w:eastAsia="Times New Roman" w:hAnsi="Times New Roman" w:cs="Times New Roman"/>
          <w:sz w:val="24"/>
          <w:szCs w:val="24"/>
        </w:rPr>
        <w:t xml:space="preserve"> opazovanj</w:t>
      </w:r>
      <w:r w:rsidR="00A2192D">
        <w:rPr>
          <w:rFonts w:ascii="Times New Roman" w:eastAsia="Times New Roman" w:hAnsi="Times New Roman" w:cs="Times New Roman"/>
          <w:sz w:val="24"/>
          <w:szCs w:val="24"/>
        </w:rPr>
        <w:t>a</w:t>
      </w:r>
      <w:r w:rsidR="00253EFB">
        <w:rPr>
          <w:rFonts w:ascii="Times New Roman" w:eastAsia="Times New Roman" w:hAnsi="Times New Roman" w:cs="Times New Roman"/>
          <w:sz w:val="24"/>
          <w:szCs w:val="24"/>
        </w:rPr>
        <w:t xml:space="preserve"> </w:t>
      </w:r>
      <w:r w:rsidR="00A306C3">
        <w:rPr>
          <w:rFonts w:ascii="Times New Roman" w:eastAsia="Times New Roman" w:hAnsi="Times New Roman" w:cs="Times New Roman"/>
          <w:sz w:val="24"/>
          <w:szCs w:val="24"/>
        </w:rPr>
        <w:t>vodnih virov</w:t>
      </w:r>
      <w:r w:rsidR="005062DD">
        <w:rPr>
          <w:rFonts w:ascii="Times New Roman" w:eastAsia="Times New Roman" w:hAnsi="Times New Roman" w:cs="Times New Roman"/>
          <w:sz w:val="24"/>
          <w:szCs w:val="24"/>
        </w:rPr>
        <w:t xml:space="preserve"> ter tako poskusili z njimi reševati problem</w:t>
      </w:r>
      <w:r w:rsidR="00A306C3">
        <w:rPr>
          <w:rFonts w:ascii="Times New Roman" w:eastAsia="Times New Roman" w:hAnsi="Times New Roman" w:cs="Times New Roman"/>
          <w:sz w:val="24"/>
          <w:szCs w:val="24"/>
        </w:rPr>
        <w:t xml:space="preserve"> podjetja Acea.</w:t>
      </w:r>
      <w:r w:rsidR="003F578B">
        <w:rPr>
          <w:rFonts w:ascii="Times New Roman" w:eastAsia="Times New Roman" w:hAnsi="Times New Roman" w:cs="Times New Roman"/>
          <w:sz w:val="24"/>
          <w:szCs w:val="24"/>
        </w:rPr>
        <w:t xml:space="preserve"> Acea trenutno pridobiva podatke o rekah in jezerih iz različnih senzorjev, v kolikor bi lahko strojno opremo nadomestili zgolj </w:t>
      </w:r>
      <w:r w:rsidR="00A61860">
        <w:rPr>
          <w:rFonts w:ascii="Times New Roman" w:eastAsia="Times New Roman" w:hAnsi="Times New Roman" w:cs="Times New Roman"/>
          <w:sz w:val="24"/>
          <w:szCs w:val="24"/>
        </w:rPr>
        <w:t>programsko opremo ter procesiranjem slik</w:t>
      </w:r>
      <w:r w:rsidR="003F578B">
        <w:rPr>
          <w:rFonts w:ascii="Times New Roman" w:eastAsia="Times New Roman" w:hAnsi="Times New Roman" w:cs="Times New Roman"/>
          <w:sz w:val="24"/>
          <w:szCs w:val="24"/>
        </w:rPr>
        <w:t xml:space="preserve"> iz satelitov bi to za njih pomenilo ogromne operativne prihranke, hkrati pa bi lahko </w:t>
      </w:r>
      <w:r w:rsidR="00A61860">
        <w:rPr>
          <w:rFonts w:ascii="Times New Roman" w:eastAsia="Times New Roman" w:hAnsi="Times New Roman" w:cs="Times New Roman"/>
          <w:sz w:val="24"/>
          <w:szCs w:val="24"/>
        </w:rPr>
        <w:t>analizirali veliko širše področje ter tako dobilo bolj celovito analizo</w:t>
      </w:r>
      <w:r w:rsidR="00B26039">
        <w:rPr>
          <w:rFonts w:ascii="Times New Roman" w:eastAsia="Times New Roman" w:hAnsi="Times New Roman" w:cs="Times New Roman"/>
          <w:sz w:val="24"/>
          <w:szCs w:val="24"/>
        </w:rPr>
        <w:t xml:space="preserve"> stanja na terenu.</w:t>
      </w:r>
    </w:p>
    <w:p w14:paraId="787FCF6F" w14:textId="250D095C" w:rsidR="00000DFD" w:rsidRPr="00E336CE" w:rsidRDefault="006D57EA" w:rsidP="00F74B5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SEDAJ PREIDI V NAMEN NALOGE </w:t>
      </w:r>
    </w:p>
    <w:p w14:paraId="617DB65C" w14:textId="77777777" w:rsidR="003F578B" w:rsidRDefault="003F578B">
      <w:pPr>
        <w:rPr>
          <w:rFonts w:ascii="Times New Roman" w:hAnsi="Times New Roman" w:cs="Times New Roman"/>
          <w:b/>
          <w:sz w:val="28"/>
        </w:rPr>
      </w:pPr>
      <w:r>
        <w:rPr>
          <w:rFonts w:ascii="Times New Roman" w:hAnsi="Times New Roman" w:cs="Times New Roman"/>
          <w:b/>
          <w:sz w:val="28"/>
        </w:rPr>
        <w:br w:type="page"/>
      </w:r>
    </w:p>
    <w:p w14:paraId="0FEAB170" w14:textId="3B2A514C" w:rsidR="00367D9F" w:rsidRDefault="00E857A7" w:rsidP="00367D9F">
      <w:pPr>
        <w:widowControl w:val="0"/>
        <w:spacing w:line="360" w:lineRule="auto"/>
        <w:jc w:val="both"/>
        <w:rPr>
          <w:rFonts w:ascii="Times New Roman" w:hAnsi="Times New Roman" w:cs="Times New Roman"/>
          <w:b/>
          <w:sz w:val="28"/>
        </w:rPr>
      </w:pPr>
      <w:r w:rsidRPr="00367D9F">
        <w:rPr>
          <w:rFonts w:ascii="Times New Roman" w:hAnsi="Times New Roman" w:cs="Times New Roman"/>
          <w:b/>
          <w:sz w:val="28"/>
        </w:rPr>
        <w:lastRenderedPageBreak/>
        <w:t>Namen</w:t>
      </w:r>
    </w:p>
    <w:p w14:paraId="03CD8B42" w14:textId="46A04AFC" w:rsidR="00367D9F" w:rsidRDefault="00E10CAC" w:rsidP="00367D9F">
      <w:pPr>
        <w:spacing w:after="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Namen magisterskega dela je raziskati nadaljne priložnosti, ki jih ponuja informacijska tehnologija za trajnostno upravljanje z vodnimi viri. </w:t>
      </w:r>
    </w:p>
    <w:p w14:paraId="32265474" w14:textId="77777777" w:rsidR="00E10CAC" w:rsidRPr="00367D9F" w:rsidRDefault="00E10CAC" w:rsidP="00367D9F">
      <w:pPr>
        <w:spacing w:after="0" w:line="288" w:lineRule="auto"/>
        <w:jc w:val="both"/>
        <w:rPr>
          <w:rFonts w:ascii="Times New Roman" w:eastAsia="Times New Roman" w:hAnsi="Times New Roman" w:cs="Times New Roman"/>
          <w:sz w:val="24"/>
          <w:szCs w:val="24"/>
        </w:rPr>
      </w:pPr>
    </w:p>
    <w:p w14:paraId="27DA9B40" w14:textId="77777777" w:rsidR="00367D9F" w:rsidRDefault="00367D9F" w:rsidP="00367D9F">
      <w:pPr>
        <w:widowControl w:val="0"/>
        <w:spacing w:line="360" w:lineRule="auto"/>
        <w:jc w:val="both"/>
        <w:rPr>
          <w:rFonts w:ascii="Times New Roman" w:hAnsi="Times New Roman" w:cs="Times New Roman"/>
          <w:b/>
          <w:sz w:val="28"/>
        </w:rPr>
      </w:pPr>
      <w:r>
        <w:rPr>
          <w:rFonts w:ascii="Times New Roman" w:hAnsi="Times New Roman" w:cs="Times New Roman"/>
          <w:b/>
          <w:sz w:val="28"/>
        </w:rPr>
        <w:t>Cilj</w:t>
      </w:r>
    </w:p>
    <w:p w14:paraId="7FCF8D28" w14:textId="77777777" w:rsidR="005A3E2A" w:rsidRDefault="005A3E2A" w:rsidP="009E3E34">
      <w:pPr>
        <w:widowControl w:val="0"/>
        <w:spacing w:line="360" w:lineRule="auto"/>
        <w:jc w:val="both"/>
        <w:rPr>
          <w:rFonts w:ascii="Times New Roman" w:eastAsia="Times New Roman" w:hAnsi="Times New Roman" w:cs="Times New Roman"/>
          <w:sz w:val="24"/>
          <w:szCs w:val="24"/>
        </w:rPr>
      </w:pPr>
    </w:p>
    <w:p w14:paraId="00689F3C" w14:textId="1CD2BFCF" w:rsidR="00D50C86" w:rsidRDefault="00D50C86" w:rsidP="009E3E34">
      <w:pPr>
        <w:widowControl w:val="0"/>
        <w:spacing w:line="360" w:lineRule="auto"/>
        <w:jc w:val="both"/>
        <w:rPr>
          <w:rFonts w:ascii="Times New Roman" w:hAnsi="Times New Roman" w:cs="Times New Roman"/>
          <w:b/>
          <w:sz w:val="28"/>
          <w:szCs w:val="24"/>
        </w:rPr>
      </w:pPr>
      <w:r w:rsidRPr="00367D9F">
        <w:rPr>
          <w:rFonts w:ascii="Times New Roman" w:hAnsi="Times New Roman" w:cs="Times New Roman"/>
          <w:b/>
          <w:sz w:val="28"/>
          <w:szCs w:val="24"/>
        </w:rPr>
        <w:t>Hipoteze</w:t>
      </w:r>
    </w:p>
    <w:p w14:paraId="57FA9507" w14:textId="77777777" w:rsidR="00331B01" w:rsidRPr="00367D9F" w:rsidRDefault="00331B01" w:rsidP="009E3E34">
      <w:pPr>
        <w:widowControl w:val="0"/>
        <w:spacing w:line="360" w:lineRule="auto"/>
        <w:jc w:val="both"/>
        <w:rPr>
          <w:rFonts w:ascii="Times New Roman" w:hAnsi="Times New Roman" w:cs="Times New Roman"/>
          <w:b/>
          <w:sz w:val="28"/>
          <w:szCs w:val="24"/>
        </w:rPr>
      </w:pPr>
    </w:p>
    <w:p w14:paraId="5CB425F3" w14:textId="1352840F" w:rsidR="008F4C41" w:rsidRPr="00A94961" w:rsidRDefault="00E857A7" w:rsidP="00A94961">
      <w:pPr>
        <w:widowControl w:val="0"/>
        <w:spacing w:line="288" w:lineRule="auto"/>
        <w:jc w:val="both"/>
        <w:rPr>
          <w:rFonts w:ascii="Times New Roman" w:hAnsi="Times New Roman" w:cs="Times New Roman"/>
          <w:sz w:val="24"/>
          <w:szCs w:val="24"/>
        </w:rPr>
      </w:pPr>
      <w:r w:rsidRPr="00A94961">
        <w:rPr>
          <w:rFonts w:ascii="Times New Roman" w:hAnsi="Times New Roman" w:cs="Times New Roman"/>
          <w:b/>
          <w:sz w:val="28"/>
          <w:szCs w:val="24"/>
        </w:rPr>
        <w:t>Opis metodologije</w:t>
      </w:r>
    </w:p>
    <w:p w14:paraId="44A708B8" w14:textId="77777777" w:rsidR="00D35104" w:rsidRDefault="00D35104">
      <w:pPr>
        <w:rPr>
          <w:rFonts w:ascii="Times New Roman" w:hAnsi="Times New Roman" w:cs="Times New Roman"/>
          <w:sz w:val="24"/>
          <w:szCs w:val="24"/>
        </w:rPr>
      </w:pPr>
      <w:r>
        <w:rPr>
          <w:rFonts w:ascii="Times New Roman" w:hAnsi="Times New Roman" w:cs="Times New Roman"/>
          <w:sz w:val="24"/>
          <w:szCs w:val="24"/>
        </w:rPr>
        <w:t>Magisterska naloga bo sestavljena iz dveh delov. V prvem teoretičnem delu bom raziskal domačo in tujo strokovno literaturo preučil možnosti.</w:t>
      </w:r>
    </w:p>
    <w:p w14:paraId="65E32445" w14:textId="40069BF8" w:rsidR="005A3E2A" w:rsidRDefault="00D35104">
      <w:pPr>
        <w:rPr>
          <w:rFonts w:ascii="Times New Roman" w:hAnsi="Times New Roman" w:cs="Times New Roman"/>
          <w:sz w:val="24"/>
          <w:szCs w:val="24"/>
        </w:rPr>
      </w:pPr>
      <w:r>
        <w:rPr>
          <w:rFonts w:ascii="Times New Roman" w:hAnsi="Times New Roman" w:cs="Times New Roman"/>
          <w:sz w:val="24"/>
          <w:szCs w:val="24"/>
        </w:rPr>
        <w:t>V drugem tehničnem delu naloge bom poskusil sam razviti prototipno rešitev</w:t>
      </w:r>
      <w:r w:rsidR="00323592">
        <w:rPr>
          <w:rFonts w:ascii="Times New Roman" w:hAnsi="Times New Roman" w:cs="Times New Roman"/>
          <w:sz w:val="24"/>
          <w:szCs w:val="24"/>
        </w:rPr>
        <w:t xml:space="preserve"> in jo testirati na </w:t>
      </w:r>
      <w:r w:rsidR="00447889">
        <w:rPr>
          <w:rFonts w:ascii="Times New Roman" w:hAnsi="Times New Roman" w:cs="Times New Roman"/>
          <w:sz w:val="24"/>
          <w:szCs w:val="24"/>
        </w:rPr>
        <w:t xml:space="preserve">prosto dostopnih </w:t>
      </w:r>
      <w:r w:rsidR="00323592">
        <w:rPr>
          <w:rFonts w:ascii="Times New Roman" w:hAnsi="Times New Roman" w:cs="Times New Roman"/>
          <w:sz w:val="24"/>
          <w:szCs w:val="24"/>
        </w:rPr>
        <w:t>podatkih Italjanskega podjetja Acea.</w:t>
      </w:r>
      <w:r w:rsidR="005A3E2A">
        <w:rPr>
          <w:rFonts w:ascii="Times New Roman" w:hAnsi="Times New Roman" w:cs="Times New Roman"/>
          <w:sz w:val="24"/>
          <w:szCs w:val="24"/>
        </w:rPr>
        <w:br w:type="page"/>
      </w:r>
    </w:p>
    <w:p w14:paraId="0A5694CB" w14:textId="6F4C86FA" w:rsidR="00D345EA" w:rsidRPr="00A94961" w:rsidRDefault="00E857A7" w:rsidP="00A94961">
      <w:pPr>
        <w:widowControl w:val="0"/>
        <w:spacing w:line="288" w:lineRule="auto"/>
        <w:jc w:val="both"/>
        <w:rPr>
          <w:rFonts w:ascii="Times New Roman" w:hAnsi="Times New Roman" w:cs="Times New Roman"/>
          <w:sz w:val="24"/>
          <w:szCs w:val="24"/>
        </w:rPr>
      </w:pPr>
      <w:r w:rsidRPr="00367D9F">
        <w:rPr>
          <w:rFonts w:ascii="Times New Roman" w:hAnsi="Times New Roman" w:cs="Times New Roman"/>
          <w:b/>
          <w:sz w:val="28"/>
        </w:rPr>
        <w:lastRenderedPageBreak/>
        <w:t>Struktura dela</w:t>
      </w:r>
      <w:r w:rsidR="007942A2" w:rsidRPr="00367D9F">
        <w:rPr>
          <w:rFonts w:ascii="Times New Roman" w:hAnsi="Times New Roman" w:cs="Times New Roman"/>
          <w:b/>
          <w:sz w:val="28"/>
        </w:rPr>
        <w:t>:</w:t>
      </w:r>
    </w:p>
    <w:p w14:paraId="245D2654" w14:textId="2047A784" w:rsidR="005A3E2A" w:rsidRDefault="005A3E2A">
      <w:pPr>
        <w:rPr>
          <w:rFonts w:ascii="Times New Roman" w:hAnsi="Times New Roman" w:cs="Times New Roman"/>
          <w:b/>
        </w:rPr>
      </w:pPr>
      <w:r>
        <w:rPr>
          <w:rFonts w:ascii="Times New Roman" w:hAnsi="Times New Roman" w:cs="Times New Roman"/>
          <w:b/>
        </w:rPr>
        <w:br w:type="page"/>
      </w:r>
    </w:p>
    <w:p w14:paraId="62BF220B" w14:textId="43D7A81D" w:rsidR="00950E32" w:rsidRPr="00367D9F" w:rsidRDefault="00FE4FEC" w:rsidP="00D01256">
      <w:pPr>
        <w:rPr>
          <w:rFonts w:ascii="Times New Roman" w:hAnsi="Times New Roman" w:cs="Times New Roman"/>
          <w:b/>
          <w:sz w:val="28"/>
        </w:rPr>
      </w:pPr>
      <w:r w:rsidRPr="00367D9F">
        <w:rPr>
          <w:rFonts w:ascii="Times New Roman" w:hAnsi="Times New Roman" w:cs="Times New Roman"/>
          <w:b/>
          <w:sz w:val="28"/>
        </w:rPr>
        <w:lastRenderedPageBreak/>
        <w:t>Literatura in viri</w:t>
      </w:r>
    </w:p>
    <w:tbl>
      <w:tblPr>
        <w:tblW w:w="21409" w:type="dxa"/>
        <w:tblCellSpacing w:w="0" w:type="dxa"/>
        <w:tblCellMar>
          <w:left w:w="0" w:type="dxa"/>
          <w:right w:w="0" w:type="dxa"/>
        </w:tblCellMar>
        <w:tblLook w:val="04A0" w:firstRow="1" w:lastRow="0" w:firstColumn="1" w:lastColumn="0" w:noHBand="0" w:noVBand="1"/>
      </w:tblPr>
      <w:tblGrid>
        <w:gridCol w:w="21409"/>
      </w:tblGrid>
      <w:tr w:rsidR="000D571B" w:rsidRPr="00367D9F" w14:paraId="1C2B4DBD" w14:textId="77777777" w:rsidTr="00217D47">
        <w:trPr>
          <w:tblCellSpacing w:w="0" w:type="dxa"/>
        </w:trPr>
        <w:tc>
          <w:tcPr>
            <w:tcW w:w="0" w:type="auto"/>
            <w:hideMark/>
          </w:tcPr>
          <w:p w14:paraId="5989F28F" w14:textId="77777777" w:rsidR="000D571B" w:rsidRPr="00367D9F" w:rsidRDefault="000D571B">
            <w:pPr>
              <w:pStyle w:val="Heading1"/>
              <w:spacing w:before="0" w:beforeAutospacing="0" w:after="315" w:afterAutospacing="0"/>
              <w:rPr>
                <w:sz w:val="24"/>
                <w:szCs w:val="24"/>
              </w:rPr>
            </w:pPr>
          </w:p>
        </w:tc>
      </w:tr>
    </w:tbl>
    <w:p w14:paraId="2DCB5625" w14:textId="6B6B1AAB" w:rsidR="0014158F" w:rsidRDefault="0014158F" w:rsidP="00DB1468">
      <w:pPr>
        <w:rPr>
          <w:rFonts w:ascii="Times New Roman" w:hAnsi="Times New Roman" w:cs="Times New Roman"/>
          <w:sz w:val="24"/>
          <w:szCs w:val="24"/>
        </w:rPr>
      </w:pPr>
    </w:p>
    <w:p w14:paraId="0F858103" w14:textId="7FEE48B2" w:rsidR="00F74B50" w:rsidRPr="00F74B50" w:rsidRDefault="00EE1E3B" w:rsidP="00F74B50">
      <w:pPr>
        <w:widowControl w:val="0"/>
        <w:autoSpaceDE w:val="0"/>
        <w:autoSpaceDN w:val="0"/>
        <w:adjustRightInd w:val="0"/>
        <w:spacing w:line="240" w:lineRule="auto"/>
        <w:ind w:left="480" w:hanging="480"/>
        <w:rPr>
          <w:rFonts w:ascii="Times New Roman" w:hAnsi="Times New Roman" w:cs="Times New Roman"/>
          <w:noProof/>
          <w:sz w:val="24"/>
          <w:lang w:val="en-GB"/>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F74B50" w:rsidRPr="00F74B50">
        <w:rPr>
          <w:rFonts w:ascii="Times New Roman" w:hAnsi="Times New Roman" w:cs="Times New Roman"/>
          <w:noProof/>
          <w:sz w:val="24"/>
          <w:lang w:val="en-GB"/>
        </w:rPr>
        <w:t xml:space="preserve">Abdi, A. M. (2020). Land cover and land use classification performance of machine learning algorithms in a boreal landscape using Sentinel-2 data. </w:t>
      </w:r>
      <w:r w:rsidR="00F74B50" w:rsidRPr="00F74B50">
        <w:rPr>
          <w:rFonts w:ascii="Times New Roman" w:hAnsi="Times New Roman" w:cs="Times New Roman"/>
          <w:i/>
          <w:iCs/>
          <w:noProof/>
          <w:sz w:val="24"/>
          <w:lang w:val="en-GB"/>
        </w:rPr>
        <w:t>GIScience and Remote Sensing</w:t>
      </w:r>
      <w:r w:rsidR="00F74B50" w:rsidRPr="00F74B50">
        <w:rPr>
          <w:rFonts w:ascii="Times New Roman" w:hAnsi="Times New Roman" w:cs="Times New Roman"/>
          <w:noProof/>
          <w:sz w:val="24"/>
          <w:lang w:val="en-GB"/>
        </w:rPr>
        <w:t xml:space="preserve">, </w:t>
      </w:r>
      <w:r w:rsidR="00F74B50" w:rsidRPr="00F74B50">
        <w:rPr>
          <w:rFonts w:ascii="Times New Roman" w:hAnsi="Times New Roman" w:cs="Times New Roman"/>
          <w:i/>
          <w:iCs/>
          <w:noProof/>
          <w:sz w:val="24"/>
          <w:lang w:val="en-GB"/>
        </w:rPr>
        <w:t>57</w:t>
      </w:r>
      <w:r w:rsidR="00F74B50" w:rsidRPr="00F74B50">
        <w:rPr>
          <w:rFonts w:ascii="Times New Roman" w:hAnsi="Times New Roman" w:cs="Times New Roman"/>
          <w:noProof/>
          <w:sz w:val="24"/>
          <w:lang w:val="en-GB"/>
        </w:rPr>
        <w:t>(1). https://doi.org/10.1080/15481603.2019.1650447</w:t>
      </w:r>
    </w:p>
    <w:p w14:paraId="0FB305D1" w14:textId="77777777" w:rsidR="00F74B50" w:rsidRPr="00F74B50" w:rsidRDefault="00F74B50" w:rsidP="00F74B50">
      <w:pPr>
        <w:widowControl w:val="0"/>
        <w:autoSpaceDE w:val="0"/>
        <w:autoSpaceDN w:val="0"/>
        <w:adjustRightInd w:val="0"/>
        <w:spacing w:line="240" w:lineRule="auto"/>
        <w:ind w:left="480" w:hanging="480"/>
        <w:rPr>
          <w:rFonts w:ascii="Times New Roman" w:hAnsi="Times New Roman" w:cs="Times New Roman"/>
          <w:noProof/>
          <w:sz w:val="24"/>
          <w:lang w:val="en-GB"/>
        </w:rPr>
      </w:pPr>
      <w:r w:rsidRPr="00F74B50">
        <w:rPr>
          <w:rFonts w:ascii="Times New Roman" w:hAnsi="Times New Roman" w:cs="Times New Roman"/>
          <w:i/>
          <w:iCs/>
          <w:noProof/>
          <w:sz w:val="24"/>
          <w:lang w:val="en-GB"/>
        </w:rPr>
        <w:t>Acea Smart Water Analytics</w:t>
      </w:r>
      <w:r w:rsidRPr="00F74B50">
        <w:rPr>
          <w:rFonts w:ascii="Times New Roman" w:hAnsi="Times New Roman" w:cs="Times New Roman"/>
          <w:noProof/>
          <w:sz w:val="24"/>
          <w:lang w:val="en-GB"/>
        </w:rPr>
        <w:t>. (2020, december 10). kaggle.com. https://www.kaggle.com/c/acea-water-prediction</w:t>
      </w:r>
    </w:p>
    <w:p w14:paraId="61F2DF77" w14:textId="77777777" w:rsidR="00F74B50" w:rsidRPr="00F74B50" w:rsidRDefault="00F74B50" w:rsidP="00F74B50">
      <w:pPr>
        <w:widowControl w:val="0"/>
        <w:autoSpaceDE w:val="0"/>
        <w:autoSpaceDN w:val="0"/>
        <w:adjustRightInd w:val="0"/>
        <w:spacing w:line="240" w:lineRule="auto"/>
        <w:ind w:left="480" w:hanging="480"/>
        <w:rPr>
          <w:rFonts w:ascii="Times New Roman" w:hAnsi="Times New Roman" w:cs="Times New Roman"/>
          <w:noProof/>
          <w:sz w:val="24"/>
          <w:lang w:val="en-GB"/>
        </w:rPr>
      </w:pPr>
      <w:r w:rsidRPr="00F74B50">
        <w:rPr>
          <w:rFonts w:ascii="Times New Roman" w:hAnsi="Times New Roman" w:cs="Times New Roman"/>
          <w:i/>
          <w:iCs/>
          <w:noProof/>
          <w:sz w:val="24"/>
          <w:lang w:val="en-GB"/>
        </w:rPr>
        <w:t>Drinking-water</w:t>
      </w:r>
      <w:r w:rsidRPr="00F74B50">
        <w:rPr>
          <w:rFonts w:ascii="Times New Roman" w:hAnsi="Times New Roman" w:cs="Times New Roman"/>
          <w:noProof/>
          <w:sz w:val="24"/>
          <w:lang w:val="en-GB"/>
        </w:rPr>
        <w:t>. (2019, junij 14). WHO. https://www.who.int/news-room/fact-sheets/detail/drinking-water</w:t>
      </w:r>
    </w:p>
    <w:p w14:paraId="3D73CF71" w14:textId="77777777" w:rsidR="00F74B50" w:rsidRPr="00F74B50" w:rsidRDefault="00F74B50" w:rsidP="00F74B50">
      <w:pPr>
        <w:widowControl w:val="0"/>
        <w:autoSpaceDE w:val="0"/>
        <w:autoSpaceDN w:val="0"/>
        <w:adjustRightInd w:val="0"/>
        <w:spacing w:line="240" w:lineRule="auto"/>
        <w:ind w:left="480" w:hanging="480"/>
        <w:rPr>
          <w:rFonts w:ascii="Times New Roman" w:hAnsi="Times New Roman" w:cs="Times New Roman"/>
          <w:noProof/>
          <w:sz w:val="24"/>
          <w:lang w:val="en-GB"/>
        </w:rPr>
      </w:pPr>
      <w:r w:rsidRPr="00F74B50">
        <w:rPr>
          <w:rFonts w:ascii="Times New Roman" w:hAnsi="Times New Roman" w:cs="Times New Roman"/>
          <w:noProof/>
          <w:sz w:val="24"/>
          <w:lang w:val="en-GB"/>
        </w:rPr>
        <w:t xml:space="preserve">Pena-Regueiro, J., Sebastiá-Frasquet, M. T., Estornell, J., &amp; Aguilar-Maldonado, J. A. (2020). Sentinel-2 application to the surface characterization of small water bodies in Wetlands. </w:t>
      </w:r>
      <w:r w:rsidRPr="00F74B50">
        <w:rPr>
          <w:rFonts w:ascii="Times New Roman" w:hAnsi="Times New Roman" w:cs="Times New Roman"/>
          <w:i/>
          <w:iCs/>
          <w:noProof/>
          <w:sz w:val="24"/>
          <w:lang w:val="en-GB"/>
        </w:rPr>
        <w:t>Water (Switzerland)</w:t>
      </w:r>
      <w:r w:rsidRPr="00F74B50">
        <w:rPr>
          <w:rFonts w:ascii="Times New Roman" w:hAnsi="Times New Roman" w:cs="Times New Roman"/>
          <w:noProof/>
          <w:sz w:val="24"/>
          <w:lang w:val="en-GB"/>
        </w:rPr>
        <w:t xml:space="preserve">, </w:t>
      </w:r>
      <w:r w:rsidRPr="00F74B50">
        <w:rPr>
          <w:rFonts w:ascii="Times New Roman" w:hAnsi="Times New Roman" w:cs="Times New Roman"/>
          <w:i/>
          <w:iCs/>
          <w:noProof/>
          <w:sz w:val="24"/>
          <w:lang w:val="en-GB"/>
        </w:rPr>
        <w:t>12</w:t>
      </w:r>
      <w:r w:rsidRPr="00F74B50">
        <w:rPr>
          <w:rFonts w:ascii="Times New Roman" w:hAnsi="Times New Roman" w:cs="Times New Roman"/>
          <w:noProof/>
          <w:sz w:val="24"/>
          <w:lang w:val="en-GB"/>
        </w:rPr>
        <w:t>(5). https://doi.org/10.3390/w12051487</w:t>
      </w:r>
    </w:p>
    <w:p w14:paraId="1EE9FB84" w14:textId="77777777" w:rsidR="00F74B50" w:rsidRPr="00F74B50" w:rsidRDefault="00F74B50" w:rsidP="00F74B50">
      <w:pPr>
        <w:widowControl w:val="0"/>
        <w:autoSpaceDE w:val="0"/>
        <w:autoSpaceDN w:val="0"/>
        <w:adjustRightInd w:val="0"/>
        <w:spacing w:line="240" w:lineRule="auto"/>
        <w:ind w:left="480" w:hanging="480"/>
        <w:rPr>
          <w:rFonts w:ascii="Times New Roman" w:hAnsi="Times New Roman" w:cs="Times New Roman"/>
          <w:noProof/>
          <w:sz w:val="24"/>
          <w:lang w:val="en-GB"/>
        </w:rPr>
      </w:pPr>
      <w:r w:rsidRPr="00F74B50">
        <w:rPr>
          <w:rFonts w:ascii="Times New Roman" w:hAnsi="Times New Roman" w:cs="Times New Roman"/>
          <w:noProof/>
          <w:sz w:val="24"/>
          <w:lang w:val="en-GB"/>
        </w:rPr>
        <w:t xml:space="preserve">Suhet. (2015). </w:t>
      </w:r>
      <w:r w:rsidRPr="00F74B50">
        <w:rPr>
          <w:rFonts w:ascii="Times New Roman" w:hAnsi="Times New Roman" w:cs="Times New Roman"/>
          <w:i/>
          <w:iCs/>
          <w:noProof/>
          <w:sz w:val="24"/>
          <w:lang w:val="en-GB"/>
        </w:rPr>
        <w:t>Sentinel-2 User Handbook</w:t>
      </w:r>
      <w:r w:rsidRPr="00F74B50">
        <w:rPr>
          <w:rFonts w:ascii="Times New Roman" w:hAnsi="Times New Roman" w:cs="Times New Roman"/>
          <w:noProof/>
          <w:sz w:val="24"/>
          <w:lang w:val="en-GB"/>
        </w:rPr>
        <w:t>. European Space Agency. https://doi.org/10.1021/ie51400a018</w:t>
      </w:r>
    </w:p>
    <w:p w14:paraId="1162CC26" w14:textId="77777777" w:rsidR="00F74B50" w:rsidRPr="00F74B50" w:rsidRDefault="00F74B50" w:rsidP="00F74B50">
      <w:pPr>
        <w:widowControl w:val="0"/>
        <w:autoSpaceDE w:val="0"/>
        <w:autoSpaceDN w:val="0"/>
        <w:adjustRightInd w:val="0"/>
        <w:spacing w:line="240" w:lineRule="auto"/>
        <w:ind w:left="480" w:hanging="480"/>
        <w:rPr>
          <w:rFonts w:ascii="Times New Roman" w:hAnsi="Times New Roman" w:cs="Times New Roman"/>
          <w:noProof/>
          <w:sz w:val="24"/>
          <w:lang w:val="en-GB"/>
        </w:rPr>
      </w:pPr>
      <w:r w:rsidRPr="00F74B50">
        <w:rPr>
          <w:rFonts w:ascii="Times New Roman" w:hAnsi="Times New Roman" w:cs="Times New Roman"/>
          <w:i/>
          <w:iCs/>
          <w:noProof/>
          <w:sz w:val="24"/>
          <w:lang w:val="en-GB"/>
        </w:rPr>
        <w:t>Sustainable water management</w:t>
      </w:r>
      <w:r w:rsidRPr="00F74B50">
        <w:rPr>
          <w:rFonts w:ascii="Times New Roman" w:hAnsi="Times New Roman" w:cs="Times New Roman"/>
          <w:noProof/>
          <w:sz w:val="24"/>
          <w:lang w:val="en-GB"/>
        </w:rPr>
        <w:t>. (2018, november 12). European Environment Agency. https://www.eea.europa.eu/themes/water/european-waters/water-management</w:t>
      </w:r>
    </w:p>
    <w:p w14:paraId="163E9570" w14:textId="77777777" w:rsidR="00F74B50" w:rsidRPr="00F74B50" w:rsidRDefault="00F74B50" w:rsidP="00F74B50">
      <w:pPr>
        <w:widowControl w:val="0"/>
        <w:autoSpaceDE w:val="0"/>
        <w:autoSpaceDN w:val="0"/>
        <w:adjustRightInd w:val="0"/>
        <w:spacing w:line="240" w:lineRule="auto"/>
        <w:ind w:left="480" w:hanging="480"/>
        <w:rPr>
          <w:rFonts w:ascii="Times New Roman" w:hAnsi="Times New Roman" w:cs="Times New Roman"/>
          <w:noProof/>
          <w:sz w:val="24"/>
          <w:lang w:val="en-GB"/>
        </w:rPr>
      </w:pPr>
      <w:r w:rsidRPr="00F74B50">
        <w:rPr>
          <w:rFonts w:ascii="Times New Roman" w:hAnsi="Times New Roman" w:cs="Times New Roman"/>
          <w:i/>
          <w:iCs/>
          <w:noProof/>
          <w:sz w:val="24"/>
          <w:lang w:val="en-GB"/>
        </w:rPr>
        <w:t>Water productivity</w:t>
      </w:r>
      <w:r w:rsidRPr="00F74B50">
        <w:rPr>
          <w:rFonts w:ascii="Times New Roman" w:hAnsi="Times New Roman" w:cs="Times New Roman"/>
          <w:noProof/>
          <w:sz w:val="24"/>
          <w:lang w:val="en-GB"/>
        </w:rPr>
        <w:t>. (2018). Eurostat. https://ec.europa.eu/eurostat/web/products-datasets/-/t2020_rd210</w:t>
      </w:r>
    </w:p>
    <w:p w14:paraId="79F7B609" w14:textId="77777777" w:rsidR="00F74B50" w:rsidRPr="00F74B50" w:rsidRDefault="00F74B50" w:rsidP="00F74B50">
      <w:pPr>
        <w:widowControl w:val="0"/>
        <w:autoSpaceDE w:val="0"/>
        <w:autoSpaceDN w:val="0"/>
        <w:adjustRightInd w:val="0"/>
        <w:spacing w:line="240" w:lineRule="auto"/>
        <w:ind w:left="480" w:hanging="480"/>
        <w:rPr>
          <w:rFonts w:ascii="Times New Roman" w:hAnsi="Times New Roman" w:cs="Times New Roman"/>
          <w:noProof/>
          <w:sz w:val="24"/>
        </w:rPr>
      </w:pPr>
      <w:r w:rsidRPr="00F74B50">
        <w:rPr>
          <w:rFonts w:ascii="Times New Roman" w:hAnsi="Times New Roman" w:cs="Times New Roman"/>
          <w:i/>
          <w:iCs/>
          <w:noProof/>
          <w:sz w:val="24"/>
          <w:lang w:val="en-GB"/>
        </w:rPr>
        <w:t>Water use and environmental pressures</w:t>
      </w:r>
      <w:r w:rsidRPr="00F74B50">
        <w:rPr>
          <w:rFonts w:ascii="Times New Roman" w:hAnsi="Times New Roman" w:cs="Times New Roman"/>
          <w:noProof/>
          <w:sz w:val="24"/>
          <w:lang w:val="en-GB"/>
        </w:rPr>
        <w:t>. (2020, november 23). European Environment Agency. https://www.eea.europa.eu/themes/water/european-waters/water-use-and-environmental-pressures/water-use-and-environmental-pressures#toc-2</w:t>
      </w:r>
    </w:p>
    <w:p w14:paraId="06EAFE3F" w14:textId="2F0F7AFF" w:rsidR="00DB1468" w:rsidRPr="00DB1468" w:rsidRDefault="00EE1E3B" w:rsidP="00F74B50">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fldChar w:fldCharType="end"/>
      </w:r>
    </w:p>
    <w:sectPr w:rsidR="00DB1468" w:rsidRPr="00DB1468">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6647E" w14:textId="77777777" w:rsidR="001C7FD4" w:rsidRDefault="001C7FD4" w:rsidP="00DB220C">
      <w:pPr>
        <w:spacing w:after="0" w:line="240" w:lineRule="auto"/>
      </w:pPr>
      <w:r>
        <w:separator/>
      </w:r>
    </w:p>
  </w:endnote>
  <w:endnote w:type="continuationSeparator" w:id="0">
    <w:p w14:paraId="3BF30B0B" w14:textId="77777777" w:rsidR="001C7FD4" w:rsidRDefault="001C7FD4" w:rsidP="00DB2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2698308"/>
      <w:docPartObj>
        <w:docPartGallery w:val="Page Numbers (Bottom of Page)"/>
        <w:docPartUnique/>
      </w:docPartObj>
    </w:sdtPr>
    <w:sdtEndPr>
      <w:rPr>
        <w:noProof/>
      </w:rPr>
    </w:sdtEndPr>
    <w:sdtContent>
      <w:p w14:paraId="5CC1B89D" w14:textId="167BE3D3" w:rsidR="00E25B81" w:rsidRDefault="00E25B81">
        <w:pPr>
          <w:pStyle w:val="Footer"/>
          <w:jc w:val="center"/>
        </w:pPr>
        <w:r>
          <w:fldChar w:fldCharType="begin"/>
        </w:r>
        <w:r>
          <w:instrText xml:space="preserve"> PAGE   \* MERGEFORMAT </w:instrText>
        </w:r>
        <w:r>
          <w:fldChar w:fldCharType="separate"/>
        </w:r>
        <w:r w:rsidR="0021210C">
          <w:rPr>
            <w:noProof/>
          </w:rPr>
          <w:t>1</w:t>
        </w:r>
        <w:r>
          <w:rPr>
            <w:noProof/>
          </w:rPr>
          <w:fldChar w:fldCharType="end"/>
        </w:r>
      </w:p>
    </w:sdtContent>
  </w:sdt>
  <w:p w14:paraId="0ED44BC2" w14:textId="77777777" w:rsidR="00E25B81" w:rsidRDefault="00E25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919984" w14:textId="77777777" w:rsidR="001C7FD4" w:rsidRDefault="001C7FD4" w:rsidP="00DB220C">
      <w:pPr>
        <w:spacing w:after="0" w:line="240" w:lineRule="auto"/>
      </w:pPr>
      <w:r>
        <w:separator/>
      </w:r>
    </w:p>
  </w:footnote>
  <w:footnote w:type="continuationSeparator" w:id="0">
    <w:p w14:paraId="6C9A04CD" w14:textId="77777777" w:rsidR="001C7FD4" w:rsidRDefault="001C7FD4" w:rsidP="00DB2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D4AB6"/>
    <w:multiLevelType w:val="hybridMultilevel"/>
    <w:tmpl w:val="AB2C52F8"/>
    <w:lvl w:ilvl="0" w:tplc="65481730">
      <w:start w:val="1"/>
      <w:numFmt w:val="decimal"/>
      <w:lvlText w:val="%1."/>
      <w:lvlJc w:val="left"/>
      <w:pPr>
        <w:ind w:left="720" w:hanging="360"/>
      </w:pPr>
      <w:rPr>
        <w:color w:val="auto"/>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4463BCA"/>
    <w:multiLevelType w:val="hybridMultilevel"/>
    <w:tmpl w:val="F1226B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9683317"/>
    <w:multiLevelType w:val="singleLevel"/>
    <w:tmpl w:val="92648386"/>
    <w:lvl w:ilvl="0">
      <w:start w:val="1"/>
      <w:numFmt w:val="lowerLetter"/>
      <w:lvlText w:val="%1."/>
      <w:lvlJc w:val="left"/>
      <w:pPr>
        <w:tabs>
          <w:tab w:val="num" w:pos="360"/>
        </w:tabs>
        <w:ind w:left="360" w:hanging="360"/>
      </w:pPr>
    </w:lvl>
  </w:abstractNum>
  <w:abstractNum w:abstractNumId="3" w15:restartNumberingAfterBreak="0">
    <w:nsid w:val="31F246C7"/>
    <w:multiLevelType w:val="multilevel"/>
    <w:tmpl w:val="9C50578E"/>
    <w:lvl w:ilvl="0">
      <w:start w:val="1"/>
      <w:numFmt w:val="decimal"/>
      <w:lvlText w:val="%1."/>
      <w:lvlJc w:val="left"/>
      <w:pPr>
        <w:ind w:left="720" w:hanging="360"/>
      </w:pPr>
      <w:rPr>
        <w:b/>
        <w:sz w:val="28"/>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A1F08A5"/>
    <w:multiLevelType w:val="hybridMultilevel"/>
    <w:tmpl w:val="A656D0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593D505D"/>
    <w:multiLevelType w:val="hybridMultilevel"/>
    <w:tmpl w:val="8220A8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6270316A"/>
    <w:multiLevelType w:val="multilevel"/>
    <w:tmpl w:val="B2D0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BB4875"/>
    <w:multiLevelType w:val="multilevel"/>
    <w:tmpl w:val="59E2A552"/>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num w:numId="1">
    <w:abstractNumId w:val="6"/>
  </w:num>
  <w:num w:numId="2">
    <w:abstractNumId w:val="3"/>
  </w:num>
  <w:num w:numId="3">
    <w:abstractNumId w:val="2"/>
  </w:num>
  <w:num w:numId="4">
    <w:abstractNumId w:val="1"/>
  </w:num>
  <w:num w:numId="5">
    <w:abstractNumId w:val="7"/>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071"/>
    <w:rsid w:val="00000DFD"/>
    <w:rsid w:val="00002DB2"/>
    <w:rsid w:val="00003EFF"/>
    <w:rsid w:val="000041A6"/>
    <w:rsid w:val="00006513"/>
    <w:rsid w:val="000174E9"/>
    <w:rsid w:val="00020084"/>
    <w:rsid w:val="0002066C"/>
    <w:rsid w:val="00020E20"/>
    <w:rsid w:val="0002188A"/>
    <w:rsid w:val="00023515"/>
    <w:rsid w:val="00023B2B"/>
    <w:rsid w:val="000330CF"/>
    <w:rsid w:val="0004080C"/>
    <w:rsid w:val="0004395E"/>
    <w:rsid w:val="00044222"/>
    <w:rsid w:val="000455BD"/>
    <w:rsid w:val="00047FC8"/>
    <w:rsid w:val="00050F4E"/>
    <w:rsid w:val="0005146C"/>
    <w:rsid w:val="0005252D"/>
    <w:rsid w:val="00054A77"/>
    <w:rsid w:val="00061C4F"/>
    <w:rsid w:val="000621B5"/>
    <w:rsid w:val="00062FB3"/>
    <w:rsid w:val="000630A4"/>
    <w:rsid w:val="00076C10"/>
    <w:rsid w:val="00077069"/>
    <w:rsid w:val="00080D0F"/>
    <w:rsid w:val="00081B68"/>
    <w:rsid w:val="00084780"/>
    <w:rsid w:val="00084D70"/>
    <w:rsid w:val="00086333"/>
    <w:rsid w:val="000874F6"/>
    <w:rsid w:val="00093CEF"/>
    <w:rsid w:val="00094E0B"/>
    <w:rsid w:val="00096069"/>
    <w:rsid w:val="000A3C24"/>
    <w:rsid w:val="000A3EC8"/>
    <w:rsid w:val="000A7B2B"/>
    <w:rsid w:val="000B0914"/>
    <w:rsid w:val="000B1F1B"/>
    <w:rsid w:val="000B28CD"/>
    <w:rsid w:val="000B3B58"/>
    <w:rsid w:val="000B6133"/>
    <w:rsid w:val="000C30C9"/>
    <w:rsid w:val="000C4E01"/>
    <w:rsid w:val="000C707F"/>
    <w:rsid w:val="000D3AFB"/>
    <w:rsid w:val="000D3EE2"/>
    <w:rsid w:val="000D4224"/>
    <w:rsid w:val="000D571B"/>
    <w:rsid w:val="000D5BE9"/>
    <w:rsid w:val="000E133D"/>
    <w:rsid w:val="000E2110"/>
    <w:rsid w:val="000E44DA"/>
    <w:rsid w:val="000F4B17"/>
    <w:rsid w:val="000F7397"/>
    <w:rsid w:val="001001C6"/>
    <w:rsid w:val="00104547"/>
    <w:rsid w:val="00104B9A"/>
    <w:rsid w:val="0011282F"/>
    <w:rsid w:val="0011499E"/>
    <w:rsid w:val="00125824"/>
    <w:rsid w:val="00127024"/>
    <w:rsid w:val="001274B8"/>
    <w:rsid w:val="001330B2"/>
    <w:rsid w:val="001335D2"/>
    <w:rsid w:val="00135220"/>
    <w:rsid w:val="0014158F"/>
    <w:rsid w:val="00153998"/>
    <w:rsid w:val="00155B3B"/>
    <w:rsid w:val="00156090"/>
    <w:rsid w:val="00157F32"/>
    <w:rsid w:val="00170833"/>
    <w:rsid w:val="00171280"/>
    <w:rsid w:val="00172068"/>
    <w:rsid w:val="00175169"/>
    <w:rsid w:val="00175B8A"/>
    <w:rsid w:val="001762A3"/>
    <w:rsid w:val="0018122E"/>
    <w:rsid w:val="0018459C"/>
    <w:rsid w:val="00184755"/>
    <w:rsid w:val="00191D18"/>
    <w:rsid w:val="001970CE"/>
    <w:rsid w:val="001A04D0"/>
    <w:rsid w:val="001A13B6"/>
    <w:rsid w:val="001B00F4"/>
    <w:rsid w:val="001B04DF"/>
    <w:rsid w:val="001B07E8"/>
    <w:rsid w:val="001B3784"/>
    <w:rsid w:val="001B37EC"/>
    <w:rsid w:val="001B60CD"/>
    <w:rsid w:val="001B67D3"/>
    <w:rsid w:val="001C1558"/>
    <w:rsid w:val="001C1DE9"/>
    <w:rsid w:val="001C4D9B"/>
    <w:rsid w:val="001C5D49"/>
    <w:rsid w:val="001C7FD4"/>
    <w:rsid w:val="001D3906"/>
    <w:rsid w:val="001D49F8"/>
    <w:rsid w:val="001D60F2"/>
    <w:rsid w:val="001D78BE"/>
    <w:rsid w:val="001E58BA"/>
    <w:rsid w:val="001E6421"/>
    <w:rsid w:val="001F08B6"/>
    <w:rsid w:val="001F0A9F"/>
    <w:rsid w:val="001F170B"/>
    <w:rsid w:val="001F351F"/>
    <w:rsid w:val="001F6D19"/>
    <w:rsid w:val="00201285"/>
    <w:rsid w:val="00201336"/>
    <w:rsid w:val="00202901"/>
    <w:rsid w:val="00207F0B"/>
    <w:rsid w:val="0021210C"/>
    <w:rsid w:val="00213047"/>
    <w:rsid w:val="00213053"/>
    <w:rsid w:val="0021371A"/>
    <w:rsid w:val="00213F34"/>
    <w:rsid w:val="0021579C"/>
    <w:rsid w:val="00215D6D"/>
    <w:rsid w:val="00217D47"/>
    <w:rsid w:val="00220FAB"/>
    <w:rsid w:val="00222B26"/>
    <w:rsid w:val="002236DF"/>
    <w:rsid w:val="00223801"/>
    <w:rsid w:val="0022591F"/>
    <w:rsid w:val="00226190"/>
    <w:rsid w:val="002262D6"/>
    <w:rsid w:val="00226507"/>
    <w:rsid w:val="0024209A"/>
    <w:rsid w:val="00246755"/>
    <w:rsid w:val="00247CE3"/>
    <w:rsid w:val="00251B36"/>
    <w:rsid w:val="002534A7"/>
    <w:rsid w:val="00253A29"/>
    <w:rsid w:val="00253EFB"/>
    <w:rsid w:val="002553A3"/>
    <w:rsid w:val="0025637E"/>
    <w:rsid w:val="002564B6"/>
    <w:rsid w:val="00256E62"/>
    <w:rsid w:val="00260BB3"/>
    <w:rsid w:val="00265104"/>
    <w:rsid w:val="00267806"/>
    <w:rsid w:val="00267ED0"/>
    <w:rsid w:val="0027188A"/>
    <w:rsid w:val="002721F5"/>
    <w:rsid w:val="00275DDF"/>
    <w:rsid w:val="00277A1B"/>
    <w:rsid w:val="00286185"/>
    <w:rsid w:val="00293370"/>
    <w:rsid w:val="00295262"/>
    <w:rsid w:val="002A0857"/>
    <w:rsid w:val="002A11C6"/>
    <w:rsid w:val="002A160F"/>
    <w:rsid w:val="002A1C58"/>
    <w:rsid w:val="002A2E1C"/>
    <w:rsid w:val="002A5C56"/>
    <w:rsid w:val="002B60C2"/>
    <w:rsid w:val="002C6509"/>
    <w:rsid w:val="002C77BF"/>
    <w:rsid w:val="002D0664"/>
    <w:rsid w:val="002D0CCB"/>
    <w:rsid w:val="002D20B1"/>
    <w:rsid w:val="002D21A9"/>
    <w:rsid w:val="002D3C34"/>
    <w:rsid w:val="002D4AAE"/>
    <w:rsid w:val="002D4D6F"/>
    <w:rsid w:val="002D78FA"/>
    <w:rsid w:val="002E0E13"/>
    <w:rsid w:val="002E390D"/>
    <w:rsid w:val="002E5318"/>
    <w:rsid w:val="002F34C0"/>
    <w:rsid w:val="002F3CDB"/>
    <w:rsid w:val="002F4907"/>
    <w:rsid w:val="00301D1F"/>
    <w:rsid w:val="0030204E"/>
    <w:rsid w:val="00303D3B"/>
    <w:rsid w:val="0030476E"/>
    <w:rsid w:val="003108AC"/>
    <w:rsid w:val="00313C83"/>
    <w:rsid w:val="003221D5"/>
    <w:rsid w:val="00323592"/>
    <w:rsid w:val="00330714"/>
    <w:rsid w:val="00330CA8"/>
    <w:rsid w:val="00331152"/>
    <w:rsid w:val="00331B01"/>
    <w:rsid w:val="0033720C"/>
    <w:rsid w:val="00355C3B"/>
    <w:rsid w:val="00356F32"/>
    <w:rsid w:val="0036146F"/>
    <w:rsid w:val="00364555"/>
    <w:rsid w:val="00365DB0"/>
    <w:rsid w:val="00367669"/>
    <w:rsid w:val="00367D65"/>
    <w:rsid w:val="00367D9F"/>
    <w:rsid w:val="00371C86"/>
    <w:rsid w:val="003726F5"/>
    <w:rsid w:val="003763CE"/>
    <w:rsid w:val="00377062"/>
    <w:rsid w:val="00380064"/>
    <w:rsid w:val="003831ED"/>
    <w:rsid w:val="00385152"/>
    <w:rsid w:val="003860C1"/>
    <w:rsid w:val="00390CB4"/>
    <w:rsid w:val="003915A9"/>
    <w:rsid w:val="00391D98"/>
    <w:rsid w:val="00391F4D"/>
    <w:rsid w:val="00396F6E"/>
    <w:rsid w:val="003A3242"/>
    <w:rsid w:val="003A47A8"/>
    <w:rsid w:val="003A4E5D"/>
    <w:rsid w:val="003A7365"/>
    <w:rsid w:val="003B0A67"/>
    <w:rsid w:val="003B1D0B"/>
    <w:rsid w:val="003B1DB7"/>
    <w:rsid w:val="003B2219"/>
    <w:rsid w:val="003B5650"/>
    <w:rsid w:val="003B73C9"/>
    <w:rsid w:val="003C130E"/>
    <w:rsid w:val="003C2FA9"/>
    <w:rsid w:val="003D794A"/>
    <w:rsid w:val="003E1708"/>
    <w:rsid w:val="003E42B4"/>
    <w:rsid w:val="003E47A5"/>
    <w:rsid w:val="003F578B"/>
    <w:rsid w:val="003F6408"/>
    <w:rsid w:val="003F6736"/>
    <w:rsid w:val="003F7C68"/>
    <w:rsid w:val="0040699F"/>
    <w:rsid w:val="00407667"/>
    <w:rsid w:val="00407C87"/>
    <w:rsid w:val="0041464D"/>
    <w:rsid w:val="00416406"/>
    <w:rsid w:val="00417247"/>
    <w:rsid w:val="00417AAE"/>
    <w:rsid w:val="00417FAC"/>
    <w:rsid w:val="00421558"/>
    <w:rsid w:val="00422139"/>
    <w:rsid w:val="0042324C"/>
    <w:rsid w:val="00423A31"/>
    <w:rsid w:val="00427EE4"/>
    <w:rsid w:val="00433A10"/>
    <w:rsid w:val="0043446A"/>
    <w:rsid w:val="00447889"/>
    <w:rsid w:val="00447A58"/>
    <w:rsid w:val="00450948"/>
    <w:rsid w:val="00452D9F"/>
    <w:rsid w:val="00453A95"/>
    <w:rsid w:val="00460732"/>
    <w:rsid w:val="00471C3F"/>
    <w:rsid w:val="004733B3"/>
    <w:rsid w:val="00476C28"/>
    <w:rsid w:val="00477110"/>
    <w:rsid w:val="00477CCF"/>
    <w:rsid w:val="0048144B"/>
    <w:rsid w:val="00487B10"/>
    <w:rsid w:val="004903D3"/>
    <w:rsid w:val="004A0A60"/>
    <w:rsid w:val="004A6662"/>
    <w:rsid w:val="004A6C7A"/>
    <w:rsid w:val="004C00FA"/>
    <w:rsid w:val="004C0207"/>
    <w:rsid w:val="004C3C94"/>
    <w:rsid w:val="004C5F99"/>
    <w:rsid w:val="004D098F"/>
    <w:rsid w:val="004D0D27"/>
    <w:rsid w:val="004D2F83"/>
    <w:rsid w:val="004D41B7"/>
    <w:rsid w:val="004D4575"/>
    <w:rsid w:val="004E17B1"/>
    <w:rsid w:val="004E38F0"/>
    <w:rsid w:val="004F23F0"/>
    <w:rsid w:val="004F4FFB"/>
    <w:rsid w:val="004F52DC"/>
    <w:rsid w:val="00502232"/>
    <w:rsid w:val="005032F6"/>
    <w:rsid w:val="00505CBC"/>
    <w:rsid w:val="005062DD"/>
    <w:rsid w:val="0050690F"/>
    <w:rsid w:val="005144D2"/>
    <w:rsid w:val="005145BC"/>
    <w:rsid w:val="005172A9"/>
    <w:rsid w:val="0051760D"/>
    <w:rsid w:val="00520A19"/>
    <w:rsid w:val="005230FA"/>
    <w:rsid w:val="0052613F"/>
    <w:rsid w:val="005316B5"/>
    <w:rsid w:val="00532203"/>
    <w:rsid w:val="005433C4"/>
    <w:rsid w:val="00546382"/>
    <w:rsid w:val="00560778"/>
    <w:rsid w:val="00567777"/>
    <w:rsid w:val="00570BC9"/>
    <w:rsid w:val="005728F1"/>
    <w:rsid w:val="005809DC"/>
    <w:rsid w:val="00580C33"/>
    <w:rsid w:val="00587A5F"/>
    <w:rsid w:val="005977EB"/>
    <w:rsid w:val="005A1B6F"/>
    <w:rsid w:val="005A2C07"/>
    <w:rsid w:val="005A3E2A"/>
    <w:rsid w:val="005A73BD"/>
    <w:rsid w:val="005B555D"/>
    <w:rsid w:val="005C3272"/>
    <w:rsid w:val="005C7335"/>
    <w:rsid w:val="005D0D14"/>
    <w:rsid w:val="005D6961"/>
    <w:rsid w:val="005D7338"/>
    <w:rsid w:val="005E134A"/>
    <w:rsid w:val="005E25D0"/>
    <w:rsid w:val="005E56BE"/>
    <w:rsid w:val="005F78AC"/>
    <w:rsid w:val="006007CE"/>
    <w:rsid w:val="00603416"/>
    <w:rsid w:val="006043B0"/>
    <w:rsid w:val="00606FD1"/>
    <w:rsid w:val="00610A90"/>
    <w:rsid w:val="006138BF"/>
    <w:rsid w:val="00613F71"/>
    <w:rsid w:val="00614DCF"/>
    <w:rsid w:val="006159EE"/>
    <w:rsid w:val="00617A85"/>
    <w:rsid w:val="00624A2D"/>
    <w:rsid w:val="006259F7"/>
    <w:rsid w:val="00630402"/>
    <w:rsid w:val="006324F6"/>
    <w:rsid w:val="00632A6E"/>
    <w:rsid w:val="00632F6A"/>
    <w:rsid w:val="00633D1F"/>
    <w:rsid w:val="006410AB"/>
    <w:rsid w:val="00643BAC"/>
    <w:rsid w:val="00650DE6"/>
    <w:rsid w:val="00652844"/>
    <w:rsid w:val="006537F5"/>
    <w:rsid w:val="006547AC"/>
    <w:rsid w:val="00654806"/>
    <w:rsid w:val="00661053"/>
    <w:rsid w:val="00661E83"/>
    <w:rsid w:val="00662F59"/>
    <w:rsid w:val="006664C5"/>
    <w:rsid w:val="006704EB"/>
    <w:rsid w:val="006711B7"/>
    <w:rsid w:val="00676110"/>
    <w:rsid w:val="006806D5"/>
    <w:rsid w:val="00680CEC"/>
    <w:rsid w:val="00683F12"/>
    <w:rsid w:val="00684803"/>
    <w:rsid w:val="006855D6"/>
    <w:rsid w:val="00685939"/>
    <w:rsid w:val="00686195"/>
    <w:rsid w:val="006906D8"/>
    <w:rsid w:val="006927D8"/>
    <w:rsid w:val="006941D1"/>
    <w:rsid w:val="00695691"/>
    <w:rsid w:val="0069724B"/>
    <w:rsid w:val="006A1E7D"/>
    <w:rsid w:val="006A7422"/>
    <w:rsid w:val="006B0A5B"/>
    <w:rsid w:val="006B3D4D"/>
    <w:rsid w:val="006B5348"/>
    <w:rsid w:val="006B6057"/>
    <w:rsid w:val="006B70B4"/>
    <w:rsid w:val="006B75BF"/>
    <w:rsid w:val="006C00E3"/>
    <w:rsid w:val="006C205C"/>
    <w:rsid w:val="006C2D64"/>
    <w:rsid w:val="006C3023"/>
    <w:rsid w:val="006D1047"/>
    <w:rsid w:val="006D2616"/>
    <w:rsid w:val="006D57EA"/>
    <w:rsid w:val="006D5AD3"/>
    <w:rsid w:val="006D7607"/>
    <w:rsid w:val="006E04CE"/>
    <w:rsid w:val="006E6C3D"/>
    <w:rsid w:val="006E7AC9"/>
    <w:rsid w:val="006F431C"/>
    <w:rsid w:val="006F4BA5"/>
    <w:rsid w:val="00700087"/>
    <w:rsid w:val="00700DCD"/>
    <w:rsid w:val="0070316C"/>
    <w:rsid w:val="00704EBA"/>
    <w:rsid w:val="00704F1B"/>
    <w:rsid w:val="00706468"/>
    <w:rsid w:val="0071602F"/>
    <w:rsid w:val="00721D0E"/>
    <w:rsid w:val="00721E8A"/>
    <w:rsid w:val="00722FC3"/>
    <w:rsid w:val="00725317"/>
    <w:rsid w:val="0073159B"/>
    <w:rsid w:val="00735478"/>
    <w:rsid w:val="007403AB"/>
    <w:rsid w:val="00740FC3"/>
    <w:rsid w:val="0074294C"/>
    <w:rsid w:val="007449CF"/>
    <w:rsid w:val="00747A78"/>
    <w:rsid w:val="00751C5F"/>
    <w:rsid w:val="0075287F"/>
    <w:rsid w:val="00761A31"/>
    <w:rsid w:val="007711E3"/>
    <w:rsid w:val="0077184A"/>
    <w:rsid w:val="0077501A"/>
    <w:rsid w:val="00780D65"/>
    <w:rsid w:val="007828F6"/>
    <w:rsid w:val="0078328F"/>
    <w:rsid w:val="00793862"/>
    <w:rsid w:val="007942A2"/>
    <w:rsid w:val="0079650F"/>
    <w:rsid w:val="00796D8E"/>
    <w:rsid w:val="007A4098"/>
    <w:rsid w:val="007A5607"/>
    <w:rsid w:val="007A6815"/>
    <w:rsid w:val="007B0DAC"/>
    <w:rsid w:val="007B228C"/>
    <w:rsid w:val="007B2649"/>
    <w:rsid w:val="007B2FE5"/>
    <w:rsid w:val="007C0761"/>
    <w:rsid w:val="007C2B32"/>
    <w:rsid w:val="007C64A8"/>
    <w:rsid w:val="007D175F"/>
    <w:rsid w:val="007D2A41"/>
    <w:rsid w:val="007D446E"/>
    <w:rsid w:val="007D5762"/>
    <w:rsid w:val="007D67D9"/>
    <w:rsid w:val="007F14F0"/>
    <w:rsid w:val="007F329A"/>
    <w:rsid w:val="007F7A21"/>
    <w:rsid w:val="00800A05"/>
    <w:rsid w:val="008011E9"/>
    <w:rsid w:val="0080181F"/>
    <w:rsid w:val="00803AB5"/>
    <w:rsid w:val="008052A6"/>
    <w:rsid w:val="00805AC1"/>
    <w:rsid w:val="00810F89"/>
    <w:rsid w:val="008245B6"/>
    <w:rsid w:val="00833300"/>
    <w:rsid w:val="0083435A"/>
    <w:rsid w:val="008364AD"/>
    <w:rsid w:val="00836ED9"/>
    <w:rsid w:val="00837081"/>
    <w:rsid w:val="00840EDE"/>
    <w:rsid w:val="0084435C"/>
    <w:rsid w:val="008453CC"/>
    <w:rsid w:val="00853825"/>
    <w:rsid w:val="0085784D"/>
    <w:rsid w:val="00860071"/>
    <w:rsid w:val="00861B32"/>
    <w:rsid w:val="00875B48"/>
    <w:rsid w:val="00876363"/>
    <w:rsid w:val="0087679F"/>
    <w:rsid w:val="0089497C"/>
    <w:rsid w:val="008A00DA"/>
    <w:rsid w:val="008A01FF"/>
    <w:rsid w:val="008A1FBE"/>
    <w:rsid w:val="008A32D4"/>
    <w:rsid w:val="008A6D7A"/>
    <w:rsid w:val="008B3B32"/>
    <w:rsid w:val="008B5D3C"/>
    <w:rsid w:val="008B634A"/>
    <w:rsid w:val="008C2BBF"/>
    <w:rsid w:val="008C5186"/>
    <w:rsid w:val="008C6356"/>
    <w:rsid w:val="008D3BD1"/>
    <w:rsid w:val="008D5227"/>
    <w:rsid w:val="008D6437"/>
    <w:rsid w:val="008D6BE7"/>
    <w:rsid w:val="008E0C27"/>
    <w:rsid w:val="008E1D88"/>
    <w:rsid w:val="008E1EDF"/>
    <w:rsid w:val="008E4DA3"/>
    <w:rsid w:val="008E5AE7"/>
    <w:rsid w:val="008E64D4"/>
    <w:rsid w:val="008E728D"/>
    <w:rsid w:val="008E7750"/>
    <w:rsid w:val="008F15FB"/>
    <w:rsid w:val="008F3026"/>
    <w:rsid w:val="008F4C41"/>
    <w:rsid w:val="008F64D1"/>
    <w:rsid w:val="008F669E"/>
    <w:rsid w:val="008F6B6F"/>
    <w:rsid w:val="009024DB"/>
    <w:rsid w:val="00910B7A"/>
    <w:rsid w:val="00912464"/>
    <w:rsid w:val="009126F4"/>
    <w:rsid w:val="00916DE0"/>
    <w:rsid w:val="00922C0D"/>
    <w:rsid w:val="00923068"/>
    <w:rsid w:val="00923F55"/>
    <w:rsid w:val="00923FD3"/>
    <w:rsid w:val="009256D7"/>
    <w:rsid w:val="00930CBD"/>
    <w:rsid w:val="00935149"/>
    <w:rsid w:val="009438AA"/>
    <w:rsid w:val="00944B16"/>
    <w:rsid w:val="0094550F"/>
    <w:rsid w:val="00946A8E"/>
    <w:rsid w:val="00947169"/>
    <w:rsid w:val="00950E32"/>
    <w:rsid w:val="0095433A"/>
    <w:rsid w:val="009631BB"/>
    <w:rsid w:val="00966240"/>
    <w:rsid w:val="009665CC"/>
    <w:rsid w:val="009723B7"/>
    <w:rsid w:val="00975EED"/>
    <w:rsid w:val="009816B6"/>
    <w:rsid w:val="00982FF9"/>
    <w:rsid w:val="009857CC"/>
    <w:rsid w:val="00990245"/>
    <w:rsid w:val="00990513"/>
    <w:rsid w:val="00990D50"/>
    <w:rsid w:val="0099273E"/>
    <w:rsid w:val="00992C4F"/>
    <w:rsid w:val="00994425"/>
    <w:rsid w:val="009B0A10"/>
    <w:rsid w:val="009B58A6"/>
    <w:rsid w:val="009C27BF"/>
    <w:rsid w:val="009C560F"/>
    <w:rsid w:val="009D02E5"/>
    <w:rsid w:val="009D23C4"/>
    <w:rsid w:val="009D674E"/>
    <w:rsid w:val="009D7E5F"/>
    <w:rsid w:val="009E0F16"/>
    <w:rsid w:val="009E3E34"/>
    <w:rsid w:val="009E4617"/>
    <w:rsid w:val="009E521C"/>
    <w:rsid w:val="009E59B6"/>
    <w:rsid w:val="009E6996"/>
    <w:rsid w:val="009F2E9E"/>
    <w:rsid w:val="009F347F"/>
    <w:rsid w:val="009F4478"/>
    <w:rsid w:val="00A0431C"/>
    <w:rsid w:val="00A15175"/>
    <w:rsid w:val="00A1755D"/>
    <w:rsid w:val="00A17CB6"/>
    <w:rsid w:val="00A2168E"/>
    <w:rsid w:val="00A2192D"/>
    <w:rsid w:val="00A22F7C"/>
    <w:rsid w:val="00A306C3"/>
    <w:rsid w:val="00A31885"/>
    <w:rsid w:val="00A3364B"/>
    <w:rsid w:val="00A42998"/>
    <w:rsid w:val="00A44F57"/>
    <w:rsid w:val="00A45480"/>
    <w:rsid w:val="00A46C12"/>
    <w:rsid w:val="00A4741F"/>
    <w:rsid w:val="00A51F52"/>
    <w:rsid w:val="00A54C77"/>
    <w:rsid w:val="00A55D4D"/>
    <w:rsid w:val="00A61860"/>
    <w:rsid w:val="00A62A5A"/>
    <w:rsid w:val="00A670CC"/>
    <w:rsid w:val="00A70BFD"/>
    <w:rsid w:val="00A72B89"/>
    <w:rsid w:val="00A73A9D"/>
    <w:rsid w:val="00A74119"/>
    <w:rsid w:val="00A76BE9"/>
    <w:rsid w:val="00A81CC2"/>
    <w:rsid w:val="00A84511"/>
    <w:rsid w:val="00A87088"/>
    <w:rsid w:val="00A87E00"/>
    <w:rsid w:val="00A9232E"/>
    <w:rsid w:val="00A9250D"/>
    <w:rsid w:val="00A94961"/>
    <w:rsid w:val="00A95402"/>
    <w:rsid w:val="00A968F7"/>
    <w:rsid w:val="00AA1AE9"/>
    <w:rsid w:val="00AA3DD2"/>
    <w:rsid w:val="00AA52AF"/>
    <w:rsid w:val="00AB21D4"/>
    <w:rsid w:val="00AB3E44"/>
    <w:rsid w:val="00AC08E7"/>
    <w:rsid w:val="00AC4CEF"/>
    <w:rsid w:val="00AD0270"/>
    <w:rsid w:val="00AE00CC"/>
    <w:rsid w:val="00AE0149"/>
    <w:rsid w:val="00AE0828"/>
    <w:rsid w:val="00AE146F"/>
    <w:rsid w:val="00AE25FE"/>
    <w:rsid w:val="00AE30F4"/>
    <w:rsid w:val="00AE4558"/>
    <w:rsid w:val="00AE49A5"/>
    <w:rsid w:val="00AE780D"/>
    <w:rsid w:val="00AF5C09"/>
    <w:rsid w:val="00AF7A8D"/>
    <w:rsid w:val="00B00777"/>
    <w:rsid w:val="00B01E32"/>
    <w:rsid w:val="00B036C2"/>
    <w:rsid w:val="00B0547E"/>
    <w:rsid w:val="00B11E1A"/>
    <w:rsid w:val="00B150D2"/>
    <w:rsid w:val="00B26039"/>
    <w:rsid w:val="00B30079"/>
    <w:rsid w:val="00B30E34"/>
    <w:rsid w:val="00B32AA1"/>
    <w:rsid w:val="00B341F1"/>
    <w:rsid w:val="00B367B2"/>
    <w:rsid w:val="00B3689F"/>
    <w:rsid w:val="00B40514"/>
    <w:rsid w:val="00B44994"/>
    <w:rsid w:val="00B4567F"/>
    <w:rsid w:val="00B54031"/>
    <w:rsid w:val="00B61293"/>
    <w:rsid w:val="00B6230A"/>
    <w:rsid w:val="00B656B1"/>
    <w:rsid w:val="00B665E3"/>
    <w:rsid w:val="00B7157E"/>
    <w:rsid w:val="00B7289E"/>
    <w:rsid w:val="00B750E0"/>
    <w:rsid w:val="00B7658B"/>
    <w:rsid w:val="00B77A59"/>
    <w:rsid w:val="00B8097D"/>
    <w:rsid w:val="00B85236"/>
    <w:rsid w:val="00B85D1D"/>
    <w:rsid w:val="00B9190E"/>
    <w:rsid w:val="00B9315B"/>
    <w:rsid w:val="00BA0430"/>
    <w:rsid w:val="00BA39B2"/>
    <w:rsid w:val="00BB0C1F"/>
    <w:rsid w:val="00BC0C85"/>
    <w:rsid w:val="00BC772D"/>
    <w:rsid w:val="00BD07CF"/>
    <w:rsid w:val="00BD4BA3"/>
    <w:rsid w:val="00BE1B32"/>
    <w:rsid w:val="00BE20B1"/>
    <w:rsid w:val="00BF2633"/>
    <w:rsid w:val="00BF4605"/>
    <w:rsid w:val="00BF6DDC"/>
    <w:rsid w:val="00C007A0"/>
    <w:rsid w:val="00C0157D"/>
    <w:rsid w:val="00C06C6B"/>
    <w:rsid w:val="00C07E8D"/>
    <w:rsid w:val="00C11159"/>
    <w:rsid w:val="00C12EA6"/>
    <w:rsid w:val="00C136D3"/>
    <w:rsid w:val="00C2538A"/>
    <w:rsid w:val="00C3060B"/>
    <w:rsid w:val="00C32A1C"/>
    <w:rsid w:val="00C379A8"/>
    <w:rsid w:val="00C46604"/>
    <w:rsid w:val="00C47885"/>
    <w:rsid w:val="00C56610"/>
    <w:rsid w:val="00C618B0"/>
    <w:rsid w:val="00C62467"/>
    <w:rsid w:val="00C62986"/>
    <w:rsid w:val="00C62EE9"/>
    <w:rsid w:val="00C6474B"/>
    <w:rsid w:val="00C74F19"/>
    <w:rsid w:val="00C75A3B"/>
    <w:rsid w:val="00C800E2"/>
    <w:rsid w:val="00C81074"/>
    <w:rsid w:val="00C94917"/>
    <w:rsid w:val="00C975F2"/>
    <w:rsid w:val="00CA00E7"/>
    <w:rsid w:val="00CA4269"/>
    <w:rsid w:val="00CA4AFF"/>
    <w:rsid w:val="00CA52CC"/>
    <w:rsid w:val="00CA5D93"/>
    <w:rsid w:val="00CB00D3"/>
    <w:rsid w:val="00CB1F5F"/>
    <w:rsid w:val="00CB41AF"/>
    <w:rsid w:val="00CB7907"/>
    <w:rsid w:val="00CB7E01"/>
    <w:rsid w:val="00CC065C"/>
    <w:rsid w:val="00CC06EC"/>
    <w:rsid w:val="00CC14CD"/>
    <w:rsid w:val="00CC2074"/>
    <w:rsid w:val="00CC2C5C"/>
    <w:rsid w:val="00CC2C9D"/>
    <w:rsid w:val="00CC5068"/>
    <w:rsid w:val="00CC55FA"/>
    <w:rsid w:val="00CC78FF"/>
    <w:rsid w:val="00CC7DE7"/>
    <w:rsid w:val="00CD3072"/>
    <w:rsid w:val="00CD5BB7"/>
    <w:rsid w:val="00CD7C6D"/>
    <w:rsid w:val="00CE03DC"/>
    <w:rsid w:val="00CE17B9"/>
    <w:rsid w:val="00CE1F11"/>
    <w:rsid w:val="00CE3ABA"/>
    <w:rsid w:val="00CE4DCF"/>
    <w:rsid w:val="00CE4FF3"/>
    <w:rsid w:val="00CE6539"/>
    <w:rsid w:val="00CE6A57"/>
    <w:rsid w:val="00CE6C21"/>
    <w:rsid w:val="00CF1822"/>
    <w:rsid w:val="00CF240D"/>
    <w:rsid w:val="00CF29CC"/>
    <w:rsid w:val="00CF3653"/>
    <w:rsid w:val="00CF4857"/>
    <w:rsid w:val="00D00219"/>
    <w:rsid w:val="00D01256"/>
    <w:rsid w:val="00D056AD"/>
    <w:rsid w:val="00D067D1"/>
    <w:rsid w:val="00D10985"/>
    <w:rsid w:val="00D109B3"/>
    <w:rsid w:val="00D110B8"/>
    <w:rsid w:val="00D13BEF"/>
    <w:rsid w:val="00D13E61"/>
    <w:rsid w:val="00D14AAB"/>
    <w:rsid w:val="00D15C35"/>
    <w:rsid w:val="00D17EA1"/>
    <w:rsid w:val="00D17FFD"/>
    <w:rsid w:val="00D200E5"/>
    <w:rsid w:val="00D2021E"/>
    <w:rsid w:val="00D21F43"/>
    <w:rsid w:val="00D2456D"/>
    <w:rsid w:val="00D341CC"/>
    <w:rsid w:val="00D345EA"/>
    <w:rsid w:val="00D35104"/>
    <w:rsid w:val="00D37BDB"/>
    <w:rsid w:val="00D4062C"/>
    <w:rsid w:val="00D41B25"/>
    <w:rsid w:val="00D427DA"/>
    <w:rsid w:val="00D43C43"/>
    <w:rsid w:val="00D45A68"/>
    <w:rsid w:val="00D45AB5"/>
    <w:rsid w:val="00D50C86"/>
    <w:rsid w:val="00D55662"/>
    <w:rsid w:val="00D616DB"/>
    <w:rsid w:val="00D65AE1"/>
    <w:rsid w:val="00D72C03"/>
    <w:rsid w:val="00D75859"/>
    <w:rsid w:val="00D76361"/>
    <w:rsid w:val="00D82493"/>
    <w:rsid w:val="00D84FA1"/>
    <w:rsid w:val="00D93223"/>
    <w:rsid w:val="00DA0CD3"/>
    <w:rsid w:val="00DA2FF8"/>
    <w:rsid w:val="00DA628A"/>
    <w:rsid w:val="00DB1468"/>
    <w:rsid w:val="00DB220C"/>
    <w:rsid w:val="00DB4303"/>
    <w:rsid w:val="00DB6F36"/>
    <w:rsid w:val="00DC75BE"/>
    <w:rsid w:val="00DD0242"/>
    <w:rsid w:val="00DD739D"/>
    <w:rsid w:val="00DD74D8"/>
    <w:rsid w:val="00DF1FBE"/>
    <w:rsid w:val="00DF5B40"/>
    <w:rsid w:val="00DF66B2"/>
    <w:rsid w:val="00DF7942"/>
    <w:rsid w:val="00E029B6"/>
    <w:rsid w:val="00E057F0"/>
    <w:rsid w:val="00E07721"/>
    <w:rsid w:val="00E108EC"/>
    <w:rsid w:val="00E10CAC"/>
    <w:rsid w:val="00E1133E"/>
    <w:rsid w:val="00E11F4B"/>
    <w:rsid w:val="00E13638"/>
    <w:rsid w:val="00E15622"/>
    <w:rsid w:val="00E15C8D"/>
    <w:rsid w:val="00E17599"/>
    <w:rsid w:val="00E20A6A"/>
    <w:rsid w:val="00E2356F"/>
    <w:rsid w:val="00E25B81"/>
    <w:rsid w:val="00E26860"/>
    <w:rsid w:val="00E26FD3"/>
    <w:rsid w:val="00E3222B"/>
    <w:rsid w:val="00E32DCB"/>
    <w:rsid w:val="00E336CE"/>
    <w:rsid w:val="00E35A8B"/>
    <w:rsid w:val="00E4310A"/>
    <w:rsid w:val="00E437DA"/>
    <w:rsid w:val="00E44B39"/>
    <w:rsid w:val="00E44E31"/>
    <w:rsid w:val="00E4643F"/>
    <w:rsid w:val="00E46A3F"/>
    <w:rsid w:val="00E50681"/>
    <w:rsid w:val="00E517A1"/>
    <w:rsid w:val="00E52147"/>
    <w:rsid w:val="00E52F33"/>
    <w:rsid w:val="00E53FBB"/>
    <w:rsid w:val="00E612BC"/>
    <w:rsid w:val="00E62271"/>
    <w:rsid w:val="00E647CB"/>
    <w:rsid w:val="00E65F4F"/>
    <w:rsid w:val="00E7008D"/>
    <w:rsid w:val="00E73A05"/>
    <w:rsid w:val="00E73E72"/>
    <w:rsid w:val="00E7517E"/>
    <w:rsid w:val="00E7661E"/>
    <w:rsid w:val="00E777DB"/>
    <w:rsid w:val="00E857A7"/>
    <w:rsid w:val="00E946B7"/>
    <w:rsid w:val="00E952AE"/>
    <w:rsid w:val="00E95565"/>
    <w:rsid w:val="00E96ECB"/>
    <w:rsid w:val="00EA2DF4"/>
    <w:rsid w:val="00EA7597"/>
    <w:rsid w:val="00EA7BC3"/>
    <w:rsid w:val="00EB259D"/>
    <w:rsid w:val="00EB2FC8"/>
    <w:rsid w:val="00EB4303"/>
    <w:rsid w:val="00EB5EEA"/>
    <w:rsid w:val="00EC0E65"/>
    <w:rsid w:val="00EC35BB"/>
    <w:rsid w:val="00ED0F67"/>
    <w:rsid w:val="00ED13D8"/>
    <w:rsid w:val="00ED2805"/>
    <w:rsid w:val="00ED3BA0"/>
    <w:rsid w:val="00ED43A0"/>
    <w:rsid w:val="00EE08A7"/>
    <w:rsid w:val="00EE1E3B"/>
    <w:rsid w:val="00EF300F"/>
    <w:rsid w:val="00F00C80"/>
    <w:rsid w:val="00F01C24"/>
    <w:rsid w:val="00F03899"/>
    <w:rsid w:val="00F06529"/>
    <w:rsid w:val="00F10DE2"/>
    <w:rsid w:val="00F20551"/>
    <w:rsid w:val="00F25178"/>
    <w:rsid w:val="00F25E2C"/>
    <w:rsid w:val="00F307BA"/>
    <w:rsid w:val="00F31447"/>
    <w:rsid w:val="00F31770"/>
    <w:rsid w:val="00F32B6E"/>
    <w:rsid w:val="00F33005"/>
    <w:rsid w:val="00F359CE"/>
    <w:rsid w:val="00F36AED"/>
    <w:rsid w:val="00F55CA3"/>
    <w:rsid w:val="00F56D1B"/>
    <w:rsid w:val="00F57BD0"/>
    <w:rsid w:val="00F6058C"/>
    <w:rsid w:val="00F624A4"/>
    <w:rsid w:val="00F64B54"/>
    <w:rsid w:val="00F65202"/>
    <w:rsid w:val="00F675D3"/>
    <w:rsid w:val="00F74B50"/>
    <w:rsid w:val="00F80E7F"/>
    <w:rsid w:val="00F819BC"/>
    <w:rsid w:val="00F83D2B"/>
    <w:rsid w:val="00F853D6"/>
    <w:rsid w:val="00F8749D"/>
    <w:rsid w:val="00F94396"/>
    <w:rsid w:val="00F9507B"/>
    <w:rsid w:val="00FA0A37"/>
    <w:rsid w:val="00FB0216"/>
    <w:rsid w:val="00FB2F29"/>
    <w:rsid w:val="00FB43AA"/>
    <w:rsid w:val="00FB6610"/>
    <w:rsid w:val="00FB696D"/>
    <w:rsid w:val="00FC0201"/>
    <w:rsid w:val="00FC0FF3"/>
    <w:rsid w:val="00FE0319"/>
    <w:rsid w:val="00FE4FEC"/>
    <w:rsid w:val="00FE5C38"/>
    <w:rsid w:val="00FF0A92"/>
    <w:rsid w:val="00FF2933"/>
    <w:rsid w:val="00FF38A6"/>
    <w:rsid w:val="00FF457C"/>
    <w:rsid w:val="00FF6972"/>
    <w:rsid w:val="00FF6C8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6E14C"/>
  <w15:docId w15:val="{B523735E-E9DE-4704-A3FE-CC181C21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3F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paragraph" w:styleId="Heading2">
    <w:name w:val="heading 2"/>
    <w:basedOn w:val="Normal"/>
    <w:next w:val="Normal"/>
    <w:link w:val="Heading2Char"/>
    <w:uiPriority w:val="9"/>
    <w:semiHidden/>
    <w:unhideWhenUsed/>
    <w:qFormat/>
    <w:rsid w:val="00275D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071"/>
    <w:pPr>
      <w:ind w:left="720"/>
      <w:contextualSpacing/>
    </w:pPr>
  </w:style>
  <w:style w:type="character" w:customStyle="1" w:styleId="apple-converted-space">
    <w:name w:val="apple-converted-space"/>
    <w:basedOn w:val="DefaultParagraphFont"/>
    <w:rsid w:val="00367D65"/>
  </w:style>
  <w:style w:type="character" w:styleId="Strong">
    <w:name w:val="Strong"/>
    <w:basedOn w:val="DefaultParagraphFont"/>
    <w:uiPriority w:val="22"/>
    <w:qFormat/>
    <w:rsid w:val="00367D65"/>
    <w:rPr>
      <w:b/>
      <w:bCs/>
    </w:rPr>
  </w:style>
  <w:style w:type="character" w:styleId="Hyperlink">
    <w:name w:val="Hyperlink"/>
    <w:basedOn w:val="DefaultParagraphFont"/>
    <w:uiPriority w:val="99"/>
    <w:unhideWhenUsed/>
    <w:rsid w:val="005433C4"/>
    <w:rPr>
      <w:color w:val="0563C1" w:themeColor="hyperlink"/>
      <w:u w:val="single"/>
    </w:rPr>
  </w:style>
  <w:style w:type="character" w:customStyle="1" w:styleId="Heading1Char">
    <w:name w:val="Heading 1 Char"/>
    <w:basedOn w:val="DefaultParagraphFont"/>
    <w:link w:val="Heading1"/>
    <w:uiPriority w:val="9"/>
    <w:rsid w:val="00E53FBB"/>
    <w:rPr>
      <w:rFonts w:ascii="Times New Roman" w:eastAsia="Times New Roman" w:hAnsi="Times New Roman" w:cs="Times New Roman"/>
      <w:b/>
      <w:bCs/>
      <w:kern w:val="36"/>
      <w:sz w:val="48"/>
      <w:szCs w:val="48"/>
      <w:lang w:eastAsia="sl-SI"/>
    </w:rPr>
  </w:style>
  <w:style w:type="character" w:styleId="FollowedHyperlink">
    <w:name w:val="FollowedHyperlink"/>
    <w:basedOn w:val="DefaultParagraphFont"/>
    <w:uiPriority w:val="99"/>
    <w:semiHidden/>
    <w:unhideWhenUsed/>
    <w:rsid w:val="008D5227"/>
    <w:rPr>
      <w:color w:val="954F72" w:themeColor="followedHyperlink"/>
      <w:u w:val="single"/>
    </w:rPr>
  </w:style>
  <w:style w:type="paragraph" w:styleId="Header">
    <w:name w:val="header"/>
    <w:basedOn w:val="Normal"/>
    <w:link w:val="HeaderChar"/>
    <w:uiPriority w:val="99"/>
    <w:unhideWhenUsed/>
    <w:rsid w:val="00DB22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220C"/>
  </w:style>
  <w:style w:type="paragraph" w:styleId="Footer">
    <w:name w:val="footer"/>
    <w:basedOn w:val="Normal"/>
    <w:link w:val="FooterChar"/>
    <w:uiPriority w:val="99"/>
    <w:unhideWhenUsed/>
    <w:rsid w:val="00DB22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220C"/>
  </w:style>
  <w:style w:type="character" w:customStyle="1" w:styleId="Heading2Char">
    <w:name w:val="Heading 2 Char"/>
    <w:basedOn w:val="DefaultParagraphFont"/>
    <w:link w:val="Heading2"/>
    <w:uiPriority w:val="9"/>
    <w:semiHidden/>
    <w:rsid w:val="00275DDF"/>
    <w:rPr>
      <w:rFonts w:asciiTheme="majorHAnsi" w:eastAsiaTheme="majorEastAsia" w:hAnsiTheme="majorHAnsi" w:cstheme="majorBidi"/>
      <w:color w:val="2E74B5" w:themeColor="accent1" w:themeShade="BF"/>
      <w:sz w:val="26"/>
      <w:szCs w:val="26"/>
    </w:rPr>
  </w:style>
  <w:style w:type="character" w:customStyle="1" w:styleId="fn">
    <w:name w:val="fn"/>
    <w:basedOn w:val="DefaultParagraphFont"/>
    <w:rsid w:val="00217D47"/>
  </w:style>
  <w:style w:type="character" w:customStyle="1" w:styleId="Subtitle1">
    <w:name w:val="Subtitle1"/>
    <w:basedOn w:val="DefaultParagraphFont"/>
    <w:rsid w:val="00217D47"/>
  </w:style>
  <w:style w:type="character" w:customStyle="1" w:styleId="ng-binding">
    <w:name w:val="ng-binding"/>
    <w:basedOn w:val="DefaultParagraphFont"/>
    <w:rsid w:val="00946A8E"/>
  </w:style>
  <w:style w:type="character" w:styleId="CommentReference">
    <w:name w:val="annotation reference"/>
    <w:basedOn w:val="DefaultParagraphFont"/>
    <w:uiPriority w:val="99"/>
    <w:semiHidden/>
    <w:unhideWhenUsed/>
    <w:rsid w:val="00265104"/>
    <w:rPr>
      <w:sz w:val="16"/>
      <w:szCs w:val="16"/>
    </w:rPr>
  </w:style>
  <w:style w:type="paragraph" w:styleId="CommentText">
    <w:name w:val="annotation text"/>
    <w:basedOn w:val="Normal"/>
    <w:link w:val="CommentTextChar"/>
    <w:uiPriority w:val="99"/>
    <w:unhideWhenUsed/>
    <w:rsid w:val="00265104"/>
    <w:pPr>
      <w:spacing w:line="240" w:lineRule="auto"/>
    </w:pPr>
    <w:rPr>
      <w:sz w:val="20"/>
      <w:szCs w:val="20"/>
    </w:rPr>
  </w:style>
  <w:style w:type="character" w:customStyle="1" w:styleId="CommentTextChar">
    <w:name w:val="Comment Text Char"/>
    <w:basedOn w:val="DefaultParagraphFont"/>
    <w:link w:val="CommentText"/>
    <w:uiPriority w:val="99"/>
    <w:rsid w:val="00265104"/>
    <w:rPr>
      <w:sz w:val="20"/>
      <w:szCs w:val="20"/>
    </w:rPr>
  </w:style>
  <w:style w:type="paragraph" w:styleId="CommentSubject">
    <w:name w:val="annotation subject"/>
    <w:basedOn w:val="CommentText"/>
    <w:next w:val="CommentText"/>
    <w:link w:val="CommentSubjectChar"/>
    <w:uiPriority w:val="99"/>
    <w:semiHidden/>
    <w:unhideWhenUsed/>
    <w:rsid w:val="00265104"/>
    <w:rPr>
      <w:b/>
      <w:bCs/>
    </w:rPr>
  </w:style>
  <w:style w:type="character" w:customStyle="1" w:styleId="CommentSubjectChar">
    <w:name w:val="Comment Subject Char"/>
    <w:basedOn w:val="CommentTextChar"/>
    <w:link w:val="CommentSubject"/>
    <w:uiPriority w:val="99"/>
    <w:semiHidden/>
    <w:rsid w:val="00265104"/>
    <w:rPr>
      <w:b/>
      <w:bCs/>
      <w:sz w:val="20"/>
      <w:szCs w:val="20"/>
    </w:rPr>
  </w:style>
  <w:style w:type="paragraph" w:styleId="BalloonText">
    <w:name w:val="Balloon Text"/>
    <w:basedOn w:val="Normal"/>
    <w:link w:val="BalloonTextChar"/>
    <w:uiPriority w:val="99"/>
    <w:semiHidden/>
    <w:unhideWhenUsed/>
    <w:rsid w:val="00265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104"/>
    <w:rPr>
      <w:rFonts w:ascii="Tahoma" w:hAnsi="Tahoma" w:cs="Tahoma"/>
      <w:sz w:val="16"/>
      <w:szCs w:val="16"/>
    </w:rPr>
  </w:style>
  <w:style w:type="character" w:styleId="UnresolvedMention">
    <w:name w:val="Unresolved Mention"/>
    <w:basedOn w:val="DefaultParagraphFont"/>
    <w:uiPriority w:val="99"/>
    <w:semiHidden/>
    <w:unhideWhenUsed/>
    <w:rsid w:val="00CC5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36080">
      <w:bodyDiv w:val="1"/>
      <w:marLeft w:val="0"/>
      <w:marRight w:val="0"/>
      <w:marTop w:val="0"/>
      <w:marBottom w:val="0"/>
      <w:divBdr>
        <w:top w:val="none" w:sz="0" w:space="0" w:color="auto"/>
        <w:left w:val="none" w:sz="0" w:space="0" w:color="auto"/>
        <w:bottom w:val="none" w:sz="0" w:space="0" w:color="auto"/>
        <w:right w:val="none" w:sz="0" w:space="0" w:color="auto"/>
      </w:divBdr>
    </w:div>
    <w:div w:id="167642590">
      <w:bodyDiv w:val="1"/>
      <w:marLeft w:val="0"/>
      <w:marRight w:val="0"/>
      <w:marTop w:val="0"/>
      <w:marBottom w:val="0"/>
      <w:divBdr>
        <w:top w:val="none" w:sz="0" w:space="0" w:color="auto"/>
        <w:left w:val="none" w:sz="0" w:space="0" w:color="auto"/>
        <w:bottom w:val="none" w:sz="0" w:space="0" w:color="auto"/>
        <w:right w:val="none" w:sz="0" w:space="0" w:color="auto"/>
      </w:divBdr>
    </w:div>
    <w:div w:id="675809580">
      <w:bodyDiv w:val="1"/>
      <w:marLeft w:val="0"/>
      <w:marRight w:val="0"/>
      <w:marTop w:val="0"/>
      <w:marBottom w:val="0"/>
      <w:divBdr>
        <w:top w:val="none" w:sz="0" w:space="0" w:color="auto"/>
        <w:left w:val="none" w:sz="0" w:space="0" w:color="auto"/>
        <w:bottom w:val="none" w:sz="0" w:space="0" w:color="auto"/>
        <w:right w:val="none" w:sz="0" w:space="0" w:color="auto"/>
      </w:divBdr>
    </w:div>
    <w:div w:id="698239601">
      <w:bodyDiv w:val="1"/>
      <w:marLeft w:val="0"/>
      <w:marRight w:val="0"/>
      <w:marTop w:val="0"/>
      <w:marBottom w:val="0"/>
      <w:divBdr>
        <w:top w:val="none" w:sz="0" w:space="0" w:color="auto"/>
        <w:left w:val="none" w:sz="0" w:space="0" w:color="auto"/>
        <w:bottom w:val="none" w:sz="0" w:space="0" w:color="auto"/>
        <w:right w:val="none" w:sz="0" w:space="0" w:color="auto"/>
      </w:divBdr>
    </w:div>
    <w:div w:id="1178888536">
      <w:bodyDiv w:val="1"/>
      <w:marLeft w:val="0"/>
      <w:marRight w:val="0"/>
      <w:marTop w:val="0"/>
      <w:marBottom w:val="0"/>
      <w:divBdr>
        <w:top w:val="none" w:sz="0" w:space="0" w:color="auto"/>
        <w:left w:val="none" w:sz="0" w:space="0" w:color="auto"/>
        <w:bottom w:val="none" w:sz="0" w:space="0" w:color="auto"/>
        <w:right w:val="none" w:sz="0" w:space="0" w:color="auto"/>
      </w:divBdr>
    </w:div>
    <w:div w:id="1249382641">
      <w:bodyDiv w:val="1"/>
      <w:marLeft w:val="0"/>
      <w:marRight w:val="0"/>
      <w:marTop w:val="0"/>
      <w:marBottom w:val="0"/>
      <w:divBdr>
        <w:top w:val="none" w:sz="0" w:space="0" w:color="auto"/>
        <w:left w:val="none" w:sz="0" w:space="0" w:color="auto"/>
        <w:bottom w:val="none" w:sz="0" w:space="0" w:color="auto"/>
        <w:right w:val="none" w:sz="0" w:space="0" w:color="auto"/>
      </w:divBdr>
      <w:divsChild>
        <w:div w:id="1326515389">
          <w:marLeft w:val="0"/>
          <w:marRight w:val="0"/>
          <w:marTop w:val="0"/>
          <w:marBottom w:val="0"/>
          <w:divBdr>
            <w:top w:val="none" w:sz="0" w:space="0" w:color="auto"/>
            <w:left w:val="none" w:sz="0" w:space="0" w:color="auto"/>
            <w:bottom w:val="none" w:sz="0" w:space="0" w:color="auto"/>
            <w:right w:val="none" w:sz="0" w:space="0" w:color="auto"/>
          </w:divBdr>
          <w:divsChild>
            <w:div w:id="512695317">
              <w:marLeft w:val="0"/>
              <w:marRight w:val="0"/>
              <w:marTop w:val="0"/>
              <w:marBottom w:val="0"/>
              <w:divBdr>
                <w:top w:val="none" w:sz="0" w:space="0" w:color="auto"/>
                <w:left w:val="none" w:sz="0" w:space="0" w:color="auto"/>
                <w:bottom w:val="none" w:sz="0" w:space="0" w:color="auto"/>
                <w:right w:val="none" w:sz="0" w:space="0" w:color="auto"/>
              </w:divBdr>
              <w:divsChild>
                <w:div w:id="1790272433">
                  <w:marLeft w:val="0"/>
                  <w:marRight w:val="0"/>
                  <w:marTop w:val="630"/>
                  <w:marBottom w:val="0"/>
                  <w:divBdr>
                    <w:top w:val="none" w:sz="0" w:space="0" w:color="auto"/>
                    <w:left w:val="none" w:sz="0" w:space="0" w:color="auto"/>
                    <w:bottom w:val="none" w:sz="0" w:space="0" w:color="auto"/>
                    <w:right w:val="none" w:sz="0" w:space="0" w:color="auto"/>
                  </w:divBdr>
                  <w:divsChild>
                    <w:div w:id="2124231263">
                      <w:marLeft w:val="0"/>
                      <w:marRight w:val="0"/>
                      <w:marTop w:val="0"/>
                      <w:marBottom w:val="0"/>
                      <w:divBdr>
                        <w:top w:val="none" w:sz="0" w:space="0" w:color="auto"/>
                        <w:left w:val="none" w:sz="0" w:space="0" w:color="auto"/>
                        <w:bottom w:val="none" w:sz="0" w:space="0" w:color="auto"/>
                        <w:right w:val="none" w:sz="0" w:space="0" w:color="auto"/>
                      </w:divBdr>
                      <w:divsChild>
                        <w:div w:id="1891649191">
                          <w:marLeft w:val="-312"/>
                          <w:marRight w:val="0"/>
                          <w:marTop w:val="0"/>
                          <w:marBottom w:val="0"/>
                          <w:divBdr>
                            <w:top w:val="none" w:sz="0" w:space="0" w:color="auto"/>
                            <w:left w:val="none" w:sz="0" w:space="0" w:color="auto"/>
                            <w:bottom w:val="none" w:sz="0" w:space="0" w:color="auto"/>
                            <w:right w:val="none" w:sz="0" w:space="0" w:color="auto"/>
                          </w:divBdr>
                          <w:divsChild>
                            <w:div w:id="373042673">
                              <w:marLeft w:val="0"/>
                              <w:marRight w:val="0"/>
                              <w:marTop w:val="0"/>
                              <w:marBottom w:val="0"/>
                              <w:divBdr>
                                <w:top w:val="none" w:sz="0" w:space="0" w:color="auto"/>
                                <w:left w:val="none" w:sz="0" w:space="0" w:color="auto"/>
                                <w:bottom w:val="none" w:sz="0" w:space="0" w:color="auto"/>
                                <w:right w:val="none" w:sz="0" w:space="0" w:color="auto"/>
                              </w:divBdr>
                            </w:div>
                            <w:div w:id="1034117855">
                              <w:marLeft w:val="0"/>
                              <w:marRight w:val="0"/>
                              <w:marTop w:val="0"/>
                              <w:marBottom w:val="0"/>
                              <w:divBdr>
                                <w:top w:val="none" w:sz="0" w:space="0" w:color="auto"/>
                                <w:left w:val="none" w:sz="0" w:space="0" w:color="auto"/>
                                <w:bottom w:val="none" w:sz="0" w:space="0" w:color="auto"/>
                                <w:right w:val="none" w:sz="0" w:space="0" w:color="auto"/>
                              </w:divBdr>
                              <w:divsChild>
                                <w:div w:id="2126657204">
                                  <w:marLeft w:val="0"/>
                                  <w:marRight w:val="0"/>
                                  <w:marTop w:val="0"/>
                                  <w:marBottom w:val="0"/>
                                  <w:divBdr>
                                    <w:top w:val="none" w:sz="0" w:space="0" w:color="auto"/>
                                    <w:left w:val="none" w:sz="0" w:space="0" w:color="auto"/>
                                    <w:bottom w:val="none" w:sz="0" w:space="0" w:color="auto"/>
                                    <w:right w:val="none" w:sz="0" w:space="0" w:color="auto"/>
                                  </w:divBdr>
                                </w:div>
                              </w:divsChild>
                            </w:div>
                            <w:div w:id="9745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513497">
          <w:marLeft w:val="0"/>
          <w:marRight w:val="0"/>
          <w:marTop w:val="0"/>
          <w:marBottom w:val="0"/>
          <w:divBdr>
            <w:top w:val="none" w:sz="0" w:space="0" w:color="auto"/>
            <w:left w:val="none" w:sz="0" w:space="0" w:color="auto"/>
            <w:bottom w:val="none" w:sz="0" w:space="0" w:color="auto"/>
            <w:right w:val="none" w:sz="0" w:space="0" w:color="auto"/>
          </w:divBdr>
          <w:divsChild>
            <w:div w:id="2083409230">
              <w:marLeft w:val="0"/>
              <w:marRight w:val="0"/>
              <w:marTop w:val="0"/>
              <w:marBottom w:val="0"/>
              <w:divBdr>
                <w:top w:val="none" w:sz="0" w:space="0" w:color="auto"/>
                <w:left w:val="none" w:sz="0" w:space="0" w:color="auto"/>
                <w:bottom w:val="none" w:sz="0" w:space="0" w:color="auto"/>
                <w:right w:val="none" w:sz="0" w:space="0" w:color="auto"/>
              </w:divBdr>
              <w:divsChild>
                <w:div w:id="1554345868">
                  <w:marLeft w:val="0"/>
                  <w:marRight w:val="0"/>
                  <w:marTop w:val="0"/>
                  <w:marBottom w:val="0"/>
                  <w:divBdr>
                    <w:top w:val="none" w:sz="0" w:space="0" w:color="auto"/>
                    <w:left w:val="none" w:sz="0" w:space="0" w:color="auto"/>
                    <w:bottom w:val="none" w:sz="0" w:space="0" w:color="auto"/>
                    <w:right w:val="none" w:sz="0" w:space="0" w:color="auto"/>
                  </w:divBdr>
                  <w:divsChild>
                    <w:div w:id="1757895672">
                      <w:marLeft w:val="0"/>
                      <w:marRight w:val="0"/>
                      <w:marTop w:val="0"/>
                      <w:marBottom w:val="0"/>
                      <w:divBdr>
                        <w:top w:val="none" w:sz="0" w:space="0" w:color="auto"/>
                        <w:left w:val="none" w:sz="0" w:space="0" w:color="auto"/>
                        <w:bottom w:val="none" w:sz="0" w:space="0" w:color="auto"/>
                        <w:right w:val="none" w:sz="0" w:space="0" w:color="auto"/>
                      </w:divBdr>
                      <w:divsChild>
                        <w:div w:id="672881092">
                          <w:marLeft w:val="0"/>
                          <w:marRight w:val="0"/>
                          <w:marTop w:val="0"/>
                          <w:marBottom w:val="0"/>
                          <w:divBdr>
                            <w:top w:val="none" w:sz="0" w:space="0" w:color="auto"/>
                            <w:left w:val="none" w:sz="0" w:space="0" w:color="auto"/>
                            <w:bottom w:val="none" w:sz="0" w:space="0" w:color="auto"/>
                            <w:right w:val="none" w:sz="0" w:space="0" w:color="auto"/>
                          </w:divBdr>
                          <w:divsChild>
                            <w:div w:id="16089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732988">
      <w:bodyDiv w:val="1"/>
      <w:marLeft w:val="0"/>
      <w:marRight w:val="0"/>
      <w:marTop w:val="0"/>
      <w:marBottom w:val="0"/>
      <w:divBdr>
        <w:top w:val="none" w:sz="0" w:space="0" w:color="auto"/>
        <w:left w:val="none" w:sz="0" w:space="0" w:color="auto"/>
        <w:bottom w:val="none" w:sz="0" w:space="0" w:color="auto"/>
        <w:right w:val="none" w:sz="0" w:space="0" w:color="auto"/>
      </w:divBdr>
    </w:div>
    <w:div w:id="213027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417A7-71F5-49D6-B052-50827FF76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2775</Words>
  <Characters>15821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Klemen Koželj</cp:lastModifiedBy>
  <cp:revision>151</cp:revision>
  <dcterms:created xsi:type="dcterms:W3CDTF">2021-02-15T17:38:00Z</dcterms:created>
  <dcterms:modified xsi:type="dcterms:W3CDTF">2021-02-17T15:24:00Z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26e940c8-4718-3cfa-8c36-5042fcd0481e</vt:lpwstr>
  </property>
  <property fmtid="{D5CDD505-2E9C-101B-9397-08002B2CF9AE}" pid="24" name="Mendeley Citation Style_1">
    <vt:lpwstr>http://www.zotero.org/styles/apa</vt:lpwstr>
  </property>
</Properties>
</file>