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Vaje iz kazalcev 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Kakšna je razlika med  inicializacijo  px=x  in  px=&amp;x , če je podana deklaracija float x,*px.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Px = x kazalcu dodeli vrednost x, px = &amp;x pa mu dodeli naslov spremenljivke x.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Kaj se nahaja v pomnilniku, ko se konča del programa: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int x,*px;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x=10;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px=&amp;x;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*px=20; </w:t>
      </w:r>
      <w:r>
        <w:rPr>
          <w:rFonts w:cs="Arial" w:ascii="Arial" w:hAnsi="Arial"/>
          <w:b/>
          <w:bCs/>
          <w:i/>
          <w:iCs/>
          <w:sz w:val="22"/>
          <w:szCs w:val="22"/>
        </w:rPr>
        <w:t>// vrednost spremenljivke x je 20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 katero pomnilniško lokacijo kaže kazalec   </w:t>
      </w:r>
      <w:r>
        <w:rPr>
          <w:rFonts w:cs="Arial" w:ascii="Arial" w:hAnsi="Arial"/>
          <w:b/>
          <w:bCs/>
          <w:sz w:val="22"/>
          <w:szCs w:val="22"/>
        </w:rPr>
        <w:t>int *px</w:t>
      </w:r>
      <w:r>
        <w:rPr>
          <w:rFonts w:cs="Arial" w:ascii="Arial" w:hAnsi="Arial"/>
          <w:sz w:val="22"/>
          <w:szCs w:val="22"/>
        </w:rPr>
        <w:t xml:space="preserve">  po končanem stavku (inicialni naslov je 1000):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px++; </w:t>
      </w:r>
      <w:r>
        <w:rPr>
          <w:rFonts w:cs="Arial" w:ascii="Arial" w:hAnsi="Arial"/>
          <w:b/>
          <w:bCs/>
          <w:sz w:val="22"/>
          <w:szCs w:val="22"/>
        </w:rPr>
        <w:t>// 1004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px+=10;  </w:t>
      </w:r>
      <w:r>
        <w:rPr>
          <w:rFonts w:cs="Arial" w:ascii="Arial" w:hAnsi="Arial"/>
          <w:b/>
          <w:bCs/>
          <w:sz w:val="22"/>
          <w:szCs w:val="22"/>
        </w:rPr>
        <w:t xml:space="preserve">// 1044 </w:t>
      </w:r>
      <w:r>
        <w:rPr>
          <w:rFonts w:eastAsia="Wingdings" w:cs="Wingdings" w:ascii="Wingdings" w:hAnsi="Wingdings"/>
          <w:b/>
          <w:bCs/>
          <w:sz w:val="22"/>
          <w:szCs w:val="22"/>
        </w:rPr>
        <w:t>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i/>
          <w:iCs/>
          <w:sz w:val="22"/>
          <w:szCs w:val="22"/>
        </w:rPr>
        <w:t>premika se po 4 naslove naenkrat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ind w:left="10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0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Kaj pa, če kaže na spremenljivke tipa float ali char? </w:t>
      </w:r>
      <w:r>
        <w:rPr>
          <w:rFonts w:cs="Arial" w:ascii="Arial" w:hAnsi="Arial"/>
          <w:b/>
          <w:bCs/>
          <w:i/>
          <w:iCs/>
          <w:sz w:val="22"/>
          <w:szCs w:val="22"/>
        </w:rPr>
        <w:t>Pri float je isto, pri char pa po 1B neankrat.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Deklariraj spremenljivke tipa int, float in char. Izpiši tabelo: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naslov</w:t>
        <w:tab/>
        <w:tab/>
        <w:t>vrednost</w:t>
        <w:tab/>
        <w:t>ime_spremenljivke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Deklariraj polje (tabelo) celih števil, zapolni jo z naključnimi celimi števili; zadnje število naj bo 0. Definiraj kazalec, ki kaže na elemente polja in izpiši vse vrednosti polja in naslov pomnilniške lokacije začetnega elementa polja. </w:t>
      </w:r>
      <w:r>
        <w:rPr>
          <w:rFonts w:cs="Arial" w:ascii="Arial" w:hAnsi="Arial"/>
          <w:sz w:val="22"/>
          <w:szCs w:val="22"/>
          <w:lang w:val="de-DE"/>
        </w:rPr>
        <w:t>Katere naslove imajo ostali elementi polja? Zakaj?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Naslovi polj v tabeli se povečujejo za faktor 4, saj vsak izmed elementov tabele zavzame 4B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/>
        <w:drawing>
          <wp:inline distT="0" distB="0" distL="0" distR="0">
            <wp:extent cx="3181985" cy="1433830"/>
            <wp:effectExtent l="0" t="0" r="0" b="0"/>
            <wp:docPr id="1" name="Slik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Deklariran je kazalec: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float x,*k;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k=&amp;x;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Kaj naredi izraz  k+=2 ?</w:t>
      </w:r>
    </w:p>
    <w:p>
      <w:pPr>
        <w:pStyle w:val="Normal"/>
        <w:ind w:left="360" w:hanging="0"/>
        <w:rPr>
          <w:b/>
          <w:b/>
          <w:bCs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Premakne se za dve mesti naprej po pomnilniku. Vrednost na naslovu lahko izpišemo, vendar je ne moremo spreminjati. Nahajamo se na mestu v pomnilniku, ki ni naš. Posledica tega je SEGMENTATION FAULT.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Deklarirana sta kazalca   int *px, *py. Na kateri naslov kaže kazalec po končanem stavku (inicialni naslov *px je 1000, *py je 1004):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px=px+py; </w:t>
      </w:r>
      <w:r>
        <w:rPr>
          <w:rFonts w:cs="Arial" w:ascii="Arial" w:hAnsi="Arial"/>
          <w:b/>
          <w:bCs/>
          <w:i/>
          <w:iCs/>
          <w:sz w:val="22"/>
          <w:szCs w:val="22"/>
        </w:rPr>
        <w:t>// 2004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py+=10; </w:t>
      </w:r>
      <w:r>
        <w:rPr>
          <w:rFonts w:cs="Arial" w:ascii="Arial" w:hAnsi="Arial"/>
          <w:b/>
          <w:bCs/>
          <w:i/>
          <w:iCs/>
          <w:sz w:val="22"/>
          <w:szCs w:val="22"/>
          <w:lang w:val="de-DE"/>
        </w:rPr>
        <w:t>// 1044</w:t>
      </w:r>
    </w:p>
    <w:p>
      <w:pPr>
        <w:pStyle w:val="Normal"/>
        <w:ind w:left="108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Deklarirano je polje </w:t>
      </w:r>
    </w:p>
    <w:p>
      <w:pPr>
        <w:pStyle w:val="Normal"/>
        <w:ind w:left="39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int  a[3]={3,2,1}, *pa;</w:t>
      </w:r>
    </w:p>
    <w:p>
      <w:pPr>
        <w:pStyle w:val="Normal"/>
        <w:ind w:left="1416" w:hanging="0"/>
        <w:rPr>
          <w:rFonts w:ascii="Arial" w:hAnsi="Arial" w:cs="Arial"/>
          <w:b/>
          <w:b/>
          <w:bCs/>
          <w:color w:val="auto"/>
          <w:sz w:val="22"/>
          <w:szCs w:val="22"/>
          <w:shd w:fill="1F1F1F" w:val="clear"/>
          <w:lang w:val="de-DE"/>
        </w:rPr>
      </w:pPr>
      <w:r>
        <w:rPr>
          <w:rFonts w:cs="Arial" w:ascii="Arial" w:hAnsi="Arial"/>
          <w:b/>
          <w:bCs/>
          <w:color w:val="FFFFFF"/>
          <w:sz w:val="22"/>
          <w:szCs w:val="22"/>
          <w:shd w:fill="1F1F1F" w:val="clear"/>
          <w:lang w:val="de-DE"/>
        </w:rPr>
        <w:t>for(int i = 0; i &lt; 3; i++)</w:t>
      </w:r>
    </w:p>
    <w:p>
      <w:pPr>
        <w:pStyle w:val="Normal"/>
        <w:spacing w:lineRule="atLeast" w:line="285"/>
        <w:rPr>
          <w:rFonts w:ascii="Arial" w:hAnsi="Arial" w:cs="Arial"/>
          <w:b/>
          <w:b/>
          <w:bCs/>
          <w:color w:val="auto"/>
          <w:sz w:val="22"/>
          <w:szCs w:val="22"/>
          <w:shd w:fill="1F1F1F" w:val="clear"/>
          <w:lang w:val="de-DE"/>
        </w:rPr>
      </w:pPr>
      <w:r>
        <w:rPr>
          <w:rFonts w:cs="Arial" w:ascii="Arial" w:hAnsi="Arial"/>
          <w:b/>
          <w:bCs/>
          <w:color w:val="FFFFFF"/>
          <w:sz w:val="22"/>
          <w:szCs w:val="22"/>
          <w:shd w:fill="1F1F1F" w:val="clear"/>
          <w:lang w:val="de-DE"/>
        </w:rPr>
        <w:tab/>
        <w:tab/>
        <w:t>cout &lt;&lt; *(pa + i);</w:t>
      </w:r>
    </w:p>
    <w:p>
      <w:pPr>
        <w:pStyle w:val="Normal"/>
        <w:ind w:left="1416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sz w:val="22"/>
          <w:szCs w:val="22"/>
          <w:lang w:val="de-DE"/>
        </w:rPr>
        <w:t xml:space="preserve">Napiši del programa, ki izpiše elemente polja a. 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Kaj se izpiše na zaslonu, če je deklarirano polje</w:t>
      </w:r>
    </w:p>
    <w:p>
      <w:pPr>
        <w:pStyle w:val="Normal"/>
        <w:ind w:left="22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 polje[]=” Program je ...“ , *pp;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pp=polje;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pp++;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*pp=0;</w:t>
        <w:tab/>
        <w:tab/>
      </w:r>
      <w:r>
        <w:rPr>
          <w:rFonts w:cs="Arial" w:ascii="Arial" w:hAnsi="Arial"/>
          <w:b/>
          <w:bCs/>
          <w:sz w:val="22"/>
          <w:szCs w:val="22"/>
          <w:lang w:val="de-DE"/>
        </w:rPr>
        <w:t>//isto kot \0‘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puts(polje);</w:t>
        <w:tab/>
        <w:t>//nahaja se v knjižnici cstdio (izpis stringa)</w:t>
      </w:r>
    </w:p>
    <w:p>
      <w:pPr>
        <w:pStyle w:val="Normal"/>
        <w:ind w:left="935" w:firstLine="481"/>
        <w:rPr>
          <w:b/>
          <w:b/>
          <w:bCs/>
        </w:rPr>
      </w:pPr>
      <w:r>
        <w:rPr>
          <w:b/>
          <w:bCs/>
        </w:rPr>
        <w:t>izpis: P</w:t>
      </w:r>
    </w:p>
    <w:p>
      <w:pPr>
        <w:pStyle w:val="Normal"/>
        <w:ind w:left="935" w:firstLine="48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drugi element niza nastavi na vrednost 0 (NULL TERMINATOR). Ker se izpisna funkcija ustavi pri tem znaku, je izpisan samo ‘P’ .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2"/>
          <w:szCs w:val="22"/>
          <w:lang w:val="de-DE"/>
        </w:rPr>
      </w:pPr>
      <w:r>
        <w:rPr>
          <w:rFonts w:cs="Arial" w:ascii="Arial" w:hAnsi="Arial"/>
          <w:i w:val="false"/>
          <w:iCs w:val="false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Kaj izpiše naslednji program ( razloži):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#include&lt;iostream&gt;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using namespace std;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int main()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char c=’w’;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char *k1</w:t>
      </w:r>
      <w:r>
        <w:rPr>
          <w:rFonts w:cs="Arial" w:ascii="Arial" w:hAnsi="Arial"/>
          <w:b/>
          <w:bCs/>
          <w:sz w:val="22"/>
          <w:szCs w:val="22"/>
        </w:rPr>
        <w:t>, **</w:t>
      </w:r>
      <w:r>
        <w:rPr>
          <w:rFonts w:cs="Arial" w:ascii="Arial" w:hAnsi="Arial"/>
          <w:sz w:val="22"/>
          <w:szCs w:val="22"/>
        </w:rPr>
        <w:t>k2, ***k3, ****k4;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k1=&amp;c;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k2=&amp;k1;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k3=&amp;k2;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k4=&amp;k3;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cout &lt;&lt; ****k4 &lt;&lt; endl</w:t>
      </w:r>
      <w:r>
        <w:rPr>
          <w:rFonts w:cs="Arial" w:ascii="Arial" w:hAnsi="Arial"/>
          <w:sz w:val="22"/>
          <w:szCs w:val="22"/>
          <w:lang w:val="de-DE"/>
        </w:rPr>
        <w:t>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 </w:t>
      </w:r>
      <w:r>
        <w:rPr>
          <w:rFonts w:cs="Arial" w:ascii="Arial" w:hAnsi="Arial"/>
          <w:sz w:val="22"/>
          <w:szCs w:val="22"/>
          <w:lang w:val="de-DE"/>
        </w:rPr>
        <w:t>cout &lt;&lt; ***k4 &lt;&lt;endl;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 </w:t>
      </w:r>
      <w:r>
        <w:rPr>
          <w:rFonts w:cs="Arial" w:ascii="Arial" w:hAnsi="Arial"/>
          <w:sz w:val="22"/>
          <w:szCs w:val="22"/>
          <w:lang w:val="de-DE"/>
        </w:rPr>
        <w:t>return 0;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} </w:t>
      </w:r>
      <w:r>
        <w:rPr>
          <w:rFonts w:cs="Arial" w:ascii="Arial" w:hAnsi="Arial"/>
          <w:b/>
          <w:bCs/>
          <w:sz w:val="22"/>
          <w:szCs w:val="22"/>
          <w:lang w:val="de-DE"/>
        </w:rPr>
        <w:t>// program najprej izpiše vrednost spremenjivke c (==‘w’), potem pa še naslov spremenljivke c.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Podan je niz   </w:t>
      </w:r>
    </w:p>
    <w:p>
      <w:pPr>
        <w:pStyle w:val="Normal"/>
        <w:ind w:left="22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 niz[]=“aaabbbcdef“;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</w:t>
      </w:r>
      <w:r>
        <w:rPr>
          <w:rFonts w:cs="Arial" w:ascii="Arial" w:hAnsi="Arial"/>
          <w:sz w:val="22"/>
          <w:szCs w:val="22"/>
          <w:lang w:val="de-DE"/>
        </w:rPr>
        <w:t xml:space="preserve">Napiši stavek, ki bo na zaslon izpisal  </w:t>
      </w:r>
      <w:r>
        <w:rPr>
          <w:rFonts w:cs="Arial" w:ascii="Arial" w:hAnsi="Arial"/>
          <w:b/>
          <w:bCs/>
          <w:sz w:val="22"/>
          <w:szCs w:val="22"/>
          <w:lang w:val="de-DE"/>
        </w:rPr>
        <w:t>bcdef .</w:t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</w:rPr>
        <w:t xml:space="preserve">cout &lt;&lt; niz + 5; // </w:t>
      </w:r>
      <w:r>
        <w:rPr>
          <w:b/>
          <w:bCs/>
          <w:i/>
          <w:iCs/>
        </w:rPr>
        <w:t>tudi niz je kazalec!!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lang w:val="de-DE"/>
        </w:rPr>
      </w:pPr>
      <w:r>
        <w:rPr>
          <w:rFonts w:cs="Arial" w:ascii="Arial" w:hAnsi="Arial"/>
          <w:b/>
          <w:bCs/>
          <w:sz w:val="22"/>
          <w:szCs w:val="22"/>
          <w:lang w:val="de-DE"/>
        </w:rPr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prebere 2 realni števili in ju sešteje s pomočjo kazalcev.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izpiše manjšega izmed dveh števil (primerjanje izvedi s pomočjo kazalcev).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s pomočjo kazalcev izpiše tabelo celih števil v obratnem vrstnem redu (od zadnjega elementa proti prvemu).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izpiše vse kombinacije znakov niza "abc" . Delaj s pomočjo kazalcev.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s pomočjo kazalca prešteje, koliko samoglasnikov vsebuje prebrani niz znakov.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Napiši program, ki v prebrani niz znakov dolžine 20 </w:t>
      </w:r>
      <w:r>
        <w:rPr>
          <w:rFonts w:cs="Arial" w:ascii="Arial" w:hAnsi="Arial"/>
          <w:sz w:val="22"/>
          <w:szCs w:val="22"/>
          <w:lang w:val="sl-SI"/>
        </w:rPr>
        <w:t>vstavi znak a na 10. mesto in izpiše novi niz (uporabi kazalce).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sl-SI"/>
        </w:rPr>
        <w:t>Napiši program, ki iz prebranega niza znakov dolžine 25 izbriše 5,6 in 7. znak ter izpiše novi niz.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Napiši program, ki na 5. mesto prebranega niza znakov dolžine 20 vstavi prebrani niz dolžine 4. </w:t>
      </w:r>
      <w:r>
        <w:rPr>
          <w:rFonts w:cs="Arial" w:ascii="Arial" w:hAnsi="Arial"/>
          <w:sz w:val="22"/>
          <w:szCs w:val="22"/>
          <w:lang w:val="de-DE"/>
        </w:rPr>
        <w:t>Izpiše naj novi niz.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de-DE"/>
        </w:rPr>
      </w:pPr>
      <w:r>
        <w:rPr/>
      </w:r>
    </w:p>
    <w:sectPr>
      <w:type w:val="nextPage"/>
      <w:pgSz w:w="11906" w:h="16838"/>
      <w:pgMar w:left="720" w:right="746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757"/>
        </w:tabs>
        <w:ind w:left="397" w:hanging="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sl-S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654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6</Pages>
  <Words>554</Words>
  <Characters>2737</Characters>
  <CharactersWithSpaces>3260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2022-10-04T10:58:00Z</dcterms:created>
  <dc:creator>n</dc:creator>
  <dc:description/>
  <dc:language>en-US</dc:language>
  <cp:lastModifiedBy/>
  <dcterms:modified xsi:type="dcterms:W3CDTF">2023-11-06T22:29:41Z</dcterms:modified>
  <cp:revision>59</cp:revision>
  <dc:subject/>
  <dc:title>Vaje iz kazalcev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