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396" w14:textId="0C6E3ABA" w:rsidR="00E34A3A" w:rsidRDefault="00597476">
      <w:r>
        <w:t>README-Datei</w:t>
      </w:r>
    </w:p>
    <w:p w14:paraId="312499A2" w14:textId="6975C812" w:rsidR="000B2AE9" w:rsidRDefault="000B2AE9">
      <w:r>
        <w:t>Readme nochmal was eingetragen</w:t>
      </w:r>
    </w:p>
    <w:sectPr w:rsidR="000B2A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76"/>
    <w:rsid w:val="000B2AE9"/>
    <w:rsid w:val="00597476"/>
    <w:rsid w:val="006425EF"/>
    <w:rsid w:val="009D4B29"/>
    <w:rsid w:val="00E34A3A"/>
    <w:rsid w:val="00FA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11AD"/>
  <w15:chartTrackingRefBased/>
  <w15:docId w15:val="{BC033136-4B21-4401-9B96-34CAD8B2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7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7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7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7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7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7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7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7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7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7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74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74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74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74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74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74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7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7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7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7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7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74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74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74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7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74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7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3</cp:revision>
  <dcterms:created xsi:type="dcterms:W3CDTF">2025-03-21T09:46:00Z</dcterms:created>
  <dcterms:modified xsi:type="dcterms:W3CDTF">2025-03-21T10:02:00Z</dcterms:modified>
</cp:coreProperties>
</file>