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E9DFD" w14:textId="0210DEAD" w:rsidR="00E34A3A" w:rsidRDefault="00ED321A">
      <w:r>
        <w:t xml:space="preserve">Das ist ein zweites </w:t>
      </w:r>
      <w:proofErr w:type="spellStart"/>
      <w:r>
        <w:t>dokument</w:t>
      </w:r>
      <w:proofErr w:type="spellEnd"/>
      <w:r>
        <w:t>.</w:t>
      </w:r>
    </w:p>
    <w:p w14:paraId="6B0278EF" w14:textId="50C09E28" w:rsidR="00DD147B" w:rsidRDefault="00DD147B">
      <w:r>
        <w:t xml:space="preserve">Zweites </w:t>
      </w:r>
      <w:proofErr w:type="spellStart"/>
      <w:r>
        <w:t>dok</w:t>
      </w:r>
      <w:proofErr w:type="spellEnd"/>
      <w:r>
        <w:t xml:space="preserve"> geschlossen</w:t>
      </w:r>
    </w:p>
    <w:p w14:paraId="507DB25B" w14:textId="77777777" w:rsidR="00E70246" w:rsidRDefault="00E70246"/>
    <w:sectPr w:rsidR="00E702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21A"/>
    <w:rsid w:val="006425EF"/>
    <w:rsid w:val="009D4B29"/>
    <w:rsid w:val="00DD147B"/>
    <w:rsid w:val="00E34A3A"/>
    <w:rsid w:val="00E70246"/>
    <w:rsid w:val="00ED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3685"/>
  <w15:chartTrackingRefBased/>
  <w15:docId w15:val="{4884AB74-C0AB-461C-8C6A-94B79FA1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D3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D3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D3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D3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D3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D3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D3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D3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D3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D3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D3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D3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D321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D321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D321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D321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D321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D321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D3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3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D3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D3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D3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D32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D321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D321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D3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D321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D3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48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Kleon Dingeldein</dc:creator>
  <cp:keywords/>
  <dc:description/>
  <cp:lastModifiedBy>Kleon Dingeldein</cp:lastModifiedBy>
  <cp:revision>3</cp:revision>
  <dcterms:created xsi:type="dcterms:W3CDTF">2025-03-21T09:38:00Z</dcterms:created>
  <dcterms:modified xsi:type="dcterms:W3CDTF">2025-03-21T10:03:00Z</dcterms:modified>
</cp:coreProperties>
</file>