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52CB6" w14:textId="568D11A9" w:rsidR="006E4619" w:rsidRDefault="006E4619">
      <w:pPr>
        <w:rPr>
          <w:b/>
          <w:sz w:val="30"/>
          <w:szCs w:val="30"/>
          <w:lang w:val="ru-RU"/>
        </w:rPr>
      </w:pPr>
    </w:p>
    <w:p w14:paraId="40D8F61B" w14:textId="77777777" w:rsidR="00FB5AC3" w:rsidRDefault="00FB5AC3" w:rsidP="00FB5AC3">
      <w:pPr>
        <w:rPr>
          <w:b/>
          <w:sz w:val="30"/>
          <w:szCs w:val="30"/>
          <w:lang w:val="ru-RU"/>
        </w:rPr>
      </w:pPr>
    </w:p>
    <w:p w14:paraId="5E664B5D" w14:textId="77777777" w:rsidR="00FB5AC3" w:rsidRPr="000323F1" w:rsidRDefault="00FB5AC3" w:rsidP="00FB5AC3">
      <w:pPr>
        <w:rPr>
          <w:b/>
          <w:sz w:val="30"/>
          <w:szCs w:val="30"/>
          <w:lang w:val="ru-RU"/>
        </w:rPr>
      </w:pPr>
    </w:p>
    <w:p w14:paraId="08536AF2" w14:textId="77777777" w:rsidR="006E4619" w:rsidRDefault="006E4619" w:rsidP="00EA5D36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7038B031" w14:textId="77777777" w:rsidR="0081495F" w:rsidRDefault="0081495F" w:rsidP="00EA5D36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011ABA87" w14:textId="77777777" w:rsidR="0081495F" w:rsidRDefault="0081495F" w:rsidP="00EA5D36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590B5B78" w14:textId="77777777" w:rsidR="00FB5AC3" w:rsidRDefault="00FB5AC3" w:rsidP="00EA5D36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0F314678" w14:textId="77777777" w:rsidR="00FB5AC3" w:rsidRDefault="00FB5AC3" w:rsidP="00EA5D36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0EDFE6EF" w14:textId="77777777" w:rsidR="00FB5AC3" w:rsidRDefault="00FB5AC3" w:rsidP="00EA5D36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3E04BA16" w14:textId="77777777" w:rsidR="00FB5AC3" w:rsidRPr="00FB5AC3" w:rsidRDefault="00FB5AC3" w:rsidP="00EA5D36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734D3A26" w14:textId="33E25277" w:rsidR="006E4619" w:rsidRPr="00FB5AC3" w:rsidRDefault="00000000">
      <w:pPr>
        <w:jc w:val="center"/>
        <w:rPr>
          <w:b/>
          <w:sz w:val="36"/>
          <w:szCs w:val="36"/>
          <w:lang w:val="ru-RU"/>
        </w:rPr>
      </w:pPr>
      <w:bookmarkStart w:id="0" w:name="_Hlk222148317"/>
      <w:r>
        <w:rPr>
          <w:rFonts w:ascii="Times New Roman" w:hAnsi="Times New Roman" w:cs="Times New Roman"/>
          <w:b/>
          <w:sz w:val="36"/>
          <w:szCs w:val="36"/>
        </w:rPr>
        <w:t>ОПИСАНИЕ ФУНКЦИОНАЛЬНЫХ ХАРАКТЕРИСТИК ПРОГРАММНОГО ОБЕСПЕЧЕНИЯ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«</w:t>
      </w:r>
      <w:r>
        <w:rPr>
          <w:rFonts w:ascii="Times New Roman" w:hAnsi="Times New Roman" w:cs="Times New Roman"/>
          <w:b/>
          <w:bCs/>
          <w:sz w:val="36"/>
          <w:szCs w:val="36"/>
        </w:rPr>
        <w:t>AGENT ACADEMY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»</w:t>
      </w:r>
    </w:p>
    <w:bookmarkEnd w:id="0"/>
    <w:p w14:paraId="74BCA5F6" w14:textId="77777777" w:rsidR="006E4619" w:rsidRDefault="006E4619" w:rsidP="00FB5AC3">
      <w:pPr>
        <w:spacing w:line="360" w:lineRule="auto"/>
        <w:jc w:val="center"/>
        <w:rPr>
          <w:b/>
          <w:sz w:val="30"/>
          <w:szCs w:val="30"/>
        </w:rPr>
      </w:pPr>
    </w:p>
    <w:p w14:paraId="71B27FAD" w14:textId="77777777" w:rsidR="00FB5AC3" w:rsidRDefault="00FB5AC3" w:rsidP="00FB5AC3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14:paraId="09AEDE10" w14:textId="77777777" w:rsidR="00FB5AC3" w:rsidRDefault="00FB5AC3" w:rsidP="00FB5AC3">
      <w:pPr>
        <w:spacing w:line="360" w:lineRule="auto"/>
        <w:jc w:val="center"/>
        <w:rPr>
          <w:b/>
          <w:sz w:val="28"/>
          <w:szCs w:val="28"/>
          <w:lang w:val="ru-RU"/>
        </w:rPr>
      </w:pPr>
      <w:bookmarkStart w:id="1" w:name="_Hlk222156146"/>
    </w:p>
    <w:p w14:paraId="12947844" w14:textId="77777777" w:rsidR="00FB5AC3" w:rsidRDefault="00FB5AC3" w:rsidP="00FB5AC3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14:paraId="134A03AE" w14:textId="77777777" w:rsidR="00FB5AC3" w:rsidRDefault="00FB5AC3" w:rsidP="00FB5AC3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14:paraId="13B3DED5" w14:textId="77777777" w:rsidR="00FB5AC3" w:rsidRPr="00FB5AC3" w:rsidRDefault="00FB5AC3" w:rsidP="00FB5AC3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14:paraId="3ED54486" w14:textId="77777777" w:rsidR="006E4619" w:rsidRDefault="006E4619" w:rsidP="00FB5AC3">
      <w:pPr>
        <w:spacing w:line="360" w:lineRule="auto"/>
        <w:jc w:val="center"/>
        <w:rPr>
          <w:sz w:val="24"/>
          <w:szCs w:val="24"/>
        </w:rPr>
      </w:pPr>
    </w:p>
    <w:p w14:paraId="600B833A" w14:textId="77777777" w:rsidR="006E4619" w:rsidRDefault="006E4619" w:rsidP="00FB5AC3">
      <w:pPr>
        <w:spacing w:line="360" w:lineRule="auto"/>
        <w:jc w:val="center"/>
        <w:rPr>
          <w:b/>
          <w:sz w:val="30"/>
          <w:szCs w:val="30"/>
        </w:rPr>
      </w:pPr>
    </w:p>
    <w:p w14:paraId="34B6250F" w14:textId="77777777" w:rsidR="006E4619" w:rsidRDefault="006E4619" w:rsidP="00FB5AC3">
      <w:pPr>
        <w:spacing w:line="360" w:lineRule="auto"/>
        <w:jc w:val="center"/>
        <w:rPr>
          <w:b/>
          <w:sz w:val="30"/>
          <w:szCs w:val="30"/>
          <w:lang w:val="ru-RU"/>
        </w:rPr>
      </w:pPr>
    </w:p>
    <w:p w14:paraId="69DDC88F" w14:textId="77777777" w:rsidR="00FB5AC3" w:rsidRDefault="00FB5AC3" w:rsidP="00FB5AC3">
      <w:pPr>
        <w:spacing w:line="360" w:lineRule="auto"/>
        <w:jc w:val="center"/>
        <w:rPr>
          <w:b/>
          <w:sz w:val="30"/>
          <w:szCs w:val="30"/>
          <w:lang w:val="ru-RU"/>
        </w:rPr>
      </w:pPr>
    </w:p>
    <w:p w14:paraId="26C10732" w14:textId="77777777" w:rsidR="00FB5AC3" w:rsidRDefault="00FB5AC3" w:rsidP="00FB5AC3">
      <w:pPr>
        <w:spacing w:line="360" w:lineRule="auto"/>
        <w:jc w:val="center"/>
        <w:rPr>
          <w:b/>
          <w:sz w:val="30"/>
          <w:szCs w:val="30"/>
          <w:lang w:val="ru-RU"/>
        </w:rPr>
      </w:pPr>
    </w:p>
    <w:p w14:paraId="6916B9D8" w14:textId="77777777" w:rsidR="00FB5AC3" w:rsidRPr="00FB5AC3" w:rsidRDefault="00FB5AC3" w:rsidP="00FB5AC3">
      <w:pPr>
        <w:spacing w:line="360" w:lineRule="auto"/>
        <w:jc w:val="center"/>
        <w:rPr>
          <w:b/>
          <w:sz w:val="30"/>
          <w:szCs w:val="30"/>
          <w:lang w:val="ru-RU"/>
        </w:rPr>
      </w:pPr>
    </w:p>
    <w:p w14:paraId="4AB873E2" w14:textId="77777777" w:rsidR="006E4619" w:rsidRDefault="006E4619" w:rsidP="00FB5AC3">
      <w:pPr>
        <w:spacing w:line="360" w:lineRule="auto"/>
        <w:jc w:val="center"/>
        <w:rPr>
          <w:b/>
          <w:sz w:val="30"/>
          <w:szCs w:val="30"/>
        </w:rPr>
      </w:pPr>
    </w:p>
    <w:p w14:paraId="2142913A" w14:textId="77777777" w:rsidR="006E4619" w:rsidRDefault="006E4619">
      <w:pPr>
        <w:ind w:left="1417" w:right="1376"/>
        <w:jc w:val="center"/>
        <w:rPr>
          <w:b/>
          <w:sz w:val="24"/>
          <w:szCs w:val="24"/>
        </w:rPr>
      </w:pPr>
    </w:p>
    <w:p w14:paraId="11CA15AC" w14:textId="4B6F70A3" w:rsidR="006E4619" w:rsidRPr="00D32F82" w:rsidRDefault="00C054CD" w:rsidP="00FB5AC3">
      <w:pPr>
        <w:ind w:right="-4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</w:rPr>
        <w:t>Правообладатель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>ООО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«Агент Академи»</w:t>
      </w:r>
    </w:p>
    <w:p w14:paraId="2C0AB9FC" w14:textId="650516F6" w:rsidR="006E4619" w:rsidRPr="00FB5AC3" w:rsidRDefault="00C054CD" w:rsidP="00AF3275">
      <w:pPr>
        <w:ind w:left="1417" w:right="1376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2" w:name="_Hlk222148486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Москва, 2026 год</w:t>
      </w:r>
    </w:p>
    <w:bookmarkEnd w:id="2"/>
    <w:p w14:paraId="328DBFCE" w14:textId="76785DF4" w:rsidR="00FB5AC3" w:rsidRDefault="00FB5AC3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bookmarkEnd w:id="1" w:displacedByCustomXml="next"/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ru"/>
        </w:rPr>
        <w:id w:val="-1681115605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3A24EC8C" w14:textId="77777777" w:rsidR="00EE77F0" w:rsidRDefault="00EA5D36" w:rsidP="00BD7477">
          <w:pPr>
            <w:pStyle w:val="aa"/>
            <w:spacing w:after="240" w:line="480" w:lineRule="auto"/>
            <w:rPr>
              <w:noProof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3593951F" w14:textId="69110243" w:rsidR="00EE77F0" w:rsidRDefault="00000000">
          <w:pPr>
            <w:pStyle w:val="10"/>
            <w:tabs>
              <w:tab w:val="left" w:pos="480"/>
              <w:tab w:val="right" w:leader="dot" w:pos="94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394225" w:history="1">
            <w:r w:rsidR="00EE77F0" w:rsidRPr="00BF27EF">
              <w:rPr>
                <w:rStyle w:val="ab"/>
                <w:rFonts w:ascii="Times New Roman" w:hAnsi="Times New Roman" w:cs="Times New Roman"/>
                <w:bCs/>
                <w:noProof/>
              </w:rPr>
              <w:t>1.</w:t>
            </w:r>
            <w:r w:rsidR="00EE77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EE77F0" w:rsidRPr="00BF27EF">
              <w:rPr>
                <w:rStyle w:val="ab"/>
                <w:rFonts w:ascii="Times New Roman" w:hAnsi="Times New Roman" w:cs="Times New Roman"/>
                <w:bCs/>
                <w:noProof/>
              </w:rPr>
              <w:t>Термины и определения</w:t>
            </w:r>
            <w:r w:rsidR="00EE77F0">
              <w:rPr>
                <w:noProof/>
                <w:webHidden/>
              </w:rPr>
              <w:tab/>
            </w:r>
            <w:r w:rsidR="00EE77F0">
              <w:rPr>
                <w:noProof/>
                <w:webHidden/>
              </w:rPr>
              <w:fldChar w:fldCharType="begin"/>
            </w:r>
            <w:r w:rsidR="00EE77F0">
              <w:rPr>
                <w:noProof/>
                <w:webHidden/>
              </w:rPr>
              <w:instrText xml:space="preserve"> PAGEREF _Toc222394225 \h </w:instrText>
            </w:r>
            <w:r w:rsidR="00EE77F0">
              <w:rPr>
                <w:noProof/>
                <w:webHidden/>
              </w:rPr>
            </w:r>
            <w:r w:rsidR="00EE77F0">
              <w:rPr>
                <w:noProof/>
                <w:webHidden/>
              </w:rPr>
              <w:fldChar w:fldCharType="separate"/>
            </w:r>
            <w:r w:rsidR="00EE77F0">
              <w:rPr>
                <w:noProof/>
                <w:webHidden/>
              </w:rPr>
              <w:t>3</w:t>
            </w:r>
            <w:r w:rsidR="00EE77F0">
              <w:rPr>
                <w:noProof/>
                <w:webHidden/>
              </w:rPr>
              <w:fldChar w:fldCharType="end"/>
            </w:r>
          </w:hyperlink>
        </w:p>
        <w:p w14:paraId="79CC8D11" w14:textId="34152DFF" w:rsidR="00EE77F0" w:rsidRDefault="00000000">
          <w:pPr>
            <w:pStyle w:val="10"/>
            <w:tabs>
              <w:tab w:val="left" w:pos="480"/>
              <w:tab w:val="right" w:leader="dot" w:pos="94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394226" w:history="1">
            <w:r w:rsidR="00EE77F0" w:rsidRPr="00BF27EF">
              <w:rPr>
                <w:rStyle w:val="ab"/>
                <w:rFonts w:ascii="Times New Roman" w:hAnsi="Times New Roman" w:cs="Times New Roman"/>
                <w:noProof/>
              </w:rPr>
              <w:t>2.</w:t>
            </w:r>
            <w:r w:rsidR="00EE77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EE77F0" w:rsidRPr="00BF27EF">
              <w:rPr>
                <w:rStyle w:val="ab"/>
                <w:rFonts w:ascii="Times New Roman" w:hAnsi="Times New Roman" w:cs="Times New Roman"/>
                <w:noProof/>
              </w:rPr>
              <w:t>Связанные документы</w:t>
            </w:r>
            <w:r w:rsidR="00EE77F0">
              <w:rPr>
                <w:noProof/>
                <w:webHidden/>
              </w:rPr>
              <w:tab/>
            </w:r>
            <w:r w:rsidR="00EE77F0">
              <w:rPr>
                <w:noProof/>
                <w:webHidden/>
              </w:rPr>
              <w:fldChar w:fldCharType="begin"/>
            </w:r>
            <w:r w:rsidR="00EE77F0">
              <w:rPr>
                <w:noProof/>
                <w:webHidden/>
              </w:rPr>
              <w:instrText xml:space="preserve"> PAGEREF _Toc222394226 \h </w:instrText>
            </w:r>
            <w:r w:rsidR="00EE77F0">
              <w:rPr>
                <w:noProof/>
                <w:webHidden/>
              </w:rPr>
            </w:r>
            <w:r w:rsidR="00EE77F0">
              <w:rPr>
                <w:noProof/>
                <w:webHidden/>
              </w:rPr>
              <w:fldChar w:fldCharType="separate"/>
            </w:r>
            <w:r w:rsidR="00EE77F0">
              <w:rPr>
                <w:noProof/>
                <w:webHidden/>
              </w:rPr>
              <w:t>5</w:t>
            </w:r>
            <w:r w:rsidR="00EE77F0">
              <w:rPr>
                <w:noProof/>
                <w:webHidden/>
              </w:rPr>
              <w:fldChar w:fldCharType="end"/>
            </w:r>
          </w:hyperlink>
        </w:p>
        <w:p w14:paraId="374CB7F7" w14:textId="3E3CE79A" w:rsidR="00EE77F0" w:rsidRDefault="00000000">
          <w:pPr>
            <w:pStyle w:val="10"/>
            <w:tabs>
              <w:tab w:val="left" w:pos="480"/>
              <w:tab w:val="right" w:leader="dot" w:pos="94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394227" w:history="1">
            <w:r w:rsidR="00EE77F0" w:rsidRPr="00BF27EF">
              <w:rPr>
                <w:rStyle w:val="ab"/>
                <w:rFonts w:ascii="Times New Roman" w:hAnsi="Times New Roman" w:cs="Times New Roman"/>
                <w:noProof/>
              </w:rPr>
              <w:t>3.</w:t>
            </w:r>
            <w:r w:rsidR="00EE77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EE77F0" w:rsidRPr="00BF27EF">
              <w:rPr>
                <w:rStyle w:val="ab"/>
                <w:rFonts w:ascii="Times New Roman" w:hAnsi="Times New Roman" w:cs="Times New Roman"/>
                <w:noProof/>
              </w:rPr>
              <w:t>Общие положения</w:t>
            </w:r>
            <w:r w:rsidR="00EE77F0">
              <w:rPr>
                <w:noProof/>
                <w:webHidden/>
              </w:rPr>
              <w:tab/>
            </w:r>
            <w:r w:rsidR="00EE77F0">
              <w:rPr>
                <w:noProof/>
                <w:webHidden/>
              </w:rPr>
              <w:fldChar w:fldCharType="begin"/>
            </w:r>
            <w:r w:rsidR="00EE77F0">
              <w:rPr>
                <w:noProof/>
                <w:webHidden/>
              </w:rPr>
              <w:instrText xml:space="preserve"> PAGEREF _Toc222394227 \h </w:instrText>
            </w:r>
            <w:r w:rsidR="00EE77F0">
              <w:rPr>
                <w:noProof/>
                <w:webHidden/>
              </w:rPr>
            </w:r>
            <w:r w:rsidR="00EE77F0">
              <w:rPr>
                <w:noProof/>
                <w:webHidden/>
              </w:rPr>
              <w:fldChar w:fldCharType="separate"/>
            </w:r>
            <w:r w:rsidR="00EE77F0">
              <w:rPr>
                <w:noProof/>
                <w:webHidden/>
              </w:rPr>
              <w:t>6</w:t>
            </w:r>
            <w:r w:rsidR="00EE77F0">
              <w:rPr>
                <w:noProof/>
                <w:webHidden/>
              </w:rPr>
              <w:fldChar w:fldCharType="end"/>
            </w:r>
          </w:hyperlink>
        </w:p>
        <w:p w14:paraId="153A6310" w14:textId="41AC826A" w:rsidR="00EE77F0" w:rsidRDefault="00000000">
          <w:pPr>
            <w:pStyle w:val="10"/>
            <w:tabs>
              <w:tab w:val="left" w:pos="480"/>
              <w:tab w:val="right" w:leader="dot" w:pos="94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394228" w:history="1">
            <w:r w:rsidR="00EE77F0" w:rsidRPr="00BF27EF">
              <w:rPr>
                <w:rStyle w:val="ab"/>
                <w:rFonts w:ascii="Times New Roman" w:hAnsi="Times New Roman" w:cs="Times New Roman"/>
                <w:noProof/>
              </w:rPr>
              <w:t>4.</w:t>
            </w:r>
            <w:r w:rsidR="00EE77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EE77F0" w:rsidRPr="00BF27EF">
              <w:rPr>
                <w:rStyle w:val="ab"/>
                <w:rFonts w:ascii="Times New Roman" w:hAnsi="Times New Roman" w:cs="Times New Roman"/>
                <w:noProof/>
                <w:lang w:val="ru-RU"/>
              </w:rPr>
              <w:t>Архитектура и возможности интеграции</w:t>
            </w:r>
            <w:r w:rsidR="00EE77F0">
              <w:rPr>
                <w:noProof/>
                <w:webHidden/>
              </w:rPr>
              <w:tab/>
            </w:r>
            <w:r w:rsidR="00EE77F0">
              <w:rPr>
                <w:noProof/>
                <w:webHidden/>
              </w:rPr>
              <w:fldChar w:fldCharType="begin"/>
            </w:r>
            <w:r w:rsidR="00EE77F0">
              <w:rPr>
                <w:noProof/>
                <w:webHidden/>
              </w:rPr>
              <w:instrText xml:space="preserve"> PAGEREF _Toc222394228 \h </w:instrText>
            </w:r>
            <w:r w:rsidR="00EE77F0">
              <w:rPr>
                <w:noProof/>
                <w:webHidden/>
              </w:rPr>
            </w:r>
            <w:r w:rsidR="00EE77F0">
              <w:rPr>
                <w:noProof/>
                <w:webHidden/>
              </w:rPr>
              <w:fldChar w:fldCharType="separate"/>
            </w:r>
            <w:r w:rsidR="00EE77F0">
              <w:rPr>
                <w:noProof/>
                <w:webHidden/>
              </w:rPr>
              <w:t>7</w:t>
            </w:r>
            <w:r w:rsidR="00EE77F0">
              <w:rPr>
                <w:noProof/>
                <w:webHidden/>
              </w:rPr>
              <w:fldChar w:fldCharType="end"/>
            </w:r>
          </w:hyperlink>
        </w:p>
        <w:p w14:paraId="7BF7189A" w14:textId="37E2F832" w:rsidR="00EE77F0" w:rsidRDefault="00000000">
          <w:pPr>
            <w:pStyle w:val="10"/>
            <w:tabs>
              <w:tab w:val="left" w:pos="480"/>
              <w:tab w:val="right" w:leader="dot" w:pos="94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394229" w:history="1">
            <w:r w:rsidR="00EE77F0" w:rsidRPr="00BF27EF">
              <w:rPr>
                <w:rStyle w:val="ab"/>
                <w:rFonts w:ascii="Times New Roman" w:hAnsi="Times New Roman" w:cs="Times New Roman"/>
                <w:noProof/>
              </w:rPr>
              <w:t>5.</w:t>
            </w:r>
            <w:r w:rsidR="00EE77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EE77F0" w:rsidRPr="00BF27EF">
              <w:rPr>
                <w:rStyle w:val="ab"/>
                <w:rFonts w:ascii="Times New Roman" w:hAnsi="Times New Roman" w:cs="Times New Roman"/>
                <w:noProof/>
              </w:rPr>
              <w:t>Требования к аппаратному обеспечению</w:t>
            </w:r>
            <w:r w:rsidR="00EE77F0">
              <w:rPr>
                <w:noProof/>
                <w:webHidden/>
              </w:rPr>
              <w:tab/>
            </w:r>
            <w:r w:rsidR="00EE77F0">
              <w:rPr>
                <w:noProof/>
                <w:webHidden/>
              </w:rPr>
              <w:fldChar w:fldCharType="begin"/>
            </w:r>
            <w:r w:rsidR="00EE77F0">
              <w:rPr>
                <w:noProof/>
                <w:webHidden/>
              </w:rPr>
              <w:instrText xml:space="preserve"> PAGEREF _Toc222394229 \h </w:instrText>
            </w:r>
            <w:r w:rsidR="00EE77F0">
              <w:rPr>
                <w:noProof/>
                <w:webHidden/>
              </w:rPr>
            </w:r>
            <w:r w:rsidR="00EE77F0">
              <w:rPr>
                <w:noProof/>
                <w:webHidden/>
              </w:rPr>
              <w:fldChar w:fldCharType="separate"/>
            </w:r>
            <w:r w:rsidR="00EE77F0">
              <w:rPr>
                <w:noProof/>
                <w:webHidden/>
              </w:rPr>
              <w:t>9</w:t>
            </w:r>
            <w:r w:rsidR="00EE77F0">
              <w:rPr>
                <w:noProof/>
                <w:webHidden/>
              </w:rPr>
              <w:fldChar w:fldCharType="end"/>
            </w:r>
          </w:hyperlink>
        </w:p>
        <w:p w14:paraId="5177CA33" w14:textId="5DC6C9CC" w:rsidR="00EE77F0" w:rsidRDefault="00000000">
          <w:pPr>
            <w:pStyle w:val="10"/>
            <w:tabs>
              <w:tab w:val="left" w:pos="480"/>
              <w:tab w:val="right" w:leader="dot" w:pos="94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394230" w:history="1">
            <w:r w:rsidR="00EE77F0" w:rsidRPr="00BF27EF">
              <w:rPr>
                <w:rStyle w:val="ab"/>
                <w:rFonts w:ascii="Times New Roman" w:hAnsi="Times New Roman" w:cs="Times New Roman"/>
                <w:noProof/>
              </w:rPr>
              <w:t>6.</w:t>
            </w:r>
            <w:r w:rsidR="00EE77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EE77F0" w:rsidRPr="00BF27EF">
              <w:rPr>
                <w:rStyle w:val="ab"/>
                <w:rFonts w:ascii="Times New Roman" w:hAnsi="Times New Roman" w:cs="Times New Roman"/>
                <w:noProof/>
                <w:lang w:val="ru-RU"/>
              </w:rPr>
              <w:t>Описание функциональных возможностей сервиса</w:t>
            </w:r>
            <w:r w:rsidR="00EE77F0">
              <w:rPr>
                <w:noProof/>
                <w:webHidden/>
              </w:rPr>
              <w:tab/>
            </w:r>
            <w:r w:rsidR="00EE77F0">
              <w:rPr>
                <w:noProof/>
                <w:webHidden/>
              </w:rPr>
              <w:fldChar w:fldCharType="begin"/>
            </w:r>
            <w:r w:rsidR="00EE77F0">
              <w:rPr>
                <w:noProof/>
                <w:webHidden/>
              </w:rPr>
              <w:instrText xml:space="preserve"> PAGEREF _Toc222394230 \h </w:instrText>
            </w:r>
            <w:r w:rsidR="00EE77F0">
              <w:rPr>
                <w:noProof/>
                <w:webHidden/>
              </w:rPr>
            </w:r>
            <w:r w:rsidR="00EE77F0">
              <w:rPr>
                <w:noProof/>
                <w:webHidden/>
              </w:rPr>
              <w:fldChar w:fldCharType="separate"/>
            </w:r>
            <w:r w:rsidR="00EE77F0">
              <w:rPr>
                <w:noProof/>
                <w:webHidden/>
              </w:rPr>
              <w:t>10</w:t>
            </w:r>
            <w:r w:rsidR="00EE77F0">
              <w:rPr>
                <w:noProof/>
                <w:webHidden/>
              </w:rPr>
              <w:fldChar w:fldCharType="end"/>
            </w:r>
          </w:hyperlink>
        </w:p>
        <w:p w14:paraId="7B94E2E9" w14:textId="39F0ED1C" w:rsidR="00EE77F0" w:rsidRDefault="00000000">
          <w:pPr>
            <w:pStyle w:val="10"/>
            <w:tabs>
              <w:tab w:val="left" w:pos="480"/>
              <w:tab w:val="right" w:leader="dot" w:pos="94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394231" w:history="1">
            <w:r w:rsidR="00EE77F0" w:rsidRPr="00BF27EF">
              <w:rPr>
                <w:rStyle w:val="ab"/>
                <w:rFonts w:ascii="Times New Roman" w:hAnsi="Times New Roman" w:cs="Times New Roman"/>
                <w:noProof/>
              </w:rPr>
              <w:t>7.</w:t>
            </w:r>
            <w:r w:rsidR="00EE77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EE77F0" w:rsidRPr="00BF27EF">
              <w:rPr>
                <w:rStyle w:val="ab"/>
                <w:rFonts w:ascii="Times New Roman" w:hAnsi="Times New Roman" w:cs="Times New Roman"/>
                <w:noProof/>
              </w:rPr>
              <w:t>Дополнительная информация</w:t>
            </w:r>
            <w:r w:rsidR="00EE77F0">
              <w:rPr>
                <w:noProof/>
                <w:webHidden/>
              </w:rPr>
              <w:tab/>
            </w:r>
            <w:r w:rsidR="00EE77F0">
              <w:rPr>
                <w:noProof/>
                <w:webHidden/>
              </w:rPr>
              <w:fldChar w:fldCharType="begin"/>
            </w:r>
            <w:r w:rsidR="00EE77F0">
              <w:rPr>
                <w:noProof/>
                <w:webHidden/>
              </w:rPr>
              <w:instrText xml:space="preserve"> PAGEREF _Toc222394231 \h </w:instrText>
            </w:r>
            <w:r w:rsidR="00EE77F0">
              <w:rPr>
                <w:noProof/>
                <w:webHidden/>
              </w:rPr>
            </w:r>
            <w:r w:rsidR="00EE77F0">
              <w:rPr>
                <w:noProof/>
                <w:webHidden/>
              </w:rPr>
              <w:fldChar w:fldCharType="separate"/>
            </w:r>
            <w:r w:rsidR="00EE77F0">
              <w:rPr>
                <w:noProof/>
                <w:webHidden/>
              </w:rPr>
              <w:t>10</w:t>
            </w:r>
            <w:r w:rsidR="00EE77F0">
              <w:rPr>
                <w:noProof/>
                <w:webHidden/>
              </w:rPr>
              <w:fldChar w:fldCharType="end"/>
            </w:r>
          </w:hyperlink>
        </w:p>
        <w:p w14:paraId="5C377198" w14:textId="52606EC0" w:rsidR="00EA5D36" w:rsidRPr="00C07020" w:rsidRDefault="00EA5D36" w:rsidP="00BD7477">
          <w:pPr>
            <w:spacing w:after="240" w:line="48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5987DAE" w14:textId="77777777" w:rsidR="006E4619" w:rsidRPr="00D32F82" w:rsidRDefault="00000000" w:rsidP="0081495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1A48F0" w14:textId="0BDB99B2" w:rsidR="006E4619" w:rsidRPr="000C013D" w:rsidRDefault="0081495F" w:rsidP="0081495F">
      <w:pPr>
        <w:pStyle w:val="1"/>
        <w:numPr>
          <w:ilvl w:val="0"/>
          <w:numId w:val="16"/>
        </w:numPr>
        <w:ind w:left="567" w:hanging="567"/>
        <w:rPr>
          <w:rStyle w:val="ab"/>
          <w:rFonts w:ascii="Times New Roman" w:hAnsi="Times New Roman" w:cs="Times New Roman"/>
          <w:bCs/>
          <w:noProof/>
          <w:color w:val="auto"/>
          <w:sz w:val="32"/>
          <w:szCs w:val="32"/>
          <w:u w:val="none"/>
        </w:rPr>
      </w:pPr>
      <w:bookmarkStart w:id="3" w:name="_kg0gw8b8eewy" w:colFirst="0" w:colLast="0"/>
      <w:bookmarkStart w:id="4" w:name="_Toc222394225"/>
      <w:bookmarkEnd w:id="3"/>
      <w:r>
        <w:rPr>
          <w:rStyle w:val="ab"/>
          <w:rFonts w:ascii="Times New Roman" w:hAnsi="Times New Roman" w:cs="Times New Roman"/>
          <w:bCs/>
          <w:noProof/>
          <w:color w:val="auto"/>
          <w:sz w:val="32"/>
          <w:szCs w:val="32"/>
          <w:u w:val="none"/>
        </w:rPr>
        <w:lastRenderedPageBreak/>
        <w:t>Термины и определения</w:t>
      </w:r>
      <w:bookmarkEnd w:id="4"/>
    </w:p>
    <w:p w14:paraId="296CF907" w14:textId="77777777" w:rsidR="006E4619" w:rsidRDefault="006E4619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497"/>
      </w:tblGrid>
      <w:tr w:rsidR="00FF6CE8" w:rsidRPr="008604AE" w14:paraId="57242B2F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4D93" w14:textId="2975C40C" w:rsidR="00FF6CE8" w:rsidRPr="00FF6CE8" w:rsidRDefault="00FF6CE8" w:rsidP="0088536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  <w:lang w:val="ru-RU"/>
              </w:rPr>
              <w:t>Термин</w:t>
            </w:r>
          </w:p>
        </w:tc>
        <w:tc>
          <w:tcPr>
            <w:tcW w:w="7497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E6D4" w14:textId="2D87C674" w:rsidR="00FF6CE8" w:rsidRPr="00FF6CE8" w:rsidRDefault="00FF6CE8" w:rsidP="0088536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</w:pPr>
            <w:r w:rsidRPr="00FF6CE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  <w:t>Определение</w:t>
            </w:r>
          </w:p>
        </w:tc>
      </w:tr>
      <w:tr w:rsidR="00FF6CE8" w:rsidRPr="008604AE" w14:paraId="59ABD23F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990E1" w14:textId="30A0FEE1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 SQL Server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C34F" w14:textId="2B5EC872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еляционная система управления базами данных (СУБД)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Предназначена для хранения, извлечения и управления структурированными данными.</w:t>
            </w:r>
          </w:p>
        </w:tc>
      </w:tr>
      <w:tr w:rsidR="00FF6CE8" w:rsidRPr="008604AE" w14:paraId="23D5114D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B193" w14:textId="6E3C748F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API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2374" w14:textId="2050862A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Application Programming Interface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интерфейс программирования приложения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—описание способов взаимодействия одной компьютерной программы с другими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FF6CE8" w:rsidRPr="008604AE" w14:paraId="5DA5D60F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5759D" w14:textId="4C37C89B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БД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DC2E" w14:textId="1317C9DD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FF6CE8" w:rsidRPr="008604AE" w14:paraId="66F155FE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C666" w14:textId="12A7D7D0" w:rsidR="00FF6CE8" w:rsidRP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REST API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1E61" w14:textId="4C0F06B3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Representational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State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Transfer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Programming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Interface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—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архитектурный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стиль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взаимодействия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клиентом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сервером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FF6CE8" w:rsidRPr="008604AE" w14:paraId="3349E066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5A67" w14:textId="7780ED72" w:rsid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IIS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D8A5" w14:textId="28222840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Internet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Information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Services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это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веб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который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используется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хостинга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веб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приложений</w:t>
            </w:r>
            <w:r w:rsidRPr="00FF6C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FF6CE8" w:rsidRPr="008604AE" w14:paraId="29CDE963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9865" w14:textId="416EE037" w:rsid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SaaS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1763" w14:textId="559C63F6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Software as a Service — модель распространения программного обеспечения в виде интернет-сервиса.</w:t>
            </w:r>
          </w:p>
        </w:tc>
      </w:tr>
      <w:tr w:rsidR="00FF6CE8" w:rsidRPr="008604AE" w14:paraId="44366A55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511B" w14:textId="6BB3C73B" w:rsid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ML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4A54" w14:textId="6AEF0DBB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Machine Learning (машинное обучение) — подраздел искусственного интеллекта для автоматизации анализа данных.</w:t>
            </w:r>
          </w:p>
        </w:tc>
      </w:tr>
      <w:tr w:rsidR="00FF6CE8" w:rsidRPr="008604AE" w14:paraId="5FF93056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1558" w14:textId="6FEE9CF7" w:rsid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NLP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C257" w14:textId="3008AE6F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Natural Language Processing (обработка естественного языка) — технология анализа и понимания текстов.</w:t>
            </w:r>
          </w:p>
        </w:tc>
      </w:tr>
      <w:tr w:rsidR="00FF6CE8" w:rsidRPr="008604AE" w14:paraId="228E84D7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3DF0" w14:textId="5818B828" w:rsid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ЦОД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1333" w14:textId="475DBC95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Центр обработки данных — специализированная площадка для размещения серверного оборудования.</w:t>
            </w:r>
          </w:p>
        </w:tc>
      </w:tr>
      <w:tr w:rsidR="00FF6CE8" w:rsidRPr="008604AE" w14:paraId="7FEE50F8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A57E" w14:textId="7218891A" w:rsid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MinIO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B89B2" w14:textId="325096A5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Объектное хранилище данных с открытым исходным кодом, совместимое с Amazon S3 API.</w:t>
            </w:r>
          </w:p>
        </w:tc>
      </w:tr>
      <w:tr w:rsidR="00FF6CE8" w:rsidRPr="008604AE" w14:paraId="38EA3BDE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3C17" w14:textId="58AFF681" w:rsid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RBAC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4442" w14:textId="7190A666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Role-Based Access Control — ролевая модель управления доступом.</w:t>
            </w:r>
          </w:p>
        </w:tc>
      </w:tr>
      <w:tr w:rsidR="00FF6CE8" w:rsidRPr="008604AE" w14:paraId="73C0A2FC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78DB8" w14:textId="554C9AB4" w:rsid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TLS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7CB2" w14:textId="76D7CAC5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Transport Layer Security — криптографический протокол защиты данных при передаче.</w:t>
            </w:r>
          </w:p>
        </w:tc>
      </w:tr>
      <w:tr w:rsidR="00FF6CE8" w:rsidRPr="008604AE" w14:paraId="1B96167E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9429" w14:textId="4F8AF089" w:rsid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152-ФЗ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5B10C" w14:textId="203A931C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Федеральный закон «О персональных данных» от 27.07.2006 № 152-ФЗ.</w:t>
            </w:r>
          </w:p>
        </w:tc>
      </w:tr>
      <w:tr w:rsidR="00FF6CE8" w:rsidRPr="008604AE" w14:paraId="4B1836E1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9A06F" w14:textId="022A5CC3" w:rsid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ОСАГО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B92A" w14:textId="2E35522C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страхование автогражданской ответственности.</w:t>
            </w:r>
          </w:p>
        </w:tc>
      </w:tr>
      <w:tr w:rsidR="00FF6CE8" w:rsidRPr="008604AE" w14:paraId="6A68350F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0ADD" w14:textId="4E9E37B4" w:rsid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</w:t>
            </w: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843F" w14:textId="26CBDD71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Программное обеспечение.</w:t>
            </w:r>
          </w:p>
        </w:tc>
      </w:tr>
      <w:tr w:rsidR="00FF6CE8" w:rsidRPr="008604AE" w14:paraId="348A46DD" w14:textId="77777777" w:rsidTr="00FF6CE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3F89" w14:textId="77777777" w:rsidR="00FF6CE8" w:rsidRDefault="00FF6CE8" w:rsidP="00FF6C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856E5" w14:textId="77777777" w:rsidR="00FF6CE8" w:rsidRPr="00C4427B" w:rsidRDefault="00FF6CE8" w:rsidP="00FF6C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70F857" w14:textId="77777777" w:rsidR="00FF6CE8" w:rsidRPr="00FF6CE8" w:rsidRDefault="00FF6CE8">
      <w:pPr>
        <w:rPr>
          <w:rFonts w:ascii="Times New Roman" w:hAnsi="Times New Roman" w:cs="Times New Roman"/>
          <w:sz w:val="24"/>
          <w:szCs w:val="24"/>
        </w:rPr>
      </w:pPr>
    </w:p>
    <w:p w14:paraId="0FD5C478" w14:textId="77777777" w:rsidR="006E4619" w:rsidRPr="00FF6CE8" w:rsidRDefault="00000000">
      <w:pPr>
        <w:widowControl w:val="0"/>
        <w:rPr>
          <w:rFonts w:ascii="Times New Roman" w:hAnsi="Times New Roman" w:cs="Times New Roman"/>
          <w:lang w:val="ru-RU"/>
        </w:rPr>
      </w:pPr>
      <w:r w:rsidRPr="00FF6CE8">
        <w:rPr>
          <w:rFonts w:ascii="Times New Roman" w:hAnsi="Times New Roman" w:cs="Times New Roman"/>
          <w:lang w:val="ru-RU"/>
        </w:rPr>
        <w:br w:type="page"/>
      </w:r>
    </w:p>
    <w:p w14:paraId="16DED67C" w14:textId="4DB7042E" w:rsidR="006E4619" w:rsidRPr="00D32F82" w:rsidRDefault="0081495F" w:rsidP="0081495F">
      <w:pPr>
        <w:pStyle w:val="1"/>
        <w:numPr>
          <w:ilvl w:val="0"/>
          <w:numId w:val="16"/>
        </w:numPr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5" w:name="_Toc222394226"/>
      <w:r>
        <w:rPr>
          <w:rFonts w:ascii="Times New Roman" w:hAnsi="Times New Roman" w:cs="Times New Roman"/>
          <w:sz w:val="32"/>
          <w:szCs w:val="32"/>
        </w:rPr>
        <w:lastRenderedPageBreak/>
        <w:t>Связанные документы</w:t>
      </w:r>
      <w:bookmarkEnd w:id="5"/>
    </w:p>
    <w:p w14:paraId="7DD710EF" w14:textId="77777777" w:rsidR="006E4619" w:rsidRPr="00D32F82" w:rsidRDefault="006E4619">
      <w:pPr>
        <w:rPr>
          <w:rFonts w:ascii="Times New Roman" w:hAnsi="Times New Roman" w:cs="Times New Roman"/>
          <w:sz w:val="28"/>
          <w:szCs w:val="28"/>
        </w:rPr>
      </w:pPr>
    </w:p>
    <w:p w14:paraId="3EB1A260" w14:textId="77777777" w:rsidR="006E4619" w:rsidRPr="00D32F82" w:rsidRDefault="00000000" w:rsidP="0081495F">
      <w:pPr>
        <w:widowControl w:val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Настоящий документ содержит отсылки и должен читаться вместе со следующими документами: </w:t>
      </w:r>
    </w:p>
    <w:p w14:paraId="3FAF18F6" w14:textId="16E27AEF" w:rsidR="006E4619" w:rsidRPr="00D32F82" w:rsidRDefault="0081495F" w:rsidP="00BD7477">
      <w:pPr>
        <w:widowControl w:val="0"/>
        <w:numPr>
          <w:ilvl w:val="0"/>
          <w:numId w:val="1"/>
        </w:numPr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 эксплуатации для пользователей программного обеспечения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Agent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Academy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B5D7846" w14:textId="2D798549" w:rsidR="006E4619" w:rsidRPr="00A80402" w:rsidRDefault="0081495F" w:rsidP="00BD7477">
      <w:pPr>
        <w:widowControl w:val="0"/>
        <w:numPr>
          <w:ilvl w:val="0"/>
          <w:numId w:val="1"/>
        </w:numPr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Инструкция по установке программного обеспечения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Agent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Academy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BDBE648" w14:textId="24022C6F" w:rsidR="006E4619" w:rsidRPr="00A80402" w:rsidRDefault="0081495F" w:rsidP="00BD7477">
      <w:pPr>
        <w:widowControl w:val="0"/>
        <w:numPr>
          <w:ilvl w:val="0"/>
          <w:numId w:val="1"/>
        </w:numPr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процессов, обеспечивающих поддержание жизненного цикла программного обеспечения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Agent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Academy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920C7EF" w14:textId="0B1D7DFF" w:rsidR="00A80402" w:rsidRPr="00D32F82" w:rsidRDefault="0081495F" w:rsidP="00BD7477">
      <w:pPr>
        <w:widowControl w:val="0"/>
        <w:numPr>
          <w:ilvl w:val="0"/>
          <w:numId w:val="1"/>
        </w:numPr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технической архитектуры программного обеспечения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Agent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Academy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E1E0B43" w14:textId="59A2F789" w:rsidR="006E4619" w:rsidRPr="00D32F82" w:rsidRDefault="006E4619" w:rsidP="00A80402">
      <w:pPr>
        <w:widowControl w:val="0"/>
        <w:ind w:left="720"/>
        <w:rPr>
          <w:rFonts w:ascii="Times New Roman" w:hAnsi="Times New Roman" w:cs="Times New Roman"/>
          <w:sz w:val="28"/>
          <w:szCs w:val="28"/>
        </w:rPr>
      </w:pPr>
    </w:p>
    <w:p w14:paraId="31A2B82C" w14:textId="77777777" w:rsidR="006E4619" w:rsidRDefault="006E4619">
      <w:pPr>
        <w:widowControl w:val="0"/>
        <w:rPr>
          <w:sz w:val="24"/>
          <w:szCs w:val="24"/>
        </w:rPr>
      </w:pPr>
    </w:p>
    <w:p w14:paraId="4A80379E" w14:textId="77777777" w:rsidR="006E4619" w:rsidRDefault="006E4619">
      <w:pPr>
        <w:widowControl w:val="0"/>
        <w:rPr>
          <w:sz w:val="24"/>
          <w:szCs w:val="24"/>
          <w:highlight w:val="yellow"/>
        </w:rPr>
      </w:pPr>
    </w:p>
    <w:p w14:paraId="33E274C0" w14:textId="77777777" w:rsidR="006E4619" w:rsidRDefault="00000000">
      <w:pPr>
        <w:widowControl w:val="0"/>
        <w:rPr>
          <w:sz w:val="24"/>
          <w:szCs w:val="24"/>
        </w:rPr>
      </w:pPr>
      <w:r>
        <w:br w:type="page"/>
      </w:r>
    </w:p>
    <w:p w14:paraId="11A5C71D" w14:textId="65D5B644" w:rsidR="006E4619" w:rsidRPr="00D32F82" w:rsidRDefault="00BD7477" w:rsidP="00BD7477">
      <w:pPr>
        <w:pStyle w:val="1"/>
        <w:numPr>
          <w:ilvl w:val="0"/>
          <w:numId w:val="16"/>
        </w:numPr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6" w:name="_Toc222394227"/>
      <w:r>
        <w:rPr>
          <w:rFonts w:ascii="Times New Roman" w:hAnsi="Times New Roman" w:cs="Times New Roman"/>
          <w:sz w:val="32"/>
          <w:szCs w:val="32"/>
        </w:rPr>
        <w:lastRenderedPageBreak/>
        <w:t>Общие положения</w:t>
      </w:r>
      <w:bookmarkEnd w:id="6"/>
    </w:p>
    <w:p w14:paraId="1FD46374" w14:textId="77777777" w:rsidR="006E4619" w:rsidRDefault="006E4619">
      <w:pPr>
        <w:rPr>
          <w:sz w:val="24"/>
          <w:szCs w:val="24"/>
        </w:rPr>
      </w:pPr>
    </w:p>
    <w:p w14:paraId="31F80A4B" w14:textId="39A050A1" w:rsidR="006E4619" w:rsidRDefault="00000000" w:rsidP="00BD7477">
      <w:pPr>
        <w:widowControl w:val="0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рограммное обеспечение «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Agent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Academy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представляет собой интернет-сервис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предназначенный для автоматизации процесса страхования.</w:t>
      </w:r>
    </w:p>
    <w:p w14:paraId="5445AA88" w14:textId="77777777" w:rsidR="00C305B1" w:rsidRDefault="00C305B1" w:rsidP="00C305B1">
      <w:pPr>
        <w:widowControl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970C54" w14:textId="12EE49D6" w:rsidR="00C305B1" w:rsidRPr="00C305B1" w:rsidRDefault="00C305B1" w:rsidP="00C305B1">
      <w:pPr>
        <w:widowControl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создания Сервиса</w:t>
      </w:r>
    </w:p>
    <w:p w14:paraId="56B67F2D" w14:textId="2A40AE1C" w:rsidR="00F83BF3" w:rsidRPr="00F83BF3" w:rsidRDefault="00F83BF3" w:rsidP="00BD7477">
      <w:pPr>
        <w:widowControl w:val="0"/>
        <w:numPr>
          <w:ilvl w:val="0"/>
          <w:numId w:val="4"/>
        </w:numPr>
        <w:tabs>
          <w:tab w:val="num" w:pos="0"/>
        </w:tabs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работы страховых агентов и страховщиков: Обеспечить автоматизированные инструменты, которые упростят и ускорят процессы, связанные с оформлением и управлением страховыми полисами.</w:t>
      </w:r>
    </w:p>
    <w:p w14:paraId="3239C77A" w14:textId="265A3A5B" w:rsidR="00F83BF3" w:rsidRPr="00F83BF3" w:rsidRDefault="00F83BF3" w:rsidP="00BD7477">
      <w:pPr>
        <w:widowControl w:val="0"/>
        <w:numPr>
          <w:ilvl w:val="0"/>
          <w:numId w:val="4"/>
        </w:numPr>
        <w:tabs>
          <w:tab w:val="num" w:pos="0"/>
        </w:tabs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Сокращение времени на обработку заявок: Уменьшить временные затраты страховщиков на ручную обработку заявок и анализ риска, благодаря внедрению технологии автоматизации.</w:t>
      </w:r>
    </w:p>
    <w:p w14:paraId="60E3737B" w14:textId="35AB9EE9" w:rsidR="00F83BF3" w:rsidRPr="00D32F82" w:rsidRDefault="008C0243" w:rsidP="00BD7477">
      <w:pPr>
        <w:widowControl w:val="0"/>
        <w:numPr>
          <w:ilvl w:val="0"/>
          <w:numId w:val="4"/>
        </w:numPr>
        <w:tabs>
          <w:tab w:val="num" w:pos="0"/>
        </w:tabs>
        <w:spacing w:before="120" w:after="12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Скоринг страхователей:</w:t>
      </w:r>
      <w:r>
        <w:rPr>
          <w:rFonts w:ascii="Times New Roman" w:hAnsi="Times New Roman" w:cs="Times New Roman"/>
          <w:sz w:val="28"/>
          <w:szCs w:val="28"/>
        </w:rPr>
        <w:t xml:space="preserve"> Настройка скоринга и сегментации продаж, управление настройками продуктов, контроль убыточности портфеля в разрезе страховых компаний;</w:t>
      </w:r>
    </w:p>
    <w:p w14:paraId="10D21333" w14:textId="5E48089C" w:rsidR="00F83BF3" w:rsidRPr="00F83BF3" w:rsidRDefault="00F83BF3" w:rsidP="00BD7477">
      <w:pPr>
        <w:pStyle w:val="a9"/>
        <w:numPr>
          <w:ilvl w:val="0"/>
          <w:numId w:val="4"/>
        </w:numPr>
        <w:tabs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страховыми операциями, включая пролонгацию и внесение изменений, расторжение полиса и урегулирование убытков</w:t>
      </w:r>
    </w:p>
    <w:p w14:paraId="721F6806" w14:textId="5D05BBA5" w:rsidR="00F83BF3" w:rsidRPr="00D32F82" w:rsidRDefault="00F83BF3" w:rsidP="00BD7477">
      <w:pPr>
        <w:pStyle w:val="a9"/>
        <w:numPr>
          <w:ilvl w:val="0"/>
          <w:numId w:val="4"/>
        </w:numPr>
        <w:tabs>
          <w:tab w:val="num" w:pos="0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статуса операций и страховых случаев;</w:t>
      </w:r>
    </w:p>
    <w:p w14:paraId="39E68F96" w14:textId="3FFC998F" w:rsidR="00F83BF3" w:rsidRPr="00C305B1" w:rsidRDefault="00F83BF3" w:rsidP="00BD7477">
      <w:pPr>
        <w:pStyle w:val="a9"/>
        <w:numPr>
          <w:ilvl w:val="0"/>
          <w:numId w:val="4"/>
        </w:numPr>
        <w:tabs>
          <w:tab w:val="num" w:pos="0"/>
        </w:tabs>
        <w:spacing w:before="120" w:after="12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информации о поведении пользователей для бизнес-анализа и прогнозирования.</w:t>
      </w:r>
    </w:p>
    <w:p w14:paraId="29DA3133" w14:textId="77777777" w:rsidR="00C305B1" w:rsidRPr="00F83BF3" w:rsidRDefault="00C305B1" w:rsidP="00C305B1">
      <w:pPr>
        <w:pStyle w:val="a9"/>
        <w:spacing w:before="120" w:after="12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5EABA65" w14:textId="3EDBFEE1" w:rsidR="00515D88" w:rsidRDefault="00C305B1" w:rsidP="00515D88">
      <w:pPr>
        <w:spacing w:before="120" w:after="120" w:line="275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Основные возможности сервиса</w:t>
      </w:r>
    </w:p>
    <w:p w14:paraId="08BA800D" w14:textId="77777777" w:rsidR="006E4619" w:rsidRPr="00D32F82" w:rsidRDefault="00000000" w:rsidP="00BD7477">
      <w:pPr>
        <w:widowControl w:val="0"/>
        <w:spacing w:before="2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обладает следующими функциональными возможностями:</w:t>
      </w:r>
    </w:p>
    <w:p w14:paraId="54E616D9" w14:textId="1A07776C" w:rsidR="00BD7477" w:rsidRPr="00BD7477" w:rsidRDefault="008C0243" w:rsidP="00BD7477">
      <w:pPr>
        <w:pStyle w:val="a9"/>
        <w:widowControl w:val="0"/>
        <w:numPr>
          <w:ilvl w:val="0"/>
          <w:numId w:val="25"/>
        </w:numPr>
        <w:spacing w:before="200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Модуль управления пользователями: </w:t>
      </w:r>
    </w:p>
    <w:p w14:paraId="208281B9" w14:textId="2DACAFEE" w:rsidR="008C0243" w:rsidRDefault="008C0243" w:rsidP="00BD7477">
      <w:pPr>
        <w:pStyle w:val="a9"/>
        <w:widowControl w:val="0"/>
        <w:spacing w:before="200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Обеспечивает регистрацию, аутентификацию и управление правами доступа пользователей.</w:t>
      </w:r>
    </w:p>
    <w:p w14:paraId="0C7CC43A" w14:textId="77777777" w:rsidR="002C091F" w:rsidRPr="00BD7477" w:rsidRDefault="002C091F" w:rsidP="00BD7477">
      <w:pPr>
        <w:pStyle w:val="a9"/>
        <w:widowControl w:val="0"/>
        <w:spacing w:before="200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7CA15E" w14:textId="77777777" w:rsidR="00BD7477" w:rsidRDefault="008C0243" w:rsidP="00BD7477">
      <w:pPr>
        <w:pStyle w:val="a9"/>
        <w:widowControl w:val="0"/>
        <w:numPr>
          <w:ilvl w:val="0"/>
          <w:numId w:val="25"/>
        </w:numPr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Модуль оформления полиса: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3D874F8" w14:textId="77777777" w:rsidR="00BD7477" w:rsidRDefault="008C0243" w:rsidP="00BD7477">
      <w:pPr>
        <w:pStyle w:val="a9"/>
        <w:widowControl w:val="0"/>
        <w:spacing w:before="200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Предоставляет функциональность для заполнения и обработки заявок на оформление полисов ОСАГО, ипотечного страхования, страхования жизни и кросс-продуктов.</w:t>
      </w:r>
    </w:p>
    <w:p w14:paraId="485D0285" w14:textId="77777777" w:rsidR="002C091F" w:rsidRDefault="002C091F" w:rsidP="00BD7477">
      <w:pPr>
        <w:pStyle w:val="a9"/>
        <w:widowControl w:val="0"/>
        <w:spacing w:before="200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0F639B" w14:textId="77777777" w:rsidR="00BD7477" w:rsidRDefault="008C0243" w:rsidP="00BD7477">
      <w:pPr>
        <w:pStyle w:val="a9"/>
        <w:widowControl w:val="0"/>
        <w:numPr>
          <w:ilvl w:val="0"/>
          <w:numId w:val="25"/>
        </w:numPr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Финансовый модуль: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A94ED97" w14:textId="2ED09F80" w:rsidR="008C0243" w:rsidRDefault="008C0243" w:rsidP="00BD7477">
      <w:pPr>
        <w:pStyle w:val="a9"/>
        <w:widowControl w:val="0"/>
        <w:spacing w:before="200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Автоматизирует процессы начисления и управление комиссионным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вознаграждением для агентов и партнеров.</w:t>
      </w:r>
    </w:p>
    <w:p w14:paraId="6808A5E1" w14:textId="77777777" w:rsidR="00A40589" w:rsidRPr="00BD7477" w:rsidRDefault="00A40589" w:rsidP="00BD7477">
      <w:pPr>
        <w:pStyle w:val="a9"/>
        <w:widowControl w:val="0"/>
        <w:spacing w:before="200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86601D" w14:textId="77777777" w:rsidR="00BD7477" w:rsidRDefault="008C0243" w:rsidP="00BD7477">
      <w:pPr>
        <w:pStyle w:val="a9"/>
        <w:widowControl w:val="0"/>
        <w:numPr>
          <w:ilvl w:val="0"/>
          <w:numId w:val="25"/>
        </w:numPr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Модуль аналитики: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E6B74F9" w14:textId="189D099C" w:rsidR="008C0243" w:rsidRDefault="008C0243" w:rsidP="00BD7477">
      <w:pPr>
        <w:pStyle w:val="a9"/>
        <w:widowControl w:val="0"/>
        <w:spacing w:before="200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Позволяет генерировать различные типы отчетов для анализа деятельности.</w:t>
      </w:r>
    </w:p>
    <w:p w14:paraId="4BA7FBA9" w14:textId="77777777" w:rsidR="002C091F" w:rsidRPr="00BD7477" w:rsidRDefault="002C091F" w:rsidP="00BD7477">
      <w:pPr>
        <w:pStyle w:val="a9"/>
        <w:widowControl w:val="0"/>
        <w:spacing w:before="200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10118B" w14:textId="77777777" w:rsidR="00BD7477" w:rsidRDefault="008C0243" w:rsidP="00BD7477">
      <w:pPr>
        <w:pStyle w:val="a9"/>
        <w:widowControl w:val="0"/>
        <w:numPr>
          <w:ilvl w:val="0"/>
          <w:numId w:val="25"/>
        </w:numPr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Модуль управления клиентской базой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5B735A5C" w14:textId="4D222C73" w:rsidR="008C0243" w:rsidRPr="00BD7477" w:rsidRDefault="008C0243" w:rsidP="00BD7477">
      <w:pPr>
        <w:pStyle w:val="a9"/>
        <w:widowControl w:val="0"/>
        <w:spacing w:before="200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Обеспечивает функциональность для работы с клиентами, включая их учет и управление взаимодействием.</w:t>
      </w:r>
    </w:p>
    <w:p w14:paraId="5C085A3D" w14:textId="6DCF0283" w:rsidR="006E4619" w:rsidRDefault="00000000" w:rsidP="00BD7477">
      <w:pPr>
        <w:widowControl w:val="0"/>
        <w:spacing w:before="200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Программн</w:t>
      </w:r>
      <w:r>
        <w:rPr>
          <w:rFonts w:ascii="Times New Roman" w:hAnsi="Times New Roman" w:cs="Times New Roman"/>
          <w:sz w:val="28"/>
          <w:szCs w:val="28"/>
          <w:lang w:val="ru-RU"/>
        </w:rPr>
        <w:t>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обеспечение</w:t>
      </w:r>
      <w:r>
        <w:rPr>
          <w:rFonts w:ascii="Times New Roman" w:hAnsi="Times New Roman" w:cs="Times New Roman"/>
          <w:sz w:val="28"/>
          <w:szCs w:val="28"/>
        </w:rPr>
        <w:t xml:space="preserve"> распространяется в виде интернет-сервиса, специальные действия по установке программного обеспечения на стороне пользователя не требуются.</w:t>
      </w:r>
    </w:p>
    <w:p w14:paraId="4D2EB37C" w14:textId="77777777" w:rsidR="00BD7477" w:rsidRPr="00BD7477" w:rsidRDefault="00BD7477" w:rsidP="00BD7477">
      <w:pPr>
        <w:widowControl w:val="0"/>
        <w:spacing w:before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7AB8C4" w14:textId="0CBCE961" w:rsidR="006E4619" w:rsidRPr="00D32F82" w:rsidRDefault="002C091F" w:rsidP="002C091F">
      <w:pPr>
        <w:pStyle w:val="1"/>
        <w:numPr>
          <w:ilvl w:val="0"/>
          <w:numId w:val="16"/>
        </w:numPr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7" w:name="_Toc222394228"/>
      <w:r>
        <w:rPr>
          <w:rFonts w:ascii="Times New Roman" w:hAnsi="Times New Roman" w:cs="Times New Roman"/>
          <w:sz w:val="32"/>
          <w:szCs w:val="32"/>
          <w:lang w:val="ru-RU"/>
        </w:rPr>
        <w:t>Архитектура и возможности интеграции</w:t>
      </w:r>
      <w:bookmarkEnd w:id="7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0BFAC4CD" w14:textId="33AA50DB" w:rsidR="00337914" w:rsidRDefault="00A80402" w:rsidP="00337914">
      <w:pPr>
        <w:widowControl w:val="0"/>
        <w:spacing w:before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Веб-Сервис основывается на клиент-серверной архитектуре, что обеспечивает эффективное взаимодействие между пользовательскими интерфейсами и серверной логикой через API. Разработка осуществляется на платформе 1С и размещается в защищенной инфраструктуре Центра обработки данных (ЦОД) на виртуальных серверах под управлением ОС 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620982" w14:textId="2E5CA81E" w:rsidR="005C4B37" w:rsidRPr="005C4B37" w:rsidRDefault="005C4B37" w:rsidP="00337914">
      <w:pPr>
        <w:widowControl w:val="0"/>
        <w:spacing w:before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Клиентская часть</w:t>
      </w:r>
      <w:r>
        <w:rPr>
          <w:rFonts w:ascii="Times New Roman" w:hAnsi="Times New Roman" w:cs="Times New Roman"/>
          <w:sz w:val="28"/>
          <w:szCs w:val="28"/>
          <w:lang w:val="ru-RU"/>
        </w:rPr>
        <w:t>: Этот слой включает веб-интерфейс для пользователей — клиентов и агентов. Клиентская часть отвечает за создание интуитивно понятного интерфейса, позволяющего легко взаимодействовать с системой, оформлять страховые полисы и получать необходимую информацию. Клиенты могут использовать различные устройства для доступа к сервису, что обеспечивает высокую доступность.</w:t>
      </w:r>
    </w:p>
    <w:p w14:paraId="28137521" w14:textId="77777777" w:rsidR="005C4B37" w:rsidRPr="005C4B37" w:rsidRDefault="005C4B37" w:rsidP="00337914">
      <w:pPr>
        <w:widowControl w:val="0"/>
        <w:spacing w:before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Серверная логика</w:t>
      </w:r>
      <w:r>
        <w:rPr>
          <w:rFonts w:ascii="Times New Roman" w:hAnsi="Times New Roman" w:cs="Times New Roman"/>
          <w:sz w:val="28"/>
          <w:szCs w:val="28"/>
          <w:lang w:val="ru-RU"/>
        </w:rPr>
        <w:t>: Серверная часть системы обрабатывает входящие запросы от клиентских приложений, выполняя бизнес-логику и управляя данными. Вся необходимая функциональность, включая расчет комиссий, обработку заявок и управление клиентами, реализована в серверном приложении на платформе 1С, что обеспечивает целостность и согласованность обработки данных.</w:t>
      </w:r>
    </w:p>
    <w:p w14:paraId="0D812F9C" w14:textId="765E7C87" w:rsidR="005C4B37" w:rsidRPr="005C4B37" w:rsidRDefault="005C4B37" w:rsidP="00337914">
      <w:pPr>
        <w:widowControl w:val="0"/>
        <w:spacing w:before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данными</w:t>
      </w:r>
      <w:r>
        <w:rPr>
          <w:rFonts w:ascii="Times New Roman" w:hAnsi="Times New Roman" w:cs="Times New Roman"/>
          <w:sz w:val="28"/>
          <w:szCs w:val="28"/>
          <w:lang w:val="ru-RU"/>
        </w:rPr>
        <w:t>: Веб-Сервис использует централизованное хранилище данных MS SQL Server , которое позволяет эффективно управлять информацией и обеспечивает защиту целостности данных. Серверная часть отвечает за взаимодействие с базами данных и выполняет операции по хранению, извлечению и обновлению данных.</w:t>
      </w:r>
    </w:p>
    <w:p w14:paraId="300C2520" w14:textId="77777777" w:rsidR="005C4B37" w:rsidRPr="005C4B37" w:rsidRDefault="005C4B37" w:rsidP="00337914">
      <w:pPr>
        <w:widowControl w:val="0"/>
        <w:spacing w:before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Интеграция с внешними сервисами</w:t>
      </w:r>
      <w:r>
        <w:rPr>
          <w:rFonts w:ascii="Times New Roman" w:hAnsi="Times New Roman" w:cs="Times New Roman"/>
          <w:sz w:val="28"/>
          <w:szCs w:val="28"/>
          <w:lang w:val="ru-RU"/>
        </w:rPr>
        <w:t>: Веб-Сервис осуществляет интеграцию с внешними системами и сервисами через открытые REST API, что позволяет расширять функциональность и взаимодействовать с другими приложениями. Это обеспечивает гибкость и возможность адаптации к новым требованиям бизнеса.</w:t>
      </w:r>
    </w:p>
    <w:p w14:paraId="5CF911F8" w14:textId="77777777" w:rsidR="005C4B37" w:rsidRPr="005C4B37" w:rsidRDefault="005C4B37" w:rsidP="00337914">
      <w:pPr>
        <w:widowControl w:val="0"/>
        <w:spacing w:before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Технология клиент-серверной архитектуры обеспечивает надежное и высокопроизводительное взаимодействие между клиентами и сервером, гарантируя безопасный обмен данными и высокую доступность сервиса. Все операции защищены в соответствии с современными стандартами безопасности, что позволяет сохранять конфиденциальность информации пользователей и надежность функционирования системы.</w:t>
      </w:r>
    </w:p>
    <w:p w14:paraId="59ED790F" w14:textId="0A12F5F5" w:rsidR="006E4619" w:rsidRPr="00DA19E6" w:rsidRDefault="005C4B37" w:rsidP="00337914">
      <w:pPr>
        <w:widowControl w:val="0"/>
        <w:spacing w:before="20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 в Сервис и правила пользования Сервисом</w:t>
      </w:r>
    </w:p>
    <w:p w14:paraId="50A95C4E" w14:textId="0FC95EAD" w:rsidR="00337914" w:rsidRPr="00D32F82" w:rsidRDefault="00000000" w:rsidP="00337914">
      <w:pPr>
        <w:widowControl w:val="0"/>
        <w:spacing w:before="2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Порядок доступа, описание функциональных возможностей, способов использования и доступных операций на Сервисе содержится в связанном документе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 xml:space="preserve">Руководство </w:t>
      </w:r>
      <w:r>
        <w:rPr>
          <w:rFonts w:ascii="Times New Roman" w:hAnsi="Times New Roman" w:cs="Times New Roman"/>
          <w:sz w:val="28"/>
          <w:szCs w:val="28"/>
        </w:rPr>
        <w:t xml:space="preserve">по установке и эксплуатации для пользователей программного обеспечения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Agent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Academy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64A0A52" w14:textId="0C46F9C6" w:rsidR="006E4619" w:rsidRPr="00DA19E6" w:rsidRDefault="00000000" w:rsidP="00337914">
      <w:pPr>
        <w:widowControl w:val="0"/>
        <w:spacing w:before="20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>
        <w:rPr>
          <w:bCs/>
        </w:rPr>
        <w:br w:type="page"/>
      </w:r>
    </w:p>
    <w:p w14:paraId="617AA568" w14:textId="04CD79A0" w:rsidR="006E4619" w:rsidRPr="00DA19E6" w:rsidRDefault="002C417B" w:rsidP="002C417B">
      <w:pPr>
        <w:pStyle w:val="1"/>
        <w:widowControl w:val="0"/>
        <w:numPr>
          <w:ilvl w:val="0"/>
          <w:numId w:val="16"/>
        </w:numPr>
        <w:spacing w:before="200"/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8" w:name="_Toc222394229"/>
      <w:r>
        <w:rPr>
          <w:rFonts w:ascii="Times New Roman" w:hAnsi="Times New Roman" w:cs="Times New Roman"/>
          <w:sz w:val="32"/>
          <w:szCs w:val="32"/>
        </w:rPr>
        <w:lastRenderedPageBreak/>
        <w:t>Требования к аппаратному обеспечению</w:t>
      </w:r>
      <w:bookmarkEnd w:id="8"/>
    </w:p>
    <w:p w14:paraId="49DE6925" w14:textId="74747C31" w:rsidR="002C417B" w:rsidRDefault="003B39D4" w:rsidP="002C417B">
      <w:pPr>
        <w:spacing w:before="200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Минимальные требования к аппаратному и системному обеспечению для обеспечения работоспособности Веб-Сервиса, основанного на платформе 1С, указаны ниже:</w:t>
      </w:r>
    </w:p>
    <w:p w14:paraId="60FAB84C" w14:textId="77B730F7" w:rsidR="006E4619" w:rsidRDefault="003B39D4" w:rsidP="002C417B">
      <w:pPr>
        <w:spacing w:before="20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1. Минимальные требования к аппаратному обеспечению сервера 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303"/>
        <w:gridCol w:w="5344"/>
      </w:tblGrid>
      <w:tr w:rsidR="00962A03" w:rsidRPr="00962A03" w14:paraId="43D467C8" w14:textId="77777777" w:rsidTr="00962A03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ABF7" w14:textId="3A8C63B6" w:rsidR="00962A03" w:rsidRPr="00962A03" w:rsidRDefault="00962A03" w:rsidP="0088536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</w:pPr>
            <w:bookmarkStart w:id="9" w:name="_Hlk222398713"/>
            <w:r w:rsidRPr="00962A03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  <w:t>N</w:t>
            </w:r>
            <w:r w:rsidRPr="00962A03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  <w:t xml:space="preserve"> п/п</w:t>
            </w:r>
          </w:p>
        </w:tc>
        <w:tc>
          <w:tcPr>
            <w:tcW w:w="3303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50CD4" w14:textId="4FA2C1B1" w:rsidR="00962A03" w:rsidRPr="00962A03" w:rsidRDefault="00962A03" w:rsidP="0088536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</w:pPr>
            <w:r w:rsidRPr="00962A03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5344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02A6" w14:textId="0667B72A" w:rsidR="00962A03" w:rsidRPr="00962A03" w:rsidRDefault="00962A03" w:rsidP="0088536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</w:pPr>
            <w:r w:rsidRPr="00962A03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  <w:t>Значение</w:t>
            </w:r>
          </w:p>
        </w:tc>
      </w:tr>
      <w:tr w:rsidR="00962A03" w:rsidRPr="008604AE" w14:paraId="44F73405" w14:textId="77777777" w:rsidTr="00962A03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3674" w14:textId="6DB10312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BCEF7" w14:textId="3ACFB43D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5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B6DD" w14:textId="4D4254D0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Четырехъядерный, частота – не ниже 2,0 ГГц. Поддерживает работу с 64-разрядными приложениями на аппаратном уровне. Виртуализация поддерживается.</w:t>
            </w:r>
          </w:p>
        </w:tc>
      </w:tr>
      <w:tr w:rsidR="00962A03" w:rsidRPr="008604AE" w14:paraId="073C8B76" w14:textId="77777777" w:rsidTr="00962A03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87D8" w14:textId="04BC8270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F561D" w14:textId="4EE4B21E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5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7EE8" w14:textId="369201EA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меньше 8 ГБ</w:t>
            </w:r>
          </w:p>
        </w:tc>
      </w:tr>
      <w:tr w:rsidR="00962A03" w:rsidRPr="008604AE" w14:paraId="682431BA" w14:textId="77777777" w:rsidTr="00962A03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EE70A" w14:textId="1A603FC2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34D1" w14:textId="797AAF78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Объем дискового пространства/тип диска</w:t>
            </w:r>
          </w:p>
        </w:tc>
        <w:tc>
          <w:tcPr>
            <w:tcW w:w="5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E2A8" w14:textId="72AA7F0F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меньше 500 ГБ / SSD</w:t>
            </w:r>
          </w:p>
        </w:tc>
      </w:tr>
      <w:bookmarkEnd w:id="9"/>
    </w:tbl>
    <w:p w14:paraId="17CC4417" w14:textId="77777777" w:rsidR="00962A03" w:rsidRPr="00962A03" w:rsidRDefault="00962A03" w:rsidP="002C417B">
      <w:pPr>
        <w:spacing w:before="200"/>
        <w:jc w:val="both"/>
        <w:rPr>
          <w:rFonts w:ascii="Times New Roman" w:hAnsi="Times New Roman" w:cs="Times New Roman"/>
          <w:sz w:val="28"/>
          <w:szCs w:val="28"/>
        </w:rPr>
      </w:pPr>
    </w:p>
    <w:p w14:paraId="66D755B8" w14:textId="77777777" w:rsidR="006E4619" w:rsidRDefault="00000000" w:rsidP="003B39D4">
      <w:pPr>
        <w:spacing w:before="200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2. Требование к системному ПО сервера 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303"/>
        <w:gridCol w:w="5344"/>
      </w:tblGrid>
      <w:tr w:rsidR="00962A03" w:rsidRPr="00962A03" w14:paraId="6C18596A" w14:textId="77777777" w:rsidTr="00885366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25BD" w14:textId="77777777" w:rsidR="00962A03" w:rsidRPr="00962A03" w:rsidRDefault="00962A03" w:rsidP="0088536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</w:pPr>
            <w:r w:rsidRPr="00962A03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  <w:t>N</w:t>
            </w:r>
            <w:r w:rsidRPr="00962A03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  <w:t xml:space="preserve"> п/п</w:t>
            </w:r>
          </w:p>
        </w:tc>
        <w:tc>
          <w:tcPr>
            <w:tcW w:w="3303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8750B" w14:textId="77777777" w:rsidR="00962A03" w:rsidRPr="00962A03" w:rsidRDefault="00962A03" w:rsidP="0088536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</w:pPr>
            <w:r w:rsidRPr="00962A03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5344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CF03" w14:textId="77777777" w:rsidR="00962A03" w:rsidRPr="00962A03" w:rsidRDefault="00962A03" w:rsidP="0088536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</w:pPr>
            <w:r w:rsidRPr="00962A03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ru-RU"/>
              </w:rPr>
              <w:t>Значение</w:t>
            </w:r>
          </w:p>
        </w:tc>
      </w:tr>
      <w:tr w:rsidR="00962A03" w:rsidRPr="008604AE" w14:paraId="146A8E6D" w14:textId="77777777" w:rsidTr="00885366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389B" w14:textId="55352155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7914F" w14:textId="005599CD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7F68" w14:textId="0995A9D9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Windows Server 2019 или выше</w:t>
            </w:r>
          </w:p>
        </w:tc>
      </w:tr>
      <w:tr w:rsidR="00962A03" w:rsidRPr="008604AE" w14:paraId="4484DED8" w14:textId="77777777" w:rsidTr="00885366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B6AD" w14:textId="4DF9DBE7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E4D6" w14:textId="1CD407CE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Веб-сервер</w:t>
            </w:r>
          </w:p>
        </w:tc>
        <w:tc>
          <w:tcPr>
            <w:tcW w:w="5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C55B" w14:textId="5881FD9C" w:rsidR="00962A03" w:rsidRPr="00C4427B" w:rsidRDefault="00962A03" w:rsidP="00962A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Облачная версия 1С:Предприятие в формате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IIS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версия 8.3 или выше</w:t>
            </w:r>
          </w:p>
        </w:tc>
      </w:tr>
    </w:tbl>
    <w:p w14:paraId="12679720" w14:textId="77777777" w:rsidR="00962A03" w:rsidRDefault="00962A03" w:rsidP="009023E7">
      <w:pPr>
        <w:widowControl w:val="0"/>
        <w:spacing w:before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7BEFFA" w14:textId="0DEB2E9B" w:rsidR="009023E7" w:rsidRPr="009023E7" w:rsidRDefault="009023E7" w:rsidP="009023E7">
      <w:pPr>
        <w:widowControl w:val="0"/>
        <w:spacing w:before="2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Замечания:</w:t>
      </w:r>
    </w:p>
    <w:p w14:paraId="23B22A68" w14:textId="77777777" w:rsidR="009023E7" w:rsidRPr="009023E7" w:rsidRDefault="009023E7" w:rsidP="00164B2D">
      <w:pPr>
        <w:widowControl w:val="0"/>
        <w:numPr>
          <w:ilvl w:val="0"/>
          <w:numId w:val="27"/>
        </w:numPr>
        <w:tabs>
          <w:tab w:val="clear" w:pos="720"/>
        </w:tabs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Веб-Сервис не требует установки на локальном сервере пользователя; доступ осуществляется через веб-интерфейс.</w:t>
      </w:r>
    </w:p>
    <w:p w14:paraId="05119082" w14:textId="77777777" w:rsidR="009023E7" w:rsidRPr="009023E7" w:rsidRDefault="009023E7" w:rsidP="00164B2D">
      <w:pPr>
        <w:widowControl w:val="0"/>
        <w:numPr>
          <w:ilvl w:val="0"/>
          <w:numId w:val="27"/>
        </w:numPr>
        <w:tabs>
          <w:tab w:val="clear" w:pos="720"/>
        </w:tabs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Необходима стабильная интернет-связь для работы с веб-сервисом.</w:t>
      </w:r>
    </w:p>
    <w:p w14:paraId="0DE16B99" w14:textId="77777777" w:rsidR="009023E7" w:rsidRDefault="009023E7" w:rsidP="00164B2D">
      <w:pPr>
        <w:widowControl w:val="0"/>
        <w:numPr>
          <w:ilvl w:val="0"/>
          <w:numId w:val="27"/>
        </w:numPr>
        <w:tabs>
          <w:tab w:val="clear" w:pos="720"/>
        </w:tabs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Реализована возможность автоматической настройки и конфигурации удаленного доступа к необходимым сервисам.</w:t>
      </w:r>
    </w:p>
    <w:p w14:paraId="0B36490C" w14:textId="3C9D152C" w:rsidR="00164B2D" w:rsidRDefault="00164B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4E6F326" w14:textId="4EB12423" w:rsidR="00164B2D" w:rsidRPr="00DA19E6" w:rsidRDefault="00164B2D" w:rsidP="00164B2D">
      <w:pPr>
        <w:pStyle w:val="1"/>
        <w:widowControl w:val="0"/>
        <w:numPr>
          <w:ilvl w:val="0"/>
          <w:numId w:val="16"/>
        </w:numPr>
        <w:spacing w:before="200"/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10" w:name="_Toc222394230"/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Описание функциональных возможностей сервиса</w:t>
      </w:r>
      <w:bookmarkEnd w:id="10"/>
    </w:p>
    <w:p w14:paraId="096446E8" w14:textId="77777777" w:rsidR="008639C8" w:rsidRPr="008639C8" w:rsidRDefault="008639C8" w:rsidP="00164B2D">
      <w:pPr>
        <w:widowControl w:val="0"/>
        <w:spacing w:before="200"/>
        <w:rPr>
          <w:rFonts w:ascii="Times New Roman" w:hAnsi="Times New Roman" w:cs="Times New Roman"/>
          <w:b/>
          <w:bCs/>
          <w:sz w:val="16"/>
          <w:szCs w:val="16"/>
          <w:lang w:val="ru-RU"/>
        </w:rPr>
      </w:pPr>
    </w:p>
    <w:p w14:paraId="6504326C" w14:textId="16D5211E" w:rsidR="009023E7" w:rsidRPr="009023E7" w:rsidRDefault="009023E7" w:rsidP="00164B2D">
      <w:pPr>
        <w:widowControl w:val="0"/>
        <w:spacing w:before="2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Базовый функционал Сервиса:</w:t>
      </w:r>
    </w:p>
    <w:p w14:paraId="6D0F377E" w14:textId="24694B9D" w:rsidR="009023E7" w:rsidRDefault="009023E7" w:rsidP="00164B2D">
      <w:pPr>
        <w:widowControl w:val="0"/>
        <w:numPr>
          <w:ilvl w:val="0"/>
          <w:numId w:val="29"/>
        </w:numPr>
        <w:spacing w:before="200" w:after="24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Интеграция с внешними системами: Сервис обеспечивает взаимодействие с внешними системами и системами партнеров через REST API, что позволяет легко интегрировать его функционал с другими приложениями и платформами.</w:t>
      </w:r>
    </w:p>
    <w:p w14:paraId="0BB4E2CD" w14:textId="1809F048" w:rsidR="004D4B7A" w:rsidRPr="004D4B7A" w:rsidRDefault="004D4B7A" w:rsidP="00164B2D">
      <w:pPr>
        <w:numPr>
          <w:ilvl w:val="0"/>
          <w:numId w:val="29"/>
        </w:numPr>
        <w:shd w:val="clear" w:color="auto" w:fill="FFFFFF"/>
        <w:spacing w:after="24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Алгоритмическая оценка и внутренние настройки клиентов: Сервис использует сторонние сервисы, такие как SpectrumData, API Cloud и другие, для анализа больших объемов данных, а также собирает данные из веб-интерфейса. Это позволяет настраивать скоринг внутри программы и формировать алгоритмическую оценку соответствия потенциальных клиентов требованиям страховщика, что помогает определить возможность заключения договора страхования.</w:t>
      </w:r>
    </w:p>
    <w:p w14:paraId="13E0156B" w14:textId="64B5982D" w:rsidR="009023E7" w:rsidRPr="009023E7" w:rsidRDefault="009023E7" w:rsidP="00164B2D">
      <w:pPr>
        <w:widowControl w:val="0"/>
        <w:numPr>
          <w:ilvl w:val="0"/>
          <w:numId w:val="29"/>
        </w:numPr>
        <w:spacing w:before="200" w:after="24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Оценка уровня риска и выявление мошенничества</w:t>
      </w:r>
    </w:p>
    <w:p w14:paraId="16A26EE2" w14:textId="77777777" w:rsidR="009023E7" w:rsidRDefault="009023E7" w:rsidP="00164B2D">
      <w:pPr>
        <w:pStyle w:val="a9"/>
        <w:widowControl w:val="0"/>
        <w:numPr>
          <w:ilvl w:val="0"/>
          <w:numId w:val="29"/>
        </w:numPr>
        <w:spacing w:before="200" w:after="24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Эти функциональные возможности направлены на повышение эффективности работы страховых агентов и страховщиков, улучшение качества обслуживания клиентов и снижение рисков, связанных с мошенничеством в сфере страхования.</w:t>
      </w:r>
    </w:p>
    <w:p w14:paraId="106964DE" w14:textId="77777777" w:rsidR="00164B2D" w:rsidRPr="00164B2D" w:rsidRDefault="00164B2D" w:rsidP="00164B2D">
      <w:pPr>
        <w:pStyle w:val="a9"/>
        <w:widowControl w:val="0"/>
        <w:spacing w:before="200" w:after="240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F3E8FD" w14:textId="2CB69A3B" w:rsidR="006E4619" w:rsidRPr="00DA19E6" w:rsidRDefault="00164B2D" w:rsidP="00164B2D">
      <w:pPr>
        <w:pStyle w:val="1"/>
        <w:numPr>
          <w:ilvl w:val="0"/>
          <w:numId w:val="16"/>
        </w:numPr>
        <w:ind w:left="0" w:firstLine="0"/>
        <w:rPr>
          <w:rFonts w:ascii="Times New Roman" w:hAnsi="Times New Roman" w:cs="Times New Roman"/>
          <w:sz w:val="32"/>
          <w:szCs w:val="32"/>
        </w:rPr>
      </w:pPr>
      <w:bookmarkStart w:id="11" w:name="_Toc222394231"/>
      <w:r>
        <w:rPr>
          <w:rFonts w:ascii="Times New Roman" w:hAnsi="Times New Roman" w:cs="Times New Roman"/>
          <w:sz w:val="32"/>
          <w:szCs w:val="32"/>
        </w:rPr>
        <w:t>Дополнительная информация</w:t>
      </w:r>
      <w:bookmarkEnd w:id="11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136235B" w14:textId="77777777" w:rsidR="006E4619" w:rsidRPr="004D4B7A" w:rsidRDefault="00000000" w:rsidP="00164B2D">
      <w:pPr>
        <w:spacing w:before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Платформа поддерживается всеми основными и распространенными браузерами:</w:t>
      </w:r>
    </w:p>
    <w:p w14:paraId="04F72990" w14:textId="77777777" w:rsidR="006E4619" w:rsidRPr="004D4B7A" w:rsidRDefault="00000000" w:rsidP="00164B2D">
      <w:pPr>
        <w:numPr>
          <w:ilvl w:val="0"/>
          <w:numId w:val="30"/>
        </w:numPr>
        <w:spacing w:before="2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Google Chrome;</w:t>
      </w:r>
    </w:p>
    <w:p w14:paraId="19022214" w14:textId="77777777" w:rsidR="006E4619" w:rsidRPr="004D4B7A" w:rsidRDefault="00000000" w:rsidP="00164B2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Mozilla Firefox;</w:t>
      </w:r>
    </w:p>
    <w:p w14:paraId="01E2058D" w14:textId="77777777" w:rsidR="006E4619" w:rsidRPr="004D4B7A" w:rsidRDefault="00000000" w:rsidP="00164B2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Microsoft Edge;</w:t>
      </w:r>
    </w:p>
    <w:p w14:paraId="56FBB31C" w14:textId="77777777" w:rsidR="006E4619" w:rsidRPr="004D4B7A" w:rsidRDefault="00000000" w:rsidP="00164B2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Opera;</w:t>
      </w:r>
    </w:p>
    <w:p w14:paraId="2587EEDA" w14:textId="218F8504" w:rsidR="006E4619" w:rsidRDefault="00000000" w:rsidP="00164B2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Яндекс Браузер. </w:t>
      </w:r>
    </w:p>
    <w:p w14:paraId="768BB2D2" w14:textId="77777777" w:rsidR="00060C3F" w:rsidRDefault="00060C3F" w:rsidP="00060C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582047" w14:textId="77777777" w:rsidR="00060C3F" w:rsidRDefault="00060C3F" w:rsidP="00060C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F370BA" w14:textId="77777777" w:rsidR="00060C3F" w:rsidRPr="004D4B7A" w:rsidRDefault="00060C3F" w:rsidP="00060C3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E0D9F2" w14:textId="77777777" w:rsidR="00060C3F" w:rsidRPr="00060C3F" w:rsidRDefault="00060C3F" w:rsidP="00060C3F">
      <w:pPr>
        <w:spacing w:before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UI интерфейсы</w:t>
      </w:r>
    </w:p>
    <w:p w14:paraId="5D6E2886" w14:textId="77777777" w:rsidR="006E4619" w:rsidRPr="004D4B7A" w:rsidRDefault="00000000" w:rsidP="00060C3F">
      <w:pPr>
        <w:spacing w:before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пользовательского интерфейса предусмотрен определенный набор функционала: </w:t>
      </w:r>
    </w:p>
    <w:p w14:paraId="6615917E" w14:textId="5886A2A9" w:rsidR="006E4619" w:rsidRPr="004D4B7A" w:rsidRDefault="00000000" w:rsidP="00060C3F">
      <w:pPr>
        <w:numPr>
          <w:ilvl w:val="0"/>
          <w:numId w:val="31"/>
        </w:numPr>
        <w:spacing w:before="200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Оформление и пролонгация страховых продуктов (ОСАГО, Ипотека, КАСКО, Мини-КАСКО, продукты здоровья, дополнительные страховые полисы), </w:t>
      </w:r>
    </w:p>
    <w:p w14:paraId="77D8711D" w14:textId="07A0D669" w:rsidR="006E4619" w:rsidRPr="004D4B7A" w:rsidRDefault="00000000" w:rsidP="00060C3F">
      <w:pPr>
        <w:numPr>
          <w:ilvl w:val="0"/>
          <w:numId w:val="3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Отчетность по оплаченным договорам (включая договоры агентов и субагентов)</w:t>
      </w:r>
    </w:p>
    <w:p w14:paraId="45787074" w14:textId="6CEFACAF" w:rsidR="006E4619" w:rsidRPr="004D4B7A" w:rsidRDefault="00A80402" w:rsidP="00060C3F">
      <w:pPr>
        <w:numPr>
          <w:ilvl w:val="0"/>
          <w:numId w:val="3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Аналитика продаж</w:t>
      </w:r>
    </w:p>
    <w:p w14:paraId="387EE2FD" w14:textId="24893799" w:rsidR="006E4619" w:rsidRPr="004D4B7A" w:rsidRDefault="00A80402" w:rsidP="00060C3F">
      <w:pPr>
        <w:numPr>
          <w:ilvl w:val="0"/>
          <w:numId w:val="3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финансами</w:t>
      </w:r>
    </w:p>
    <w:p w14:paraId="2BF78112" w14:textId="49DEE24E" w:rsidR="006E4619" w:rsidRPr="004D4B7A" w:rsidRDefault="00000000" w:rsidP="00060C3F">
      <w:pPr>
        <w:spacing w:before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Дополнительно реализован административный интерфейс, включающий функционал технической поддержки 1-й линии.</w:t>
      </w:r>
    </w:p>
    <w:p w14:paraId="511F573F" w14:textId="22A4BEAE" w:rsidR="006E4619" w:rsidRPr="004D4B7A" w:rsidRDefault="00000000" w:rsidP="00060C3F">
      <w:pPr>
        <w:numPr>
          <w:ilvl w:val="0"/>
          <w:numId w:val="32"/>
        </w:numPr>
        <w:spacing w:before="200"/>
        <w:ind w:left="0" w:right="-4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и управление заявками на техническую поддержку: создание новых заявок, просмотр уже существующих заявок, редактирование их параметров, закрытие, отклонение.</w:t>
      </w:r>
    </w:p>
    <w:p w14:paraId="3A62DF35" w14:textId="70A8F54E" w:rsidR="006E4619" w:rsidRPr="004D4B7A" w:rsidRDefault="00000000" w:rsidP="00060C3F">
      <w:pPr>
        <w:numPr>
          <w:ilvl w:val="0"/>
          <w:numId w:val="32"/>
        </w:numPr>
        <w:ind w:left="0" w:right="-4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Общение с пользователями: интерфейс содержит инструмент для обмена сообщениями с пользователями.</w:t>
      </w:r>
    </w:p>
    <w:p w14:paraId="7E19CD7D" w14:textId="54631C4E" w:rsidR="006E4619" w:rsidRPr="004D4B7A" w:rsidRDefault="00000000" w:rsidP="00060C3F">
      <w:pPr>
        <w:numPr>
          <w:ilvl w:val="0"/>
          <w:numId w:val="32"/>
        </w:numPr>
        <w:ind w:left="0" w:right="-4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Мониторинг работы системы: в интерфейсе предусмотрены инструменты для мониторинга работы системы – журналы событий, метрики производительности, журнал ошибок.</w:t>
      </w:r>
    </w:p>
    <w:p w14:paraId="3EED416D" w14:textId="77777777" w:rsidR="006E4619" w:rsidRPr="004D4B7A" w:rsidRDefault="00000000" w:rsidP="00060C3F">
      <w:pPr>
        <w:numPr>
          <w:ilvl w:val="0"/>
          <w:numId w:val="32"/>
        </w:numPr>
        <w:ind w:left="0" w:right="-4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доступом: в интерфейсе можно настраивать права доступа пользователей к различным функциям системы, что позволяет обеспечить безопасность и предотвратить несанкционированный доступ.</w:t>
      </w:r>
    </w:p>
    <w:p w14:paraId="2EF3C6BE" w14:textId="77777777" w:rsidR="006E4619" w:rsidRDefault="00000000" w:rsidP="00060C3F">
      <w:pPr>
        <w:numPr>
          <w:ilvl w:val="0"/>
          <w:numId w:val="32"/>
        </w:numPr>
        <w:ind w:left="0" w:right="-4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Сбор аналитики: в интерфейсе можно собирать и анализировать данные о работе системы и использовании её пользователями, что позволяет улучшать качество продукта и оптимизировать работу технической поддержки.</w:t>
      </w:r>
    </w:p>
    <w:p w14:paraId="27A29BD8" w14:textId="77777777" w:rsidR="00EE77F0" w:rsidRPr="004D4B7A" w:rsidRDefault="00EE77F0" w:rsidP="00EE77F0">
      <w:pPr>
        <w:ind w:right="-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BCDE8C" w14:textId="77777777" w:rsidR="006E4619" w:rsidRDefault="0000000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Обеспечение информационной безопасности</w:t>
      </w:r>
    </w:p>
    <w:p w14:paraId="700B07AE" w14:textId="77777777" w:rsidR="00EE77F0" w:rsidRPr="00EE77F0" w:rsidRDefault="00EE77F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A2B069" w14:textId="77777777" w:rsidR="006E4619" w:rsidRDefault="00000000">
      <w:pPr>
        <w:ind w:right="-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Архитектура безопасности ПО «Agent Academy» построена по принципу эшелонированной защиты и соответствует требованиям Федерального закона № 152-ФЗ «О персональных данных». Все технические средства, необходимые для работы ПО, размещены на территории Российской Федерации в защищённой инфраструктуре Центра обработки данных (ЦОД).</w:t>
      </w:r>
    </w:p>
    <w:p w14:paraId="7B6A72FF" w14:textId="77777777" w:rsidR="00EE77F0" w:rsidRDefault="00EE77F0">
      <w:pPr>
        <w:ind w:right="-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9D7476" w14:textId="77777777" w:rsidR="00EE77F0" w:rsidRPr="00EE77F0" w:rsidRDefault="00EE77F0">
      <w:pPr>
        <w:ind w:right="-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E40D12" w14:textId="77777777" w:rsidR="006E4619" w:rsidRDefault="00000000">
      <w:pPr>
        <w:ind w:right="-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Основные меры обеспечения безопасности:</w:t>
      </w:r>
    </w:p>
    <w:p w14:paraId="76F8EE94" w14:textId="77777777" w:rsidR="00EE77F0" w:rsidRPr="00EE77F0" w:rsidRDefault="00EE77F0">
      <w:pPr>
        <w:ind w:right="-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506B89" w14:textId="77777777" w:rsidR="006E4619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Двухфакторная аутентификация (2FA) при первичной регистрации с использованием электронной почты и номера телефона;</w:t>
      </w:r>
    </w:p>
    <w:p w14:paraId="5858C2D0" w14:textId="77777777" w:rsidR="006E4619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Ролевая модель управления доступом (RBAC) на уровне метаданных и записей 1С;</w:t>
      </w:r>
    </w:p>
    <w:p w14:paraId="41AD8D10" w14:textId="77777777" w:rsidR="006E4619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 данных при передаче по протоколу TLS 1.2+ (HTTPS);</w:t>
      </w:r>
    </w:p>
    <w:p w14:paraId="55793B2D" w14:textId="77777777" w:rsidR="006E4619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Прозрачное шифрование базы данных (TDE) в MS SQL Server;</w:t>
      </w:r>
    </w:p>
    <w:p w14:paraId="276F9187" w14:textId="77777777" w:rsidR="006E4619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 аудита всех действий пользователей (журнал регистрации 1С);</w:t>
      </w:r>
    </w:p>
    <w:p w14:paraId="62255686" w14:textId="77777777" w:rsidR="006E4619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доступности и производительности через Zabbix с визуализацией в Grafana;</w:t>
      </w:r>
    </w:p>
    <w:p w14:paraId="332F13BD" w14:textId="77777777" w:rsidR="006E4619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Регулярное резервное копирование данных с глубиной хранения 30 дней;</w:t>
      </w:r>
    </w:p>
    <w:p w14:paraId="79C860D9" w14:textId="77777777" w:rsidR="006E4619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Сетевая сегментация: DMZ, прикладная зона, зона данных;</w:t>
      </w:r>
    </w:p>
    <w:p w14:paraId="0E22CF59" w14:textId="77777777" w:rsidR="006E4619" w:rsidRPr="00EE77F0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Парольные политики с поддержкой OTP и восстановления пароля.</w:t>
      </w:r>
    </w:p>
    <w:p w14:paraId="71A2607E" w14:textId="77777777" w:rsidR="00EE77F0" w:rsidRDefault="00EE77F0" w:rsidP="00EE77F0">
      <w:pPr>
        <w:pStyle w:val="af"/>
        <w:ind w:left="720" w:right="-40"/>
        <w:jc w:val="both"/>
        <w:rPr>
          <w:rFonts w:ascii="Times New Roman" w:hAnsi="Times New Roman" w:cs="Times New Roman"/>
          <w:sz w:val="28"/>
          <w:szCs w:val="28"/>
        </w:rPr>
      </w:pPr>
    </w:p>
    <w:p w14:paraId="75306D8C" w14:textId="77777777" w:rsidR="006E4619" w:rsidRDefault="00000000" w:rsidP="00EE77F0">
      <w:pPr>
        <w:ind w:right="-4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Подробное описание архитектуры безопасности приведено в связанном документе «Описание технической архитектуры программного обеспечения Agent Academy».</w:t>
      </w:r>
    </w:p>
    <w:p w14:paraId="3D124D97" w14:textId="77777777" w:rsidR="00EE77F0" w:rsidRPr="00EE77F0" w:rsidRDefault="00EE77F0">
      <w:pPr>
        <w:ind w:right="-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7B717C" w14:textId="77777777" w:rsidR="006E4619" w:rsidRDefault="0000000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Совместимость с отечественным программным обеспечением</w:t>
      </w:r>
    </w:p>
    <w:p w14:paraId="08AF2F03" w14:textId="77777777" w:rsidR="00EE77F0" w:rsidRPr="00EE77F0" w:rsidRDefault="00EE77F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F29E1A" w14:textId="77777777" w:rsidR="006E4619" w:rsidRDefault="00000000" w:rsidP="00EE77F0">
      <w:pPr>
        <w:ind w:right="-4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«Agent Academy» распространяется как интернет-сервис (SaaS) и доступно через веб-браузер без необходимости установки на стороне пользователя.</w:t>
      </w:r>
    </w:p>
    <w:p w14:paraId="57E41FCB" w14:textId="77777777" w:rsidR="006E4619" w:rsidRDefault="00000000">
      <w:pPr>
        <w:ind w:right="-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Совместимость с отечественными браузерами:</w:t>
      </w:r>
    </w:p>
    <w:p w14:paraId="4E8F7253" w14:textId="77777777" w:rsidR="006E4619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Яндекс Браузер (включён в Единый реестр российских программ для ЭВМ) — полная совместимость;</w:t>
      </w:r>
    </w:p>
    <w:p w14:paraId="0AB99B94" w14:textId="77777777" w:rsidR="006E4619" w:rsidRPr="00EE77F0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Прочие</w:t>
      </w:r>
      <w:r w:rsidRPr="00EE7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браузеры</w:t>
      </w:r>
      <w:r w:rsidRPr="00EE77F0">
        <w:rPr>
          <w:rFonts w:ascii="Times New Roman" w:hAnsi="Times New Roman" w:cs="Times New Roman"/>
          <w:sz w:val="28"/>
          <w:szCs w:val="28"/>
          <w:lang w:val="en-US"/>
        </w:rPr>
        <w:t>: Google Chrome, Mozilla Firefox, Microsoft Edge, Opera.</w:t>
      </w:r>
    </w:p>
    <w:p w14:paraId="682F38E7" w14:textId="77777777" w:rsidR="006E4619" w:rsidRPr="00EE77F0" w:rsidRDefault="00000000" w:rsidP="00EE77F0">
      <w:pPr>
        <w:pStyle w:val="a9"/>
        <w:numPr>
          <w:ilvl w:val="0"/>
          <w:numId w:val="35"/>
        </w:numPr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E77F0">
        <w:rPr>
          <w:rFonts w:ascii="Times New Roman" w:hAnsi="Times New Roman" w:cs="Times New Roman"/>
          <w:sz w:val="28"/>
          <w:szCs w:val="28"/>
        </w:rPr>
        <w:t>Серверная инфраструктура:</w:t>
      </w:r>
    </w:p>
    <w:p w14:paraId="7330F0B9" w14:textId="77777777" w:rsidR="006E4619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Платформа 1С:Предприятие 8.3 — продукт российского разработчика ООО «1С», зарегистрированный в Реестре отечественного ПО;</w:t>
      </w:r>
    </w:p>
    <w:p w14:paraId="02810DE1" w14:textId="77777777" w:rsidR="006E4619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Объектное хранилище MinIO может быть развёрнуто на российских ОС (Astra Linux, РЕД ОС);</w:t>
      </w:r>
    </w:p>
    <w:p w14:paraId="7EB0CE37" w14:textId="77777777" w:rsidR="006E4619" w:rsidRPr="00EE77F0" w:rsidRDefault="00000000" w:rsidP="00EE77F0">
      <w:pPr>
        <w:pStyle w:val="af"/>
        <w:numPr>
          <w:ilvl w:val="0"/>
          <w:numId w:val="35"/>
        </w:numPr>
        <w:tabs>
          <w:tab w:val="clear" w:pos="4677"/>
          <w:tab w:val="clear" w:pos="9355"/>
        </w:tabs>
        <w:ind w:left="0" w:right="-4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серверы размещены в ЦОД на территории Российской Федерации.</w:t>
      </w:r>
    </w:p>
    <w:p w14:paraId="4629A659" w14:textId="77777777" w:rsidR="00EE77F0" w:rsidRDefault="00EE77F0" w:rsidP="00EE77F0">
      <w:pPr>
        <w:pStyle w:val="af"/>
        <w:ind w:left="720" w:right="-40"/>
        <w:jc w:val="both"/>
        <w:rPr>
          <w:rFonts w:ascii="Times New Roman" w:hAnsi="Times New Roman" w:cs="Times New Roman"/>
          <w:sz w:val="28"/>
          <w:szCs w:val="28"/>
        </w:rPr>
      </w:pPr>
    </w:p>
    <w:p w14:paraId="7E0F9662" w14:textId="77777777" w:rsidR="006E4619" w:rsidRDefault="0000000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Размещение технических средств</w:t>
      </w:r>
    </w:p>
    <w:p w14:paraId="16B60282" w14:textId="77777777" w:rsidR="00EE77F0" w:rsidRPr="00EE77F0" w:rsidRDefault="00EE77F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749A9C" w14:textId="77777777" w:rsidR="006E4619" w:rsidRDefault="00000000" w:rsidP="00EE77F0">
      <w:pPr>
        <w:ind w:right="-4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 технические средства, необходимые для функционирования ПО «Agent Academy», размещены на территории Российской Федерации. Хранение и обработка персональных данных пользователей осуществляется исключительно на серверах, расположенных в сертифицированных Центрах обработки данных в Российской Федерации, в соответствии с требованиями Федерального закона № 152-ФЗ.</w:t>
      </w:r>
    </w:p>
    <w:p w14:paraId="43C6D351" w14:textId="635A3108" w:rsidR="006E4619" w:rsidRDefault="003B6CEE" w:rsidP="003B6CEE">
      <w:pPr>
        <w:spacing w:before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Контакты: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4"/>
      </w:tblGrid>
      <w:tr w:rsidR="00962A03" w:rsidRPr="008604AE" w14:paraId="242B8857" w14:textId="77777777" w:rsidTr="008853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AA2B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  <w:b/>
                <w:bCs/>
                <w:color w:val="FFFFFF"/>
              </w:rPr>
              <w:t>Параметр</w:t>
            </w:r>
          </w:p>
        </w:tc>
        <w:tc>
          <w:tcPr>
            <w:tcW w:w="6354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4A9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C176E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  <w:b/>
                <w:bCs/>
                <w:color w:val="FFFFFF"/>
              </w:rPr>
              <w:t>Значение</w:t>
            </w:r>
          </w:p>
        </w:tc>
      </w:tr>
      <w:tr w:rsidR="00962A03" w:rsidRPr="008604AE" w14:paraId="0D25AA1D" w14:textId="77777777" w:rsidTr="008853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A3FFB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Наименование организации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59DF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ООО «АГЕНТ АКАДЕМИ»</w:t>
            </w:r>
          </w:p>
        </w:tc>
      </w:tr>
      <w:tr w:rsidR="00962A03" w:rsidRPr="008604AE" w14:paraId="4A798902" w14:textId="77777777" w:rsidTr="008853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D5CD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ИНН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0D4F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7727473161</w:t>
            </w:r>
          </w:p>
        </w:tc>
      </w:tr>
      <w:tr w:rsidR="00962A03" w:rsidRPr="008604AE" w14:paraId="71381A58" w14:textId="77777777" w:rsidTr="008853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EE90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КПП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1E62D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772701001</w:t>
            </w:r>
          </w:p>
        </w:tc>
      </w:tr>
      <w:tr w:rsidR="00962A03" w:rsidRPr="008604AE" w14:paraId="1A91FA81" w14:textId="77777777" w:rsidTr="008853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A58C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ОГРН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9DD7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1217700441727</w:t>
            </w:r>
          </w:p>
        </w:tc>
      </w:tr>
      <w:tr w:rsidR="00962A03" w:rsidRPr="008604AE" w14:paraId="79772A87" w14:textId="77777777" w:rsidTr="008853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DF95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Юридический адрес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4439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117418, г. Москва, пр-кт Нахимовский, д. 47, к. 2</w:t>
            </w:r>
          </w:p>
        </w:tc>
      </w:tr>
      <w:tr w:rsidR="00962A03" w:rsidRPr="008604AE" w14:paraId="23A306D1" w14:textId="77777777" w:rsidTr="008853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7657E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74B5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8 800 101 70 80</w:t>
            </w:r>
          </w:p>
        </w:tc>
      </w:tr>
      <w:tr w:rsidR="00962A03" w:rsidRPr="008604AE" w14:paraId="112451EE" w14:textId="77777777" w:rsidTr="008853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94935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Email поддержки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4274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hello@agentacademy.ru</w:t>
            </w:r>
          </w:p>
        </w:tc>
      </w:tr>
      <w:tr w:rsidR="00962A03" w:rsidRPr="008604AE" w14:paraId="06203D23" w14:textId="77777777" w:rsidTr="008853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DF9E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</w:rPr>
              <w:t>Сайт сервиса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872A" w14:textId="77777777" w:rsidR="00962A03" w:rsidRPr="00BB1ADF" w:rsidRDefault="00962A03" w:rsidP="00885366">
            <w:pPr>
              <w:rPr>
                <w:rFonts w:ascii="Times New Roman" w:hAnsi="Times New Roman" w:cs="Times New Roman"/>
              </w:rPr>
            </w:pPr>
            <w:r w:rsidRPr="00BB1ADF">
              <w:rPr>
                <w:rFonts w:ascii="Times New Roman" w:hAnsi="Times New Roman" w:cs="Times New Roman"/>
                <w:lang w:val="en-US"/>
              </w:rPr>
              <w:t>www.</w:t>
            </w:r>
            <w:r w:rsidRPr="00BB1ADF">
              <w:rPr>
                <w:rFonts w:ascii="Times New Roman" w:hAnsi="Times New Roman" w:cs="Times New Roman"/>
              </w:rPr>
              <w:t>agentacademy.ru</w:t>
            </w:r>
          </w:p>
        </w:tc>
      </w:tr>
    </w:tbl>
    <w:p w14:paraId="3317409D" w14:textId="1A2E5589" w:rsidR="006E4619" w:rsidRPr="00060C3F" w:rsidRDefault="006E4619" w:rsidP="00962A03">
      <w:pPr>
        <w:spacing w:before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6E4619" w:rsidRPr="00060C3F" w:rsidSect="005C1BF9">
      <w:headerReference w:type="default" r:id="rId7"/>
      <w:footerReference w:type="default" r:id="rId8"/>
      <w:headerReference w:type="first" r:id="rId9"/>
      <w:pgSz w:w="11909" w:h="16834"/>
      <w:pgMar w:top="1440" w:right="992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6E47A" w14:textId="77777777" w:rsidR="00183E50" w:rsidRDefault="00183E50">
      <w:pPr>
        <w:spacing w:line="240" w:lineRule="auto"/>
      </w:pPr>
      <w:r>
        <w:separator/>
      </w:r>
    </w:p>
  </w:endnote>
  <w:endnote w:type="continuationSeparator" w:id="0">
    <w:p w14:paraId="20F4ECF0" w14:textId="77777777" w:rsidR="00183E50" w:rsidRDefault="00183E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E84A3" w14:textId="77777777" w:rsidR="00FF6CE8" w:rsidRDefault="00FF6CE8" w:rsidP="00FF6CE8">
    <w:pPr>
      <w:pBdr>
        <w:top w:val="single" w:sz="4" w:space="4" w:color="CCCCCC"/>
      </w:pBdr>
      <w:jc w:val="center"/>
    </w:pPr>
    <w:r>
      <w:rPr>
        <w:color w:val="999999"/>
        <w:sz w:val="16"/>
        <w:szCs w:val="16"/>
      </w:rPr>
      <w:t xml:space="preserve">ООО «Агент Академи» —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t>18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515E6" w14:textId="77777777" w:rsidR="00183E50" w:rsidRDefault="00183E50">
      <w:pPr>
        <w:spacing w:line="240" w:lineRule="auto"/>
      </w:pPr>
      <w:r>
        <w:separator/>
      </w:r>
    </w:p>
  </w:footnote>
  <w:footnote w:type="continuationSeparator" w:id="0">
    <w:p w14:paraId="705FAFB1" w14:textId="77777777" w:rsidR="00183E50" w:rsidRDefault="00183E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B1E06" w14:textId="77777777" w:rsidR="00FF6CE8" w:rsidRDefault="00FF6CE8" w:rsidP="00FF6CE8">
    <w:pPr>
      <w:pBdr>
        <w:bottom w:val="single" w:sz="6" w:space="4" w:color="4A90D9"/>
      </w:pBdr>
      <w:jc w:val="right"/>
      <w:rPr>
        <w:i/>
        <w:iCs/>
        <w:color w:val="999999"/>
        <w:sz w:val="16"/>
        <w:szCs w:val="16"/>
        <w:lang w:val="ru-RU"/>
      </w:rPr>
    </w:pPr>
    <w:bookmarkStart w:id="12" w:name="_Hlk222395612"/>
    <w:bookmarkStart w:id="13" w:name="_Hlk222395613"/>
  </w:p>
  <w:p w14:paraId="4F5F5427" w14:textId="7D66C6A9" w:rsidR="00FF6CE8" w:rsidRDefault="00FF6CE8" w:rsidP="00FF6CE8">
    <w:pPr>
      <w:pBdr>
        <w:bottom w:val="single" w:sz="6" w:space="4" w:color="4A90D9"/>
      </w:pBdr>
      <w:jc w:val="right"/>
    </w:pPr>
    <w:r>
      <w:rPr>
        <w:i/>
        <w:iCs/>
        <w:color w:val="999999"/>
        <w:sz w:val="16"/>
        <w:szCs w:val="16"/>
      </w:rPr>
      <w:t xml:space="preserve">Описание </w:t>
    </w:r>
    <w:r>
      <w:rPr>
        <w:i/>
        <w:iCs/>
        <w:color w:val="999999"/>
        <w:sz w:val="16"/>
        <w:szCs w:val="16"/>
        <w:lang w:val="ru-RU"/>
      </w:rPr>
      <w:t xml:space="preserve">функциональных характеристик </w:t>
    </w:r>
    <w:r>
      <w:rPr>
        <w:i/>
        <w:iCs/>
        <w:color w:val="999999"/>
        <w:sz w:val="16"/>
        <w:szCs w:val="16"/>
      </w:rPr>
      <w:t>ПО «Agent Academy»</w:t>
    </w:r>
    <w:bookmarkEnd w:id="12"/>
    <w:bookmarkEnd w:id="13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E114F" w14:textId="16E56AE8" w:rsidR="00E725E6" w:rsidRDefault="00E725E6">
    <w:pPr>
      <w:pStyle w:val="ad"/>
    </w:pPr>
    <w:r>
      <w:rPr>
        <w:noProof/>
      </w:rPr>
      <w:drawing>
        <wp:inline distT="0" distB="0" distL="0" distR="0" wp14:anchorId="7A42FA81" wp14:editId="76912EDB">
          <wp:extent cx="1243965" cy="414444"/>
          <wp:effectExtent l="0" t="0" r="0" b="508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95467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3965" cy="4144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36C8"/>
    <w:multiLevelType w:val="multilevel"/>
    <w:tmpl w:val="AD9E2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B8214E"/>
    <w:multiLevelType w:val="multilevel"/>
    <w:tmpl w:val="EC42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A110B"/>
    <w:multiLevelType w:val="multilevel"/>
    <w:tmpl w:val="0D165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47B2F"/>
    <w:multiLevelType w:val="multilevel"/>
    <w:tmpl w:val="21542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EB6601"/>
    <w:multiLevelType w:val="multilevel"/>
    <w:tmpl w:val="0C6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F7FEB"/>
    <w:multiLevelType w:val="multilevel"/>
    <w:tmpl w:val="5F4A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CD41AB"/>
    <w:multiLevelType w:val="multilevel"/>
    <w:tmpl w:val="EED2A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6329E3"/>
    <w:multiLevelType w:val="multilevel"/>
    <w:tmpl w:val="61D6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84B89"/>
    <w:multiLevelType w:val="multilevel"/>
    <w:tmpl w:val="14985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9202C6"/>
    <w:multiLevelType w:val="multilevel"/>
    <w:tmpl w:val="1A68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50ED2"/>
    <w:multiLevelType w:val="hybridMultilevel"/>
    <w:tmpl w:val="B05EBC58"/>
    <w:lvl w:ilvl="0" w:tplc="E10082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2787C"/>
    <w:multiLevelType w:val="multilevel"/>
    <w:tmpl w:val="02061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F06541"/>
    <w:multiLevelType w:val="multilevel"/>
    <w:tmpl w:val="DDCEA1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8F96C55"/>
    <w:multiLevelType w:val="multilevel"/>
    <w:tmpl w:val="A73C39A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53CC9"/>
    <w:multiLevelType w:val="multilevel"/>
    <w:tmpl w:val="D77C42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5730559"/>
    <w:multiLevelType w:val="hybridMultilevel"/>
    <w:tmpl w:val="92A09C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012AF3"/>
    <w:multiLevelType w:val="hybridMultilevel"/>
    <w:tmpl w:val="ADFE7A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96B76"/>
    <w:multiLevelType w:val="multilevel"/>
    <w:tmpl w:val="8D9C26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BF17B0"/>
    <w:multiLevelType w:val="hybridMultilevel"/>
    <w:tmpl w:val="FF723E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6662DC"/>
    <w:multiLevelType w:val="multilevel"/>
    <w:tmpl w:val="A11AE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634DF3"/>
    <w:multiLevelType w:val="multilevel"/>
    <w:tmpl w:val="4D7C07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1" w15:restartNumberingAfterBreak="0">
    <w:nsid w:val="76B961D1"/>
    <w:multiLevelType w:val="hybridMultilevel"/>
    <w:tmpl w:val="9F46E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C947BF"/>
    <w:multiLevelType w:val="multilevel"/>
    <w:tmpl w:val="65B08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E486A8B"/>
    <w:multiLevelType w:val="multilevel"/>
    <w:tmpl w:val="1632EC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FF404B8"/>
    <w:multiLevelType w:val="multilevel"/>
    <w:tmpl w:val="5AAE2D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49571640">
    <w:abstractNumId w:val="0"/>
  </w:num>
  <w:num w:numId="2" w16cid:durableId="511183687">
    <w:abstractNumId w:val="22"/>
  </w:num>
  <w:num w:numId="3" w16cid:durableId="855582252">
    <w:abstractNumId w:val="11"/>
  </w:num>
  <w:num w:numId="4" w16cid:durableId="1522470815">
    <w:abstractNumId w:val="3"/>
  </w:num>
  <w:num w:numId="5" w16cid:durableId="1311405695">
    <w:abstractNumId w:val="8"/>
  </w:num>
  <w:num w:numId="6" w16cid:durableId="1690184704">
    <w:abstractNumId w:val="6"/>
  </w:num>
  <w:num w:numId="7" w16cid:durableId="462387459">
    <w:abstractNumId w:val="19"/>
  </w:num>
  <w:num w:numId="8" w16cid:durableId="34035575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32979212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74044099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28720675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304966874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998195219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055007923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88502710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1169910341">
    <w:abstractNumId w:val="20"/>
  </w:num>
  <w:num w:numId="17" w16cid:durableId="1765297791">
    <w:abstractNumId w:val="4"/>
  </w:num>
  <w:num w:numId="18" w16cid:durableId="1748847445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734007346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238684749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48693777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138795007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73393826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108607592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607273931">
    <w:abstractNumId w:val="21"/>
  </w:num>
  <w:num w:numId="26" w16cid:durableId="1662193222">
    <w:abstractNumId w:val="16"/>
  </w:num>
  <w:num w:numId="27" w16cid:durableId="1037465192">
    <w:abstractNumId w:val="13"/>
  </w:num>
  <w:num w:numId="28" w16cid:durableId="1022127386">
    <w:abstractNumId w:val="10"/>
  </w:num>
  <w:num w:numId="29" w16cid:durableId="31536898">
    <w:abstractNumId w:val="18"/>
  </w:num>
  <w:num w:numId="30" w16cid:durableId="882792907">
    <w:abstractNumId w:val="23"/>
  </w:num>
  <w:num w:numId="31" w16cid:durableId="1242564666">
    <w:abstractNumId w:val="17"/>
  </w:num>
  <w:num w:numId="32" w16cid:durableId="1127702356">
    <w:abstractNumId w:val="12"/>
  </w:num>
  <w:num w:numId="33" w16cid:durableId="1702590146">
    <w:abstractNumId w:val="14"/>
  </w:num>
  <w:num w:numId="34" w16cid:durableId="1096483994">
    <w:abstractNumId w:val="24"/>
  </w:num>
  <w:num w:numId="35" w16cid:durableId="21151294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619"/>
    <w:rsid w:val="00060C3F"/>
    <w:rsid w:val="000C013D"/>
    <w:rsid w:val="00164B2D"/>
    <w:rsid w:val="00183E50"/>
    <w:rsid w:val="001C0965"/>
    <w:rsid w:val="001E45DF"/>
    <w:rsid w:val="001F4837"/>
    <w:rsid w:val="002201F9"/>
    <w:rsid w:val="002529A3"/>
    <w:rsid w:val="00290F13"/>
    <w:rsid w:val="002B38AF"/>
    <w:rsid w:val="002C091F"/>
    <w:rsid w:val="002C417B"/>
    <w:rsid w:val="002E1B37"/>
    <w:rsid w:val="00337914"/>
    <w:rsid w:val="00377E66"/>
    <w:rsid w:val="003B39D4"/>
    <w:rsid w:val="003B6CEE"/>
    <w:rsid w:val="003D7E31"/>
    <w:rsid w:val="004D4B7A"/>
    <w:rsid w:val="005148DD"/>
    <w:rsid w:val="00515D88"/>
    <w:rsid w:val="005C1BF9"/>
    <w:rsid w:val="005C4B37"/>
    <w:rsid w:val="00614BBF"/>
    <w:rsid w:val="00653F69"/>
    <w:rsid w:val="006E4619"/>
    <w:rsid w:val="007D36ED"/>
    <w:rsid w:val="007F4E79"/>
    <w:rsid w:val="0081495F"/>
    <w:rsid w:val="008324FD"/>
    <w:rsid w:val="008639C8"/>
    <w:rsid w:val="008C0243"/>
    <w:rsid w:val="009023E7"/>
    <w:rsid w:val="00962A03"/>
    <w:rsid w:val="009C58CF"/>
    <w:rsid w:val="00A40589"/>
    <w:rsid w:val="00A80402"/>
    <w:rsid w:val="00AF3275"/>
    <w:rsid w:val="00BD7477"/>
    <w:rsid w:val="00C00EE8"/>
    <w:rsid w:val="00C054CD"/>
    <w:rsid w:val="00C07020"/>
    <w:rsid w:val="00C305B1"/>
    <w:rsid w:val="00C557AE"/>
    <w:rsid w:val="00C60E5E"/>
    <w:rsid w:val="00D15B98"/>
    <w:rsid w:val="00D32F82"/>
    <w:rsid w:val="00DA19E6"/>
    <w:rsid w:val="00E70882"/>
    <w:rsid w:val="00E725E6"/>
    <w:rsid w:val="00EA5D36"/>
    <w:rsid w:val="00EE77F0"/>
    <w:rsid w:val="00F83BF3"/>
    <w:rsid w:val="00FA324F"/>
    <w:rsid w:val="00FB5AC3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52797C"/>
  <w15:docId w15:val="{5B4DA442-AA4D-47D1-9337-E11BDDC5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firstLine="720"/>
      <w:outlineLvl w:val="0"/>
    </w:pPr>
    <w:rPr>
      <w:b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Normal (Web)"/>
    <w:basedOn w:val="a"/>
    <w:uiPriority w:val="99"/>
    <w:semiHidden/>
    <w:unhideWhenUsed/>
    <w:rsid w:val="00C054CD"/>
    <w:rPr>
      <w:rFonts w:ascii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F83BF3"/>
    <w:pPr>
      <w:ind w:left="720"/>
      <w:contextualSpacing/>
    </w:pPr>
  </w:style>
  <w:style w:type="paragraph" w:styleId="aa">
    <w:name w:val="TOC Heading"/>
    <w:basedOn w:val="1"/>
    <w:next w:val="a"/>
    <w:uiPriority w:val="39"/>
    <w:unhideWhenUsed/>
    <w:qFormat/>
    <w:rsid w:val="00EA5D36"/>
    <w:pPr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A5D36"/>
    <w:pPr>
      <w:spacing w:after="100"/>
    </w:pPr>
  </w:style>
  <w:style w:type="character" w:styleId="ab">
    <w:name w:val="Hyperlink"/>
    <w:basedOn w:val="a0"/>
    <w:uiPriority w:val="99"/>
    <w:unhideWhenUsed/>
    <w:rsid w:val="00EA5D36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4D4B7A"/>
    <w:rPr>
      <w:b/>
      <w:bCs/>
    </w:rPr>
  </w:style>
  <w:style w:type="paragraph" w:styleId="ad">
    <w:name w:val="header"/>
    <w:basedOn w:val="a"/>
    <w:link w:val="ae"/>
    <w:uiPriority w:val="99"/>
    <w:unhideWhenUsed/>
    <w:rsid w:val="00E725E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725E6"/>
  </w:style>
  <w:style w:type="paragraph" w:styleId="af">
    <w:name w:val="footer"/>
    <w:basedOn w:val="a"/>
    <w:link w:val="af0"/>
    <w:uiPriority w:val="99"/>
    <w:unhideWhenUsed/>
    <w:rsid w:val="00E725E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72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13</Pages>
  <Words>1955</Words>
  <Characters>11149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</dc:creator>
  <cp:lastModifiedBy>Надежда</cp:lastModifiedBy>
  <cp:revision>19</cp:revision>
  <dcterms:created xsi:type="dcterms:W3CDTF">2026-01-23T11:17:00Z</dcterms:created>
  <dcterms:modified xsi:type="dcterms:W3CDTF">2026-02-19T10:11:00Z</dcterms:modified>
</cp:coreProperties>
</file>