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83B1" w14:textId="46C56B9E" w:rsidR="00E8421D" w:rsidRDefault="00E8421D">
      <w:pPr>
        <w:rPr>
          <w:lang w:val="de-DE"/>
        </w:rPr>
      </w:pPr>
      <w:r>
        <w:rPr>
          <w:lang w:val="de-DE"/>
        </w:rPr>
        <w:t>Selbstfahrende Autos:</w:t>
      </w:r>
    </w:p>
    <w:p w14:paraId="342864E5" w14:textId="76E83EFD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Begriffsbestimmung und Definition eines Selbstfahrendes Autos</w:t>
      </w:r>
    </w:p>
    <w:p w14:paraId="41E91094" w14:textId="498FFEA2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Entwicklung über die Jahre</w:t>
      </w:r>
    </w:p>
    <w:p w14:paraId="1F375609" w14:textId="310B8E41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 w:rsidRPr="00E8421D">
        <w:rPr>
          <w:lang w:val="de-DE"/>
        </w:rPr>
        <w:t>Rechtsgrundlagen und gesellschaftliche Debatte</w:t>
      </w:r>
    </w:p>
    <w:p w14:paraId="235D17F3" w14:textId="404F6E91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Moralische Problem</w:t>
      </w:r>
    </w:p>
    <w:p w14:paraId="425179E2" w14:textId="50EA2CD9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Ethik</w:t>
      </w:r>
    </w:p>
    <w:p w14:paraId="42C7514E" w14:textId="1EBE620B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Vorteile – Nachteil – bisher ungelöste Probleme</w:t>
      </w:r>
    </w:p>
    <w:p w14:paraId="08C40B14" w14:textId="06750742" w:rsid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 Selbstfahrende Autos im Verkehr</w:t>
      </w:r>
    </w:p>
    <w:p w14:paraId="5D3D53A5" w14:textId="6A82A547" w:rsidR="00E8421D" w:rsidRPr="00E8421D" w:rsidRDefault="00E8421D" w:rsidP="00E8421D">
      <w:pPr>
        <w:pStyle w:val="Listenabsatz"/>
        <w:numPr>
          <w:ilvl w:val="0"/>
          <w:numId w:val="1"/>
        </w:numPr>
        <w:rPr>
          <w:lang w:val="de-DE"/>
        </w:rPr>
      </w:pPr>
      <w:r w:rsidRPr="00E8421D">
        <w:rPr>
          <w:lang w:val="de-DE"/>
        </w:rPr>
        <w:t>Unfälle</w:t>
      </w:r>
    </w:p>
    <w:sectPr w:rsidR="00E8421D" w:rsidRPr="00E8421D" w:rsidSect="00736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2596"/>
    <w:multiLevelType w:val="hybridMultilevel"/>
    <w:tmpl w:val="A26486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90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1D"/>
    <w:rsid w:val="00736546"/>
    <w:rsid w:val="007758F7"/>
    <w:rsid w:val="0094461C"/>
    <w:rsid w:val="00E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4D17"/>
  <w15:chartTrackingRefBased/>
  <w15:docId w15:val="{3921D13A-B703-4296-9D86-1CF2671C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Silber</dc:creator>
  <cp:keywords/>
  <dc:description/>
  <cp:lastModifiedBy>Emil Silber</cp:lastModifiedBy>
  <cp:revision>1</cp:revision>
  <dcterms:created xsi:type="dcterms:W3CDTF">2022-11-10T08:47:00Z</dcterms:created>
  <dcterms:modified xsi:type="dcterms:W3CDTF">2022-11-10T10:19:00Z</dcterms:modified>
</cp:coreProperties>
</file>