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89E48" w14:textId="208BDC8D" w:rsidR="0076692A" w:rsidRPr="001A2EF3" w:rsidRDefault="00456508" w:rsidP="0076692A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>
        <w:rPr>
          <w:rFonts w:eastAsia="Calibri"/>
          <w:b/>
          <w:sz w:val="28"/>
        </w:rPr>
        <w:t xml:space="preserve"> </w:t>
      </w:r>
      <w:r w:rsidR="0076692A" w:rsidRPr="001A2EF3">
        <w:rPr>
          <w:rFonts w:eastAsia="Calibri"/>
          <w:b/>
          <w:sz w:val="28"/>
        </w:rPr>
        <w:t>Министерство образования Иркутской области</w:t>
      </w:r>
      <w:bookmarkEnd w:id="1"/>
      <w:bookmarkEnd w:id="2"/>
    </w:p>
    <w:p w14:paraId="2A105AD1" w14:textId="1DC84EE3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 xml:space="preserve">Государственное бюджетное профессиональное образовательное учреждение Иркутской области </w:t>
      </w:r>
    </w:p>
    <w:p w14:paraId="5078CF74" w14:textId="77777777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«Иркутский авиационный техникум»</w:t>
      </w:r>
    </w:p>
    <w:p w14:paraId="45BB7294" w14:textId="77777777" w:rsidR="0076692A" w:rsidRPr="001A2EF3" w:rsidRDefault="0076692A" w:rsidP="0076692A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(ГБПОУИО «ИАТ»)</w:t>
      </w:r>
    </w:p>
    <w:p w14:paraId="43275EA6" w14:textId="77777777" w:rsidR="0076692A" w:rsidRPr="001A2EF3" w:rsidRDefault="0076692A" w:rsidP="0076692A">
      <w:pPr>
        <w:spacing w:before="60"/>
        <w:rPr>
          <w:color w:val="000000"/>
        </w:rPr>
      </w:pPr>
    </w:p>
    <w:p w14:paraId="5866D9B3" w14:textId="77777777" w:rsidR="0076692A" w:rsidRPr="001A2EF3" w:rsidRDefault="0076692A" w:rsidP="0076692A">
      <w:pPr>
        <w:spacing w:before="60"/>
        <w:rPr>
          <w:color w:val="000000"/>
        </w:rPr>
      </w:pPr>
    </w:p>
    <w:p w14:paraId="7CBA883B" w14:textId="77777777" w:rsidR="0076692A" w:rsidRPr="001A2EF3" w:rsidRDefault="0076692A" w:rsidP="0076692A">
      <w:pPr>
        <w:spacing w:before="60"/>
        <w:rPr>
          <w:color w:val="000000"/>
        </w:rPr>
      </w:pPr>
    </w:p>
    <w:tbl>
      <w:tblPr>
        <w:tblW w:w="9607" w:type="dxa"/>
        <w:tblInd w:w="392" w:type="dxa"/>
        <w:tblLook w:val="04A0" w:firstRow="1" w:lastRow="0" w:firstColumn="1" w:lastColumn="0" w:noHBand="0" w:noVBand="1"/>
      </w:tblPr>
      <w:tblGrid>
        <w:gridCol w:w="4570"/>
        <w:gridCol w:w="5037"/>
      </w:tblGrid>
      <w:tr w:rsidR="0076692A" w:rsidRPr="001A2EF3" w14:paraId="5CA6894C" w14:textId="77777777" w:rsidTr="002C272D">
        <w:tc>
          <w:tcPr>
            <w:tcW w:w="4570" w:type="dxa"/>
          </w:tcPr>
          <w:p w14:paraId="1B094855" w14:textId="5D4A8ADA" w:rsidR="0076692A" w:rsidRPr="00A937DC" w:rsidRDefault="002C272D" w:rsidP="00D82CE4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Д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П.09.02.0</w:t>
            </w:r>
            <w:r w:rsidR="00340439">
              <w:rPr>
                <w:b/>
                <w:bCs/>
                <w:color w:val="000000"/>
                <w:sz w:val="32"/>
                <w:szCs w:val="32"/>
              </w:rPr>
              <w:t>7</w:t>
            </w:r>
            <w:r>
              <w:rPr>
                <w:b/>
                <w:bCs/>
                <w:color w:val="000000"/>
                <w:sz w:val="32"/>
                <w:szCs w:val="32"/>
              </w:rPr>
              <w:t>-1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.2</w:t>
            </w:r>
            <w:r>
              <w:rPr>
                <w:b/>
                <w:bCs/>
                <w:color w:val="000000"/>
                <w:sz w:val="32"/>
                <w:szCs w:val="32"/>
              </w:rPr>
              <w:t>2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340439" w:rsidRPr="00581F49">
              <w:rPr>
                <w:b/>
                <w:bCs/>
                <w:color w:val="000000"/>
                <w:sz w:val="32"/>
                <w:szCs w:val="32"/>
              </w:rPr>
              <w:t>2</w:t>
            </w:r>
            <w:r w:rsidR="00581F49" w:rsidRPr="00581F49">
              <w:rPr>
                <w:b/>
                <w:bCs/>
                <w:color w:val="000000"/>
                <w:sz w:val="32"/>
                <w:szCs w:val="32"/>
              </w:rPr>
              <w:t>21</w:t>
            </w:r>
            <w:r w:rsidR="0076692A" w:rsidRPr="00581F49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581F49" w:rsidRPr="00581F49">
              <w:rPr>
                <w:b/>
                <w:bCs/>
                <w:color w:val="000000"/>
                <w:sz w:val="32"/>
                <w:szCs w:val="32"/>
              </w:rPr>
              <w:t>19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 xml:space="preserve"> ПЗ</w:t>
            </w:r>
          </w:p>
          <w:p w14:paraId="4E2892F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 </w:t>
            </w:r>
          </w:p>
          <w:p w14:paraId="059AB60C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1B469333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7D89BEC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037" w:type="dxa"/>
          </w:tcPr>
          <w:p w14:paraId="5707ADE2" w14:textId="3A778C18" w:rsidR="0076692A" w:rsidRPr="001A2EF3" w:rsidRDefault="0076692A" w:rsidP="00D82CE4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</w:p>
        </w:tc>
      </w:tr>
    </w:tbl>
    <w:p w14:paraId="7BEE0C69" w14:textId="77777777" w:rsidR="0076692A" w:rsidRDefault="0076692A" w:rsidP="0076692A">
      <w:pPr>
        <w:rPr>
          <w:color w:val="000000"/>
          <w:sz w:val="28"/>
          <w:szCs w:val="20"/>
        </w:rPr>
      </w:pPr>
    </w:p>
    <w:p w14:paraId="765F163F" w14:textId="77777777" w:rsidR="0076692A" w:rsidRPr="00A937DC" w:rsidRDefault="0076692A" w:rsidP="0076692A">
      <w:pPr>
        <w:jc w:val="center"/>
        <w:rPr>
          <w:color w:val="000000"/>
          <w:szCs w:val="18"/>
        </w:rPr>
      </w:pPr>
    </w:p>
    <w:p w14:paraId="532EAAC2" w14:textId="1D7C184D" w:rsidR="0076692A" w:rsidRPr="00FC52A3" w:rsidRDefault="00CF0B84" w:rsidP="003C2B2A">
      <w:pPr>
        <w:spacing w:before="60" w:after="120"/>
        <w:jc w:val="center"/>
        <w:rPr>
          <w:b/>
          <w:bCs/>
          <w:color w:val="000000"/>
          <w:sz w:val="32"/>
          <w:szCs w:val="28"/>
        </w:rPr>
      </w:pPr>
      <w:r w:rsidRPr="003C2B2A">
        <w:rPr>
          <w:b/>
          <w:bCs/>
          <w:color w:val="000000"/>
          <w:sz w:val="32"/>
          <w:szCs w:val="28"/>
        </w:rPr>
        <w:t xml:space="preserve">ВЕБ-ПРИЛОЖЕНИЕ </w:t>
      </w:r>
      <w:r w:rsidR="0076692A" w:rsidRPr="003C2B2A">
        <w:rPr>
          <w:b/>
          <w:bCs/>
          <w:color w:val="000000"/>
          <w:sz w:val="32"/>
          <w:szCs w:val="28"/>
        </w:rPr>
        <w:t>«</w:t>
      </w:r>
      <w:r w:rsidR="00166F53" w:rsidRPr="003C2B2A">
        <w:rPr>
          <w:b/>
          <w:bCs/>
          <w:color w:val="000000"/>
          <w:sz w:val="32"/>
          <w:szCs w:val="28"/>
        </w:rPr>
        <w:t>КИНОТЕАТР</w:t>
      </w:r>
      <w:r w:rsidR="0076692A" w:rsidRPr="003C2B2A">
        <w:rPr>
          <w:b/>
          <w:bCs/>
          <w:color w:val="000000"/>
          <w:sz w:val="32"/>
          <w:szCs w:val="28"/>
        </w:rPr>
        <w:t>»</w:t>
      </w:r>
    </w:p>
    <w:p w14:paraId="4059C16C" w14:textId="77777777" w:rsidR="0076692A" w:rsidRPr="001A2EF3" w:rsidRDefault="0076692A" w:rsidP="0076692A">
      <w:pPr>
        <w:spacing w:before="60" w:after="120"/>
        <w:rPr>
          <w:b/>
          <w:color w:val="000000"/>
          <w:sz w:val="44"/>
          <w:szCs w:val="44"/>
        </w:rPr>
      </w:pPr>
    </w:p>
    <w:p w14:paraId="4E5E2A1E" w14:textId="77777777" w:rsidR="0076692A" w:rsidRPr="001A2EF3" w:rsidRDefault="0076692A" w:rsidP="0076692A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76692A" w:rsidRPr="001A2EF3" w14:paraId="3433B871" w14:textId="77777777" w:rsidTr="003A6389">
        <w:tc>
          <w:tcPr>
            <w:tcW w:w="3011" w:type="dxa"/>
          </w:tcPr>
          <w:p w14:paraId="0D82B198" w14:textId="7E6327AD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</w:rPr>
            </w:pPr>
          </w:p>
        </w:tc>
        <w:tc>
          <w:tcPr>
            <w:tcW w:w="3736" w:type="dxa"/>
          </w:tcPr>
          <w:p w14:paraId="76507722" w14:textId="6CC93780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926" w:type="dxa"/>
          </w:tcPr>
          <w:p w14:paraId="07F7458C" w14:textId="09FA923F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</w:p>
        </w:tc>
      </w:tr>
      <w:tr w:rsidR="0076692A" w:rsidRPr="001A2EF3" w14:paraId="198A141D" w14:textId="77777777" w:rsidTr="003A6389">
        <w:tc>
          <w:tcPr>
            <w:tcW w:w="3011" w:type="dxa"/>
          </w:tcPr>
          <w:p w14:paraId="3F37A3D0" w14:textId="3C60FD5D" w:rsidR="0076692A" w:rsidRDefault="003A6389" w:rsidP="00D82CE4">
            <w:pPr>
              <w:spacing w:before="60" w:line="360" w:lineRule="auto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Председатель ВЦК</w:t>
            </w:r>
            <w:r w:rsidR="0070157E">
              <w:rPr>
                <w:color w:val="000000"/>
                <w:sz w:val="28"/>
              </w:rPr>
              <w:t>:</w:t>
            </w:r>
          </w:p>
        </w:tc>
        <w:tc>
          <w:tcPr>
            <w:tcW w:w="3736" w:type="dxa"/>
          </w:tcPr>
          <w:p w14:paraId="70B1384A" w14:textId="77777777" w:rsidR="003A6389" w:rsidRPr="001A2EF3" w:rsidRDefault="003A6389" w:rsidP="003A6389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F7B343C" w14:textId="59C96A4A" w:rsidR="0076692A" w:rsidRPr="00F84EE4" w:rsidRDefault="003A6389" w:rsidP="003A6389">
            <w:pPr>
              <w:spacing w:line="360" w:lineRule="auto"/>
              <w:jc w:val="center"/>
              <w:rPr>
                <w:sz w:val="6"/>
                <w:szCs w:val="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</w:tcPr>
          <w:p w14:paraId="1198448A" w14:textId="734F8578" w:rsidR="0076692A" w:rsidRPr="001A2EF3" w:rsidRDefault="003A6389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 xml:space="preserve">Н.Р. </w:t>
            </w:r>
            <w:r w:rsidR="002B37D7">
              <w:rPr>
                <w:color w:val="000000"/>
                <w:sz w:val="28"/>
                <w:szCs w:val="28"/>
              </w:rPr>
              <w:t>Огородникова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1A2EF3" w14:paraId="484AE164" w14:textId="77777777" w:rsidTr="003A6389">
        <w:tc>
          <w:tcPr>
            <w:tcW w:w="3011" w:type="dxa"/>
            <w:hideMark/>
          </w:tcPr>
          <w:p w14:paraId="613255EE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Руководитель: </w:t>
            </w:r>
          </w:p>
        </w:tc>
        <w:tc>
          <w:tcPr>
            <w:tcW w:w="3736" w:type="dxa"/>
          </w:tcPr>
          <w:p w14:paraId="63176A8B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145F4398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25B0E3AE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0E1B4C4D" w14:textId="3AC76FB6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</w:rPr>
            </w:pPr>
            <w:r w:rsidRPr="001A2EF3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28"/>
                <w:szCs w:val="28"/>
              </w:rPr>
              <w:t>(</w:t>
            </w:r>
            <w:r w:rsidR="00166F53">
              <w:rPr>
                <w:color w:val="000000"/>
                <w:sz w:val="28"/>
                <w:szCs w:val="28"/>
              </w:rPr>
              <w:t>Е</w:t>
            </w:r>
            <w:r w:rsidR="0066253B">
              <w:rPr>
                <w:color w:val="000000"/>
                <w:sz w:val="28"/>
                <w:szCs w:val="28"/>
              </w:rPr>
              <w:t>.</w:t>
            </w:r>
            <w:r w:rsidR="00166F53">
              <w:rPr>
                <w:color w:val="000000"/>
                <w:sz w:val="28"/>
                <w:szCs w:val="28"/>
              </w:rPr>
              <w:t>С</w:t>
            </w:r>
            <w:r w:rsidR="0066253B">
              <w:rPr>
                <w:color w:val="000000"/>
                <w:sz w:val="28"/>
                <w:szCs w:val="28"/>
              </w:rPr>
              <w:t xml:space="preserve">. </w:t>
            </w:r>
            <w:r w:rsidR="00166F53">
              <w:rPr>
                <w:color w:val="000000"/>
                <w:sz w:val="28"/>
                <w:szCs w:val="28"/>
              </w:rPr>
              <w:t>Кубата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340439" w14:paraId="06DC3A29" w14:textId="77777777" w:rsidTr="003A6389">
        <w:tc>
          <w:tcPr>
            <w:tcW w:w="3011" w:type="dxa"/>
            <w:hideMark/>
          </w:tcPr>
          <w:p w14:paraId="7BB594BD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00180795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34E7886A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31692792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2A1FE415" w14:textId="3C124A56" w:rsidR="0076692A" w:rsidRPr="00340439" w:rsidRDefault="0076692A" w:rsidP="00D82CE4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166F53">
              <w:rPr>
                <w:color w:val="000000"/>
                <w:sz w:val="28"/>
                <w:szCs w:val="28"/>
              </w:rPr>
              <w:t>(</w:t>
            </w:r>
            <w:r w:rsidR="00166F53">
              <w:rPr>
                <w:color w:val="000000"/>
                <w:sz w:val="28"/>
                <w:szCs w:val="28"/>
              </w:rPr>
              <w:t>В</w:t>
            </w:r>
            <w:r w:rsidR="0020712A" w:rsidRPr="00166F53">
              <w:rPr>
                <w:color w:val="000000"/>
                <w:sz w:val="28"/>
                <w:szCs w:val="28"/>
              </w:rPr>
              <w:t>.</w:t>
            </w:r>
            <w:r w:rsidR="00166F53">
              <w:rPr>
                <w:color w:val="000000"/>
                <w:sz w:val="28"/>
                <w:szCs w:val="28"/>
              </w:rPr>
              <w:t>М</w:t>
            </w:r>
            <w:r w:rsidR="0020712A" w:rsidRPr="00166F53">
              <w:rPr>
                <w:color w:val="000000"/>
                <w:sz w:val="28"/>
                <w:szCs w:val="28"/>
              </w:rPr>
              <w:t xml:space="preserve">. </w:t>
            </w:r>
            <w:r w:rsidR="00166F53">
              <w:rPr>
                <w:color w:val="000000"/>
                <w:sz w:val="28"/>
                <w:szCs w:val="28"/>
              </w:rPr>
              <w:t>Седых</w:t>
            </w:r>
            <w:r w:rsidRPr="00166F53">
              <w:rPr>
                <w:color w:val="000000"/>
                <w:sz w:val="28"/>
                <w:szCs w:val="28"/>
              </w:rPr>
              <w:t>)</w:t>
            </w:r>
          </w:p>
          <w:p w14:paraId="247DBD84" w14:textId="77777777" w:rsidR="0076692A" w:rsidRPr="00340439" w:rsidRDefault="0076692A" w:rsidP="00D82CE4">
            <w:pPr>
              <w:spacing w:before="60" w:line="360" w:lineRule="auto"/>
              <w:jc w:val="center"/>
              <w:rPr>
                <w:color w:val="000000"/>
                <w:highlight w:val="yellow"/>
              </w:rPr>
            </w:pPr>
          </w:p>
        </w:tc>
      </w:tr>
    </w:tbl>
    <w:p w14:paraId="49AFFC21" w14:textId="77777777" w:rsidR="0076692A" w:rsidRPr="001A2EF3" w:rsidRDefault="0076692A" w:rsidP="0076692A">
      <w:pPr>
        <w:spacing w:before="60"/>
        <w:jc w:val="both"/>
        <w:rPr>
          <w:color w:val="000000"/>
          <w:sz w:val="28"/>
          <w:u w:val="single"/>
        </w:rPr>
      </w:pPr>
    </w:p>
    <w:p w14:paraId="3B0ED397" w14:textId="77777777" w:rsidR="0076692A" w:rsidRDefault="0076692A" w:rsidP="0076692A">
      <w:pPr>
        <w:spacing w:after="200" w:line="276" w:lineRule="auto"/>
      </w:pPr>
    </w:p>
    <w:p w14:paraId="13A63BFF" w14:textId="2BE5A82A" w:rsidR="00FD7CBB" w:rsidRDefault="00FD7CBB" w:rsidP="00C30EE1">
      <w:pPr>
        <w:spacing w:after="200" w:line="276" w:lineRule="auto"/>
      </w:pPr>
    </w:p>
    <w:p w14:paraId="24710B4E" w14:textId="77777777" w:rsidR="00CF0B84" w:rsidRDefault="00CF0B84" w:rsidP="00C30EE1">
      <w:pPr>
        <w:spacing w:after="200" w:line="276" w:lineRule="auto"/>
      </w:pPr>
    </w:p>
    <w:p w14:paraId="1EA50260" w14:textId="77777777" w:rsidR="00340439" w:rsidRDefault="00340439" w:rsidP="00FD7CBB">
      <w:pPr>
        <w:spacing w:after="200" w:line="276" w:lineRule="auto"/>
        <w:jc w:val="center"/>
        <w:rPr>
          <w:sz w:val="28"/>
          <w:szCs w:val="28"/>
        </w:rPr>
      </w:pPr>
    </w:p>
    <w:p w14:paraId="5DB02B27" w14:textId="77777777" w:rsidR="00340439" w:rsidRDefault="00340439" w:rsidP="00FD7CBB">
      <w:pPr>
        <w:spacing w:after="200" w:line="276" w:lineRule="auto"/>
        <w:jc w:val="center"/>
        <w:rPr>
          <w:sz w:val="28"/>
          <w:szCs w:val="28"/>
        </w:rPr>
      </w:pPr>
    </w:p>
    <w:p w14:paraId="27C6BE2D" w14:textId="7D3B9A6C" w:rsidR="001B16E0" w:rsidRDefault="008348FF" w:rsidP="00FD7CBB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</w:t>
      </w:r>
      <w:r w:rsidR="005C3755">
        <w:rPr>
          <w:sz w:val="28"/>
          <w:szCs w:val="28"/>
        </w:rPr>
        <w:t>6</w:t>
      </w:r>
    </w:p>
    <w:p w14:paraId="050290FB" w14:textId="0F64C42D" w:rsidR="008B6352" w:rsidRDefault="008B6352" w:rsidP="00FD7CBB">
      <w:pPr>
        <w:spacing w:after="200" w:line="276" w:lineRule="auto"/>
        <w:jc w:val="center"/>
        <w:rPr>
          <w:sz w:val="28"/>
          <w:szCs w:val="28"/>
        </w:rPr>
        <w:sectPr w:rsidR="008B6352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24560515" w14:textId="33966CF5" w:rsidR="006404FB" w:rsidRPr="00D37C14" w:rsidRDefault="00D37C14" w:rsidP="00414A83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90181" w14:textId="06BE4BF9" w:rsidR="00AF592E" w:rsidRPr="00B913C4" w:rsidRDefault="00AF592E" w:rsidP="00AF592E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1C237613" w14:textId="6D70C7C3" w:rsidR="005C3755" w:rsidRDefault="00AF592E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r w:rsidRPr="008D212D">
            <w:rPr>
              <w:u w:val="none"/>
            </w:rPr>
            <w:fldChar w:fldCharType="begin"/>
          </w:r>
          <w:r w:rsidRPr="008D212D">
            <w:rPr>
              <w:u w:val="none"/>
            </w:rPr>
            <w:instrText xml:space="preserve"> TOC \o "1-3" \h \z \u </w:instrText>
          </w:r>
          <w:r w:rsidRPr="008D212D">
            <w:rPr>
              <w:u w:val="none"/>
            </w:rPr>
            <w:fldChar w:fldCharType="separate"/>
          </w:r>
          <w:hyperlink w:anchor="_Toc222767260" w:history="1">
            <w:r w:rsidR="005C3755" w:rsidRPr="00BA5E7F">
              <w:rPr>
                <w:rStyle w:val="af2"/>
                <w:rFonts w:eastAsiaTheme="minorHAnsi"/>
                <w:noProof/>
                <w:lang w:eastAsia="en-US"/>
              </w:rPr>
              <w:t>ВВЕДЕНИЕ</w:t>
            </w:r>
            <w:r w:rsidR="005C3755">
              <w:rPr>
                <w:noProof/>
                <w:webHidden/>
              </w:rPr>
              <w:tab/>
            </w:r>
            <w:r w:rsidR="005C3755">
              <w:rPr>
                <w:noProof/>
                <w:webHidden/>
              </w:rPr>
              <w:fldChar w:fldCharType="begin"/>
            </w:r>
            <w:r w:rsidR="005C3755">
              <w:rPr>
                <w:noProof/>
                <w:webHidden/>
              </w:rPr>
              <w:instrText xml:space="preserve"> PAGEREF _Toc222767260 \h </w:instrText>
            </w:r>
            <w:r w:rsidR="005C3755">
              <w:rPr>
                <w:noProof/>
                <w:webHidden/>
              </w:rPr>
            </w:r>
            <w:r w:rsidR="005C3755">
              <w:rPr>
                <w:noProof/>
                <w:webHidden/>
              </w:rPr>
              <w:fldChar w:fldCharType="separate"/>
            </w:r>
            <w:r w:rsidR="005C3755">
              <w:rPr>
                <w:noProof/>
                <w:webHidden/>
              </w:rPr>
              <w:t>3</w:t>
            </w:r>
            <w:r w:rsidR="005C3755">
              <w:rPr>
                <w:noProof/>
                <w:webHidden/>
              </w:rPr>
              <w:fldChar w:fldCharType="end"/>
            </w:r>
          </w:hyperlink>
        </w:p>
        <w:p w14:paraId="1775703A" w14:textId="333F3D86" w:rsidR="005C3755" w:rsidRDefault="002C47A3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22767261" w:history="1">
            <w:r w:rsidR="005C3755" w:rsidRPr="00BA5E7F">
              <w:rPr>
                <w:rStyle w:val="af2"/>
                <w:rFonts w:eastAsiaTheme="minorHAnsi"/>
                <w:noProof/>
                <w:lang w:eastAsia="en-US"/>
              </w:rPr>
              <w:t>1</w:t>
            </w:r>
            <w:r w:rsidR="005C375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5C3755" w:rsidRPr="00BA5E7F">
              <w:rPr>
                <w:rStyle w:val="af2"/>
                <w:rFonts w:eastAsiaTheme="minorHAnsi"/>
                <w:noProof/>
                <w:lang w:eastAsia="en-US"/>
              </w:rPr>
              <w:t>Описание предметной области</w:t>
            </w:r>
            <w:r w:rsidR="005C3755">
              <w:rPr>
                <w:noProof/>
                <w:webHidden/>
              </w:rPr>
              <w:tab/>
            </w:r>
            <w:r w:rsidR="005C3755">
              <w:rPr>
                <w:noProof/>
                <w:webHidden/>
              </w:rPr>
              <w:fldChar w:fldCharType="begin"/>
            </w:r>
            <w:r w:rsidR="005C3755">
              <w:rPr>
                <w:noProof/>
                <w:webHidden/>
              </w:rPr>
              <w:instrText xml:space="preserve"> PAGEREF _Toc222767261 \h </w:instrText>
            </w:r>
            <w:r w:rsidR="005C3755">
              <w:rPr>
                <w:noProof/>
                <w:webHidden/>
              </w:rPr>
            </w:r>
            <w:r w:rsidR="005C3755">
              <w:rPr>
                <w:noProof/>
                <w:webHidden/>
              </w:rPr>
              <w:fldChar w:fldCharType="separate"/>
            </w:r>
            <w:r w:rsidR="005C3755">
              <w:rPr>
                <w:noProof/>
                <w:webHidden/>
              </w:rPr>
              <w:t>5</w:t>
            </w:r>
            <w:r w:rsidR="005C3755">
              <w:rPr>
                <w:noProof/>
                <w:webHidden/>
              </w:rPr>
              <w:fldChar w:fldCharType="end"/>
            </w:r>
          </w:hyperlink>
        </w:p>
        <w:p w14:paraId="2F5B942C" w14:textId="0F5F12D3" w:rsidR="00AF592E" w:rsidRPr="009B0D6E" w:rsidRDefault="00AF592E" w:rsidP="008D212D">
          <w:pPr>
            <w:tabs>
              <w:tab w:val="left" w:pos="567"/>
              <w:tab w:val="right" w:leader="dot" w:pos="9921"/>
            </w:tabs>
            <w:spacing w:line="360" w:lineRule="auto"/>
          </w:pPr>
          <w:r w:rsidRPr="008D212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24C2AB" w14:textId="599166E3" w:rsidR="00AF592E" w:rsidRPr="00756D6F" w:rsidRDefault="00AF592E" w:rsidP="00756D6F">
      <w:pPr>
        <w:tabs>
          <w:tab w:val="left" w:pos="567"/>
          <w:tab w:val="right" w:leader="dot" w:pos="9921"/>
        </w:tabs>
        <w:spacing w:line="360" w:lineRule="auto"/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</w:pPr>
      <w:r w:rsidRPr="00756D6F"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  <w:br w:type="page"/>
      </w:r>
    </w:p>
    <w:p w14:paraId="4B4EF418" w14:textId="2EF71C71" w:rsidR="00B4535B" w:rsidRPr="006404FB" w:rsidRDefault="00D37C14" w:rsidP="002C4645">
      <w:pPr>
        <w:pStyle w:val="1"/>
        <w:spacing w:before="360" w:after="360"/>
        <w:ind w:firstLine="0"/>
        <w:jc w:val="center"/>
        <w:rPr>
          <w:rFonts w:eastAsiaTheme="minorHAnsi"/>
          <w:lang w:eastAsia="en-US"/>
        </w:rPr>
      </w:pPr>
      <w:bookmarkStart w:id="3" w:name="_Toc136345617"/>
      <w:bookmarkStart w:id="4" w:name="_Toc222767260"/>
      <w:r>
        <w:rPr>
          <w:rFonts w:eastAsiaTheme="minorHAnsi"/>
          <w:lang w:eastAsia="en-US"/>
        </w:rPr>
        <w:lastRenderedPageBreak/>
        <w:t>ВВЕДЕНИЕ</w:t>
      </w:r>
      <w:bookmarkEnd w:id="3"/>
      <w:bookmarkEnd w:id="4"/>
    </w:p>
    <w:p w14:paraId="1A8679F8" w14:textId="55FE2F6A" w:rsidR="005E216C" w:rsidRPr="005E216C" w:rsidRDefault="005E216C" w:rsidP="007530D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E216C">
        <w:rPr>
          <w:rFonts w:eastAsiaTheme="minorHAnsi"/>
          <w:sz w:val="28"/>
          <w:szCs w:val="28"/>
          <w:lang w:eastAsia="en-US"/>
        </w:rPr>
        <w:t>В условиях активной цифровой трансформации сферы услуг и развлечений автоматизация ключевых бизнес-процессов перестала быть опцией и стала критически важным элементом конкурентоспособности. Особенно это касается индустрии кинопоказа, где удобство, скорость и безопасность обслуживания напрямую влияют на общую эффективность работы предприятия. Разрабатываем</w:t>
      </w:r>
      <w:r w:rsidR="005856AA">
        <w:rPr>
          <w:rFonts w:eastAsiaTheme="minorHAnsi"/>
          <w:sz w:val="28"/>
          <w:szCs w:val="28"/>
          <w:lang w:eastAsia="en-US"/>
        </w:rPr>
        <w:t>ое</w:t>
      </w:r>
      <w:r w:rsidRPr="005E216C">
        <w:rPr>
          <w:rFonts w:eastAsiaTheme="minorHAnsi"/>
          <w:sz w:val="28"/>
          <w:szCs w:val="28"/>
          <w:lang w:eastAsia="en-US"/>
        </w:rPr>
        <w:t xml:space="preserve"> в рамках данного </w:t>
      </w:r>
      <w:r w:rsidR="002821C2" w:rsidRPr="002821C2">
        <w:rPr>
          <w:rFonts w:eastAsiaTheme="minorHAnsi"/>
          <w:sz w:val="28"/>
          <w:szCs w:val="28"/>
          <w:lang w:eastAsia="en-US"/>
        </w:rPr>
        <w:t>дипломного</w:t>
      </w:r>
      <w:r w:rsidRPr="005E216C">
        <w:rPr>
          <w:rFonts w:eastAsiaTheme="minorHAnsi"/>
          <w:sz w:val="28"/>
          <w:szCs w:val="28"/>
          <w:lang w:eastAsia="en-US"/>
        </w:rPr>
        <w:t xml:space="preserve"> проекта </w:t>
      </w:r>
      <w:r w:rsidR="00A52B5E">
        <w:rPr>
          <w:rFonts w:eastAsiaTheme="minorHAnsi"/>
          <w:sz w:val="28"/>
          <w:szCs w:val="28"/>
          <w:lang w:eastAsia="en-US"/>
        </w:rPr>
        <w:t>веб-приложение</w:t>
      </w:r>
      <w:r w:rsidRPr="005E216C">
        <w:rPr>
          <w:rFonts w:eastAsiaTheme="minorHAnsi"/>
          <w:sz w:val="28"/>
          <w:szCs w:val="28"/>
          <w:lang w:eastAsia="en-US"/>
        </w:rPr>
        <w:t xml:space="preserve"> «Кинотеатр»</w:t>
      </w:r>
      <w:r w:rsidR="00CB7641">
        <w:rPr>
          <w:rFonts w:eastAsiaTheme="minorHAnsi"/>
          <w:sz w:val="28"/>
          <w:szCs w:val="28"/>
          <w:lang w:eastAsia="en-US"/>
        </w:rPr>
        <w:t xml:space="preserve"> призвано</w:t>
      </w:r>
      <w:r w:rsidRPr="005E216C">
        <w:rPr>
          <w:rFonts w:eastAsiaTheme="minorHAnsi"/>
          <w:sz w:val="28"/>
          <w:szCs w:val="28"/>
          <w:lang w:eastAsia="en-US"/>
        </w:rPr>
        <w:t xml:space="preserve"> устрани</w:t>
      </w:r>
      <w:r w:rsidR="00CB7641">
        <w:rPr>
          <w:rFonts w:eastAsiaTheme="minorHAnsi"/>
          <w:sz w:val="28"/>
          <w:szCs w:val="28"/>
          <w:lang w:eastAsia="en-US"/>
        </w:rPr>
        <w:t>ть</w:t>
      </w:r>
      <w:r w:rsidRPr="005E216C">
        <w:rPr>
          <w:rFonts w:eastAsiaTheme="minorHAnsi"/>
          <w:sz w:val="28"/>
          <w:szCs w:val="28"/>
          <w:lang w:eastAsia="en-US"/>
        </w:rPr>
        <w:t xml:space="preserve"> очеред</w:t>
      </w:r>
      <w:r w:rsidR="00CB7641">
        <w:rPr>
          <w:rFonts w:eastAsiaTheme="minorHAnsi"/>
          <w:sz w:val="28"/>
          <w:szCs w:val="28"/>
          <w:lang w:eastAsia="en-US"/>
        </w:rPr>
        <w:t>и</w:t>
      </w:r>
      <w:r w:rsidRPr="005E216C">
        <w:rPr>
          <w:rFonts w:eastAsiaTheme="minorHAnsi"/>
          <w:sz w:val="28"/>
          <w:szCs w:val="28"/>
          <w:lang w:eastAsia="en-US"/>
        </w:rPr>
        <w:t xml:space="preserve"> в кассу и оптимиз</w:t>
      </w:r>
      <w:r w:rsidR="00CB7641">
        <w:rPr>
          <w:rFonts w:eastAsiaTheme="minorHAnsi"/>
          <w:sz w:val="28"/>
          <w:szCs w:val="28"/>
          <w:lang w:eastAsia="en-US"/>
        </w:rPr>
        <w:t>ировать</w:t>
      </w:r>
      <w:r w:rsidRPr="005E216C">
        <w:rPr>
          <w:rFonts w:eastAsiaTheme="minorHAnsi"/>
          <w:sz w:val="28"/>
          <w:szCs w:val="28"/>
          <w:lang w:eastAsia="en-US"/>
        </w:rPr>
        <w:t xml:space="preserve"> внутренн</w:t>
      </w:r>
      <w:r w:rsidR="00CB7641">
        <w:rPr>
          <w:rFonts w:eastAsiaTheme="minorHAnsi"/>
          <w:sz w:val="28"/>
          <w:szCs w:val="28"/>
          <w:lang w:eastAsia="en-US"/>
        </w:rPr>
        <w:t>ие</w:t>
      </w:r>
      <w:r w:rsidRPr="005E216C">
        <w:rPr>
          <w:rFonts w:eastAsiaTheme="minorHAnsi"/>
          <w:sz w:val="28"/>
          <w:szCs w:val="28"/>
          <w:lang w:eastAsia="en-US"/>
        </w:rPr>
        <w:t xml:space="preserve"> операционны</w:t>
      </w:r>
      <w:r w:rsidR="00CB7641">
        <w:rPr>
          <w:rFonts w:eastAsiaTheme="minorHAnsi"/>
          <w:sz w:val="28"/>
          <w:szCs w:val="28"/>
          <w:lang w:eastAsia="en-US"/>
        </w:rPr>
        <w:t>е</w:t>
      </w:r>
      <w:r w:rsidRPr="005E216C">
        <w:rPr>
          <w:rFonts w:eastAsiaTheme="minorHAnsi"/>
          <w:sz w:val="28"/>
          <w:szCs w:val="28"/>
          <w:lang w:eastAsia="en-US"/>
        </w:rPr>
        <w:t xml:space="preserve"> процесс</w:t>
      </w:r>
      <w:r w:rsidR="00CB7641">
        <w:rPr>
          <w:rFonts w:eastAsiaTheme="minorHAnsi"/>
          <w:sz w:val="28"/>
          <w:szCs w:val="28"/>
          <w:lang w:eastAsia="en-US"/>
        </w:rPr>
        <w:t>ы</w:t>
      </w:r>
      <w:r w:rsidRPr="005E216C">
        <w:rPr>
          <w:rFonts w:eastAsiaTheme="minorHAnsi"/>
          <w:sz w:val="28"/>
          <w:szCs w:val="28"/>
          <w:lang w:eastAsia="en-US"/>
        </w:rPr>
        <w:t xml:space="preserve"> за счет внедрения комплексной системы онлайн-бронирования и покупки билетов.</w:t>
      </w:r>
    </w:p>
    <w:p w14:paraId="3401E5E7" w14:textId="77777777" w:rsidR="005E216C" w:rsidRPr="004C7DA4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>Актуальность проекта обусловлена комплексом факторов, определяющих развитие рынка сегодня:</w:t>
      </w:r>
    </w:p>
    <w:p w14:paraId="47DD9B58" w14:textId="6DEA02E6" w:rsidR="005E216C" w:rsidRPr="004C7DA4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 xml:space="preserve">Повышенный спрос на бесконтактные и дистанционные сервисы. Потребители </w:t>
      </w:r>
      <w:r w:rsidR="00CE7ED5">
        <w:rPr>
          <w:rFonts w:eastAsiaTheme="minorHAnsi"/>
          <w:sz w:val="28"/>
          <w:szCs w:val="28"/>
          <w:lang w:eastAsia="en-US"/>
        </w:rPr>
        <w:t>хотят</w:t>
      </w:r>
      <w:r w:rsidRPr="004C7DA4">
        <w:rPr>
          <w:rFonts w:eastAsiaTheme="minorHAnsi"/>
          <w:sz w:val="28"/>
          <w:szCs w:val="28"/>
          <w:lang w:eastAsia="en-US"/>
        </w:rPr>
        <w:t xml:space="preserve"> планировать посещение и оплачивать услуги онлайн</w:t>
      </w:r>
      <w:r w:rsidR="009B5007">
        <w:rPr>
          <w:rFonts w:eastAsiaTheme="minorHAnsi"/>
          <w:sz w:val="28"/>
          <w:szCs w:val="28"/>
          <w:lang w:eastAsia="en-US"/>
        </w:rPr>
        <w:t>;</w:t>
      </w:r>
    </w:p>
    <w:p w14:paraId="1B9D634D" w14:textId="14CC16B6" w:rsidR="005E216C" w:rsidRPr="004C7DA4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 xml:space="preserve">Необходимость снижения операционных издержек. </w:t>
      </w:r>
      <w:r w:rsidR="00FB289A">
        <w:rPr>
          <w:rFonts w:eastAsiaTheme="minorHAnsi"/>
          <w:sz w:val="28"/>
          <w:szCs w:val="28"/>
          <w:lang w:eastAsia="en-US"/>
        </w:rPr>
        <w:t>Сокращение ошибок, связанных с человеческим фактором</w:t>
      </w:r>
      <w:r w:rsidR="009B5007">
        <w:rPr>
          <w:rFonts w:eastAsiaTheme="minorHAnsi"/>
          <w:sz w:val="28"/>
          <w:szCs w:val="28"/>
          <w:lang w:eastAsia="en-US"/>
        </w:rPr>
        <w:t>;</w:t>
      </w:r>
    </w:p>
    <w:p w14:paraId="4AE30318" w14:textId="317BC040" w:rsidR="005E216C" w:rsidRPr="004C7DA4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>Потребность в аналитике для управленческих решений. Руководство кинотеатра получает в руки инструмент для мониторинга ключевых показателей.</w:t>
      </w:r>
    </w:p>
    <w:p w14:paraId="01FA8C1C" w14:textId="7AC0C096" w:rsidR="005E216C" w:rsidRPr="00191CE9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 xml:space="preserve">Целью </w:t>
      </w:r>
      <w:r w:rsidR="002821C2" w:rsidRPr="002821C2">
        <w:rPr>
          <w:rFonts w:eastAsiaTheme="minorHAnsi"/>
          <w:sz w:val="28"/>
          <w:szCs w:val="28"/>
          <w:lang w:eastAsia="en-US"/>
        </w:rPr>
        <w:t>дипломного</w:t>
      </w:r>
      <w:r w:rsidRPr="00191CE9">
        <w:rPr>
          <w:rFonts w:eastAsiaTheme="minorHAnsi"/>
          <w:sz w:val="28"/>
          <w:szCs w:val="28"/>
          <w:lang w:eastAsia="en-US"/>
        </w:rPr>
        <w:t xml:space="preserve"> проекта является разработка полнофункционального, безопасного и удобного веб-приложения для автоматизации процесса бронирования и продажи билетов в кинотеатре</w:t>
      </w:r>
      <w:r w:rsidR="007006A9">
        <w:rPr>
          <w:rFonts w:eastAsiaTheme="minorHAnsi"/>
          <w:sz w:val="28"/>
          <w:szCs w:val="28"/>
          <w:lang w:eastAsia="en-US"/>
        </w:rPr>
        <w:t>.</w:t>
      </w:r>
    </w:p>
    <w:p w14:paraId="03DDC03A" w14:textId="77777777" w:rsidR="005E216C" w:rsidRPr="00191CE9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Для достижения поставленной цели в проекте решен следующий комплекс задач:</w:t>
      </w:r>
    </w:p>
    <w:p w14:paraId="6D24316F" w14:textId="19FDF9F6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Проведение предпроектного исследования</w:t>
      </w:r>
      <w:r w:rsidRPr="00191CE9">
        <w:rPr>
          <w:sz w:val="28"/>
          <w:szCs w:val="28"/>
        </w:rPr>
        <w:t>, включающего</w:t>
      </w:r>
      <w:r w:rsidR="000C157D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анализ предметной области</w:t>
      </w:r>
      <w:r w:rsidR="00A773AA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и сравнительный анализ современных инструментальных средств разработки</w:t>
      </w:r>
      <w:r w:rsidR="00A773AA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для обоснованного выбора технологического стека.</w:t>
      </w:r>
    </w:p>
    <w:p w14:paraId="20896148" w14:textId="2CE7284F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 xml:space="preserve">Проектирование архитектуры </w:t>
      </w:r>
      <w:r w:rsidR="00E71A37">
        <w:rPr>
          <w:rFonts w:eastAsiaTheme="minorHAnsi"/>
          <w:sz w:val="28"/>
          <w:szCs w:val="28"/>
          <w:lang w:eastAsia="en-US"/>
        </w:rPr>
        <w:t>веб-приложения</w:t>
      </w:r>
      <w:r w:rsidR="00E71A37" w:rsidRPr="004C7DA4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 xml:space="preserve">на основе стандартов UML и IDEF0: разработка диаграмм вариантов использования, деятельности, </w:t>
      </w:r>
      <w:r w:rsidRPr="00191CE9">
        <w:rPr>
          <w:rStyle w:val="ae"/>
          <w:b w:val="0"/>
          <w:bCs w:val="0"/>
          <w:sz w:val="28"/>
          <w:szCs w:val="28"/>
        </w:rPr>
        <w:lastRenderedPageBreak/>
        <w:t>компонентов, развертывания, а также функциональных моделей и инфологической модели данных.</w:t>
      </w:r>
    </w:p>
    <w:p w14:paraId="5165DC59" w14:textId="77777777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Разработка технического задания в соответствии со стандартом ISO/IEC/IEEE 29148:2011, четко формализующего все требования к функционалу, интерфейсу и условиям эксплуатации программного продукта.</w:t>
      </w:r>
    </w:p>
    <w:p w14:paraId="4BC33054" w14:textId="46C7F2A9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 xml:space="preserve">Реализация </w:t>
      </w:r>
      <w:r w:rsidR="00F259C3">
        <w:rPr>
          <w:rStyle w:val="ae"/>
          <w:b w:val="0"/>
          <w:bCs w:val="0"/>
          <w:sz w:val="28"/>
          <w:szCs w:val="28"/>
        </w:rPr>
        <w:t>л</w:t>
      </w:r>
      <w:r w:rsidRPr="00191CE9">
        <w:rPr>
          <w:rStyle w:val="ae"/>
          <w:b w:val="0"/>
          <w:bCs w:val="0"/>
          <w:sz w:val="28"/>
          <w:szCs w:val="28"/>
        </w:rPr>
        <w:t xml:space="preserve">огики </w:t>
      </w:r>
      <w:r w:rsidR="00F259C3">
        <w:rPr>
          <w:rStyle w:val="ae"/>
          <w:b w:val="0"/>
          <w:bCs w:val="0"/>
          <w:sz w:val="28"/>
          <w:szCs w:val="28"/>
        </w:rPr>
        <w:t>серверной части веб-</w:t>
      </w:r>
      <w:r w:rsidRPr="00191CE9">
        <w:rPr>
          <w:rStyle w:val="ae"/>
          <w:b w:val="0"/>
          <w:bCs w:val="0"/>
          <w:sz w:val="28"/>
          <w:szCs w:val="28"/>
        </w:rPr>
        <w:t>приложения, включая:</w:t>
      </w:r>
    </w:p>
    <w:p w14:paraId="1A21D2DF" w14:textId="60F48135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Создание моделей данных для основных сущностей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1EA36C03" w14:textId="6E350181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Разработку системы аутентификации и авторизации пользователей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7E736F00" w14:textId="119D13A6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Реализацию модуля управления для администратора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2D7650E2" w14:textId="01A127B6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Создание интерактивного механизма выбора мест на схеме зала с отображением статуса</w:t>
      </w:r>
      <w:r w:rsidR="009634A0">
        <w:rPr>
          <w:rFonts w:eastAsiaTheme="minorHAnsi"/>
          <w:sz w:val="28"/>
          <w:szCs w:val="28"/>
          <w:lang w:eastAsia="en-US"/>
        </w:rPr>
        <w:t>;</w:t>
      </w:r>
    </w:p>
    <w:p w14:paraId="2F09A793" w14:textId="2D6AA0D0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Организацию процесса формирования заказа, интеграцию с платежной системой и генерацию электронных билетов с QR-кодами</w:t>
      </w:r>
      <w:r w:rsidR="003008CC">
        <w:rPr>
          <w:rFonts w:eastAsiaTheme="minorHAnsi"/>
          <w:sz w:val="28"/>
          <w:szCs w:val="28"/>
          <w:lang w:eastAsia="en-US"/>
        </w:rPr>
        <w:t>.</w:t>
      </w:r>
    </w:p>
    <w:p w14:paraId="206E7218" w14:textId="52DA544C" w:rsidR="005E216C" w:rsidRPr="00BF3A43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Разработка пользовательского интерфейса, обеспечивающего интуитивно понятное взаимодействие для клиента и администратора.</w:t>
      </w:r>
    </w:p>
    <w:p w14:paraId="481BC554" w14:textId="6184337A" w:rsidR="005E216C" w:rsidRPr="00BF3A43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Проектирование и реализация реляционной базы данных, обеспечивающей целостность, надежность хранения и эффективность выполнения запросов.</w:t>
      </w:r>
    </w:p>
    <w:p w14:paraId="6C6E13B6" w14:textId="5F09CB4E" w:rsidR="005E216C" w:rsidRPr="00BF3A43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 xml:space="preserve">Тестирование и отладка </w:t>
      </w:r>
      <w:r w:rsidR="009F0504">
        <w:rPr>
          <w:rStyle w:val="ae"/>
          <w:b w:val="0"/>
          <w:bCs w:val="0"/>
          <w:sz w:val="28"/>
          <w:szCs w:val="28"/>
        </w:rPr>
        <w:t>веб-приложения</w:t>
      </w:r>
      <w:r w:rsidRPr="00BF3A43">
        <w:rPr>
          <w:rStyle w:val="ae"/>
          <w:b w:val="0"/>
          <w:bCs w:val="0"/>
          <w:sz w:val="28"/>
          <w:szCs w:val="28"/>
        </w:rPr>
        <w:t>, документирование проекта в виде руководства пользователя и настоящего пояснительной записки.</w:t>
      </w:r>
    </w:p>
    <w:p w14:paraId="55F7120B" w14:textId="77777777" w:rsidR="005E216C" w:rsidRPr="00BF3A43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F3A43">
        <w:rPr>
          <w:rFonts w:eastAsiaTheme="minorHAnsi"/>
          <w:sz w:val="28"/>
          <w:szCs w:val="28"/>
          <w:lang w:eastAsia="en-US"/>
        </w:rPr>
        <w:t>Технологический стек проекта, выбранный по результатам сравнительного анализа, включает:</w:t>
      </w:r>
    </w:p>
    <w:p w14:paraId="027C239D" w14:textId="2593A64C" w:rsidR="005E216C" w:rsidRPr="00FA7774" w:rsidRDefault="00FB390E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Серверная часть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: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Python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, </w:t>
      </w:r>
      <w:r w:rsidR="005E216C" w:rsidRPr="002D197E">
        <w:rPr>
          <w:rFonts w:eastAsiaTheme="minorHAnsi"/>
          <w:sz w:val="28"/>
          <w:szCs w:val="28"/>
          <w:lang w:eastAsia="en-US"/>
        </w:rPr>
        <w:t>фреймворк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Django</w:t>
      </w:r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6F6EFBEC" w14:textId="566E5B74" w:rsidR="005E216C" w:rsidRPr="002D197E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 xml:space="preserve">База данных: </w:t>
      </w:r>
      <w:proofErr w:type="spellStart"/>
      <w:r w:rsidRPr="002D197E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0FC38E4A" w14:textId="0C797F01" w:rsidR="005E216C" w:rsidRPr="002D197E" w:rsidRDefault="00FA7774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Клиентская</w:t>
      </w:r>
      <w:r w:rsidRPr="00551A88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часть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: HTML5, CSS3</w:t>
      </w:r>
      <w:r w:rsidR="00D4626D" w:rsidRPr="00D4626D">
        <w:rPr>
          <w:rFonts w:eastAsiaTheme="minorHAnsi"/>
          <w:sz w:val="28"/>
          <w:szCs w:val="28"/>
          <w:lang w:val="en-US" w:eastAsia="en-US"/>
        </w:rPr>
        <w:t>;</w:t>
      </w:r>
    </w:p>
    <w:p w14:paraId="5C367988" w14:textId="41AC804E" w:rsidR="005E216C" w:rsidRPr="002D197E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 xml:space="preserve">Среда разработки: </w:t>
      </w:r>
      <w:proofErr w:type="spellStart"/>
      <w:r w:rsidRPr="002D197E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2D197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D197E">
        <w:rPr>
          <w:rFonts w:eastAsiaTheme="minorHAnsi"/>
          <w:sz w:val="28"/>
          <w:szCs w:val="28"/>
          <w:lang w:eastAsia="en-US"/>
        </w:rPr>
        <w:t>Professional</w:t>
      </w:r>
      <w:proofErr w:type="spellEnd"/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30E14FA4" w14:textId="03C8E23F" w:rsidR="005E216C" w:rsidRPr="00BF3A43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 xml:space="preserve">Средства проектирования: </w:t>
      </w:r>
      <w:hyperlink r:id="rId11" w:tgtFrame="_blank" w:history="1">
        <w:r w:rsidRPr="002D197E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2D197E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2D197E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BF3A43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BF3A43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="00A968BE">
        <w:rPr>
          <w:rFonts w:eastAsiaTheme="minorHAnsi"/>
          <w:sz w:val="28"/>
          <w:szCs w:val="28"/>
          <w:lang w:eastAsia="en-US"/>
        </w:rPr>
        <w:t>.</w:t>
      </w:r>
    </w:p>
    <w:p w14:paraId="32A558FF" w14:textId="3C8F5DBD" w:rsidR="00BD76ED" w:rsidRDefault="00BD76ED" w:rsidP="00BD76ED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6C2852B0" w14:textId="24CC7DD1" w:rsidR="003C2B2A" w:rsidRDefault="008D0F8C" w:rsidP="002C4645">
      <w:pPr>
        <w:pStyle w:val="1"/>
        <w:numPr>
          <w:ilvl w:val="0"/>
          <w:numId w:val="2"/>
        </w:numPr>
        <w:spacing w:before="360" w:after="360" w:line="360" w:lineRule="auto"/>
        <w:ind w:left="0" w:firstLine="851"/>
        <w:jc w:val="left"/>
        <w:rPr>
          <w:rFonts w:eastAsiaTheme="minorHAnsi"/>
          <w:lang w:eastAsia="en-US"/>
        </w:rPr>
      </w:pPr>
      <w:bookmarkStart w:id="5" w:name="_Toc222767261"/>
      <w:r>
        <w:rPr>
          <w:rFonts w:eastAsiaTheme="minorHAnsi"/>
          <w:lang w:eastAsia="en-US"/>
        </w:rPr>
        <w:lastRenderedPageBreak/>
        <w:t>Описание предметной</w:t>
      </w:r>
      <w:r w:rsidR="001928B6">
        <w:rPr>
          <w:rFonts w:eastAsiaTheme="minorHAnsi"/>
          <w:lang w:eastAsia="en-US"/>
        </w:rPr>
        <w:t xml:space="preserve"> области</w:t>
      </w:r>
      <w:bookmarkEnd w:id="5"/>
    </w:p>
    <w:p w14:paraId="551E0A71" w14:textId="0BE4136C" w:rsidR="00431613" w:rsidRPr="00C17EEA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bookmarkStart w:id="6" w:name="_Toc201144940"/>
      <w:r w:rsidRPr="00C17EEA">
        <w:rPr>
          <w:rFonts w:eastAsiaTheme="minorHAnsi"/>
          <w:sz w:val="28"/>
          <w:szCs w:val="28"/>
          <w:lang w:eastAsia="en-US"/>
        </w:rPr>
        <w:t xml:space="preserve">Предметной областью </w:t>
      </w:r>
      <w:r w:rsidR="002821C2">
        <w:rPr>
          <w:rFonts w:eastAsiaTheme="minorHAnsi"/>
          <w:sz w:val="28"/>
          <w:szCs w:val="28"/>
          <w:lang w:eastAsia="en-US"/>
        </w:rPr>
        <w:t>дипломного</w:t>
      </w:r>
      <w:r w:rsidRPr="00C17EEA">
        <w:rPr>
          <w:rFonts w:eastAsiaTheme="minorHAnsi"/>
          <w:sz w:val="28"/>
          <w:szCs w:val="28"/>
          <w:lang w:eastAsia="en-US"/>
        </w:rPr>
        <w:t xml:space="preserve"> проекта является современный многозальный кинотеатр. Кинотеатр </w:t>
      </w:r>
      <w:r w:rsidR="004E5228">
        <w:rPr>
          <w:rFonts w:eastAsiaTheme="minorHAnsi"/>
          <w:sz w:val="28"/>
          <w:szCs w:val="28"/>
          <w:lang w:eastAsia="en-US"/>
        </w:rPr>
        <w:t xml:space="preserve">– </w:t>
      </w:r>
      <w:r w:rsidRPr="00C17EEA">
        <w:rPr>
          <w:rFonts w:eastAsiaTheme="minorHAnsi"/>
          <w:sz w:val="28"/>
          <w:szCs w:val="28"/>
          <w:lang w:eastAsia="en-US"/>
        </w:rPr>
        <w:t>это комплексное общественное заведение, основная деятельность которого заключается в организации публичных кинопоказов для широкой аудитории. Деятельность кинотеатра включает не только демонстрацию фильмов, но и управление коммерческими процессами, взаимодействие с дистрибьюторами, планирование работы, маркетинг и непосредственное обслуживание зрителей.</w:t>
      </w:r>
    </w:p>
    <w:p w14:paraId="7C836737" w14:textId="38A6401D" w:rsidR="00431613" w:rsidRPr="00263AD3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Данн</w:t>
      </w:r>
      <w:r w:rsidR="003B7ADB">
        <w:rPr>
          <w:rFonts w:eastAsiaTheme="minorHAnsi"/>
          <w:sz w:val="28"/>
          <w:szCs w:val="28"/>
          <w:lang w:eastAsia="en-US"/>
        </w:rPr>
        <w:t>ое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3B7ADB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предназначен</w:t>
      </w:r>
      <w:r w:rsidR="003B7ADB">
        <w:rPr>
          <w:rFonts w:eastAsiaTheme="minorHAnsi"/>
          <w:sz w:val="28"/>
          <w:szCs w:val="28"/>
          <w:lang w:eastAsia="en-US"/>
        </w:rPr>
        <w:t>о</w:t>
      </w:r>
      <w:r w:rsidRPr="00C17EEA">
        <w:rPr>
          <w:rFonts w:eastAsiaTheme="minorHAnsi"/>
          <w:sz w:val="28"/>
          <w:szCs w:val="28"/>
          <w:lang w:eastAsia="en-US"/>
        </w:rPr>
        <w:t xml:space="preserve"> для автоматизации ключевых бизнес-процессов кинотеатра, сфокусированных на клиентской части.</w:t>
      </w:r>
      <w:r w:rsidR="00661D96">
        <w:rPr>
          <w:rFonts w:eastAsiaTheme="minorHAnsi"/>
          <w:sz w:val="28"/>
          <w:szCs w:val="28"/>
          <w:lang w:eastAsia="en-US"/>
        </w:rPr>
        <w:t xml:space="preserve"> Ц</w:t>
      </w:r>
      <w:r w:rsidRPr="00C17EEA">
        <w:rPr>
          <w:rFonts w:eastAsiaTheme="minorHAnsi"/>
          <w:sz w:val="28"/>
          <w:szCs w:val="28"/>
          <w:lang w:eastAsia="en-US"/>
        </w:rPr>
        <w:t>ель</w:t>
      </w:r>
      <w:r w:rsidR="00661D96">
        <w:rPr>
          <w:rFonts w:eastAsiaTheme="minorHAnsi"/>
          <w:sz w:val="28"/>
          <w:szCs w:val="28"/>
          <w:lang w:eastAsia="en-US"/>
        </w:rPr>
        <w:t xml:space="preserve"> веб-приложения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4E5228">
        <w:rPr>
          <w:rFonts w:eastAsiaTheme="minorHAnsi"/>
          <w:sz w:val="28"/>
          <w:szCs w:val="28"/>
          <w:lang w:eastAsia="en-US"/>
        </w:rPr>
        <w:t xml:space="preserve">– </w:t>
      </w:r>
      <w:r w:rsidRPr="00C17EEA">
        <w:rPr>
          <w:rFonts w:eastAsiaTheme="minorHAnsi"/>
          <w:sz w:val="28"/>
          <w:szCs w:val="28"/>
          <w:lang w:eastAsia="en-US"/>
        </w:rPr>
        <w:t>предоставить пользователям удобный и современный инструмент для выбора и приобретения билетов онлайн, а также предоставить администрации базовые средства для управления контентом и анализа продаж.</w:t>
      </w:r>
    </w:p>
    <w:p w14:paraId="581BA4D6" w14:textId="3A8756EE" w:rsidR="00431613" w:rsidRPr="00C17EEA" w:rsidRDefault="009F0504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Веб-приложение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 оперирует следующими основными сущностями:</w:t>
      </w:r>
    </w:p>
    <w:p w14:paraId="7D91DFDF" w14:textId="28A60930" w:rsidR="00C1218D" w:rsidRPr="00C1218D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218D">
        <w:rPr>
          <w:rFonts w:eastAsiaTheme="minorHAnsi"/>
          <w:sz w:val="28"/>
          <w:szCs w:val="28"/>
          <w:lang w:eastAsia="en-US"/>
        </w:rPr>
        <w:t>Фильм:</w:t>
      </w:r>
    </w:p>
    <w:p w14:paraId="378F8953" w14:textId="6B3CA77D" w:rsidR="00431613" w:rsidRPr="00C1218D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431613" w:rsidRPr="00A47BEC">
        <w:rPr>
          <w:rFonts w:eastAsiaTheme="minorHAnsi"/>
          <w:sz w:val="28"/>
          <w:szCs w:val="28"/>
          <w:lang w:eastAsia="en-US"/>
        </w:rPr>
        <w:t>сновной продукт. Характеризуется названием, описанием, постером,</w:t>
      </w:r>
      <w:r w:rsidR="00431613" w:rsidRPr="00C1218D">
        <w:rPr>
          <w:rFonts w:eastAsiaTheme="minorHAnsi"/>
          <w:sz w:val="28"/>
          <w:szCs w:val="28"/>
          <w:lang w:eastAsia="en-US"/>
        </w:rPr>
        <w:t xml:space="preserve"> жанром</w:t>
      </w:r>
      <w:r w:rsidR="004F1D62">
        <w:rPr>
          <w:rFonts w:eastAsiaTheme="minorHAnsi"/>
          <w:sz w:val="28"/>
          <w:szCs w:val="28"/>
          <w:lang w:eastAsia="en-US"/>
        </w:rPr>
        <w:t xml:space="preserve"> и</w:t>
      </w:r>
      <w:r w:rsidR="00431613" w:rsidRPr="00C1218D">
        <w:rPr>
          <w:rFonts w:eastAsiaTheme="minorHAnsi"/>
          <w:sz w:val="28"/>
          <w:szCs w:val="28"/>
          <w:lang w:eastAsia="en-US"/>
        </w:rPr>
        <w:t xml:space="preserve"> хронометражем. </w:t>
      </w:r>
    </w:p>
    <w:p w14:paraId="28E9B207" w14:textId="06B46E94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Кинозал: </w:t>
      </w:r>
    </w:p>
    <w:p w14:paraId="1893F7FE" w14:textId="6778A093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 помещение для показа фильмов. Имеет уникальный номер</w:t>
      </w:r>
      <w:r w:rsidR="004F1D62">
        <w:rPr>
          <w:rFonts w:eastAsiaTheme="minorHAnsi"/>
          <w:sz w:val="28"/>
          <w:szCs w:val="28"/>
          <w:lang w:eastAsia="en-US"/>
        </w:rPr>
        <w:t>,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название,</w:t>
      </w:r>
      <w:r w:rsidR="004F1D62">
        <w:rPr>
          <w:rFonts w:eastAsiaTheme="minorHAnsi"/>
          <w:sz w:val="28"/>
          <w:szCs w:val="28"/>
          <w:lang w:eastAsia="en-US"/>
        </w:rPr>
        <w:t xml:space="preserve"> описание и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схему расположения мест.</w:t>
      </w:r>
    </w:p>
    <w:p w14:paraId="70FFC1A3" w14:textId="26EE1410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Сеанс: </w:t>
      </w:r>
    </w:p>
    <w:p w14:paraId="7F9D7FA5" w14:textId="3914A24D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обытие, определяющее показ конкретного </w:t>
      </w:r>
      <w:r w:rsidR="004F1D62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ильма в конкретном </w:t>
      </w:r>
      <w:r w:rsidR="004F1D62"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инозале в определенное время. Является центральной сущностью для бронирования. Содержит ссылку на </w:t>
      </w:r>
      <w:r w:rsidR="002945B0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ильм</w:t>
      </w:r>
      <w:r w:rsidR="00F02302">
        <w:rPr>
          <w:rFonts w:eastAsiaTheme="minorHAnsi"/>
          <w:sz w:val="28"/>
          <w:szCs w:val="28"/>
          <w:lang w:eastAsia="en-US"/>
        </w:rPr>
        <w:t>, ссылку на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з</w:t>
      </w:r>
      <w:r w:rsidR="00431613" w:rsidRPr="00A47BEC">
        <w:rPr>
          <w:rFonts w:eastAsiaTheme="minorHAnsi"/>
          <w:sz w:val="28"/>
          <w:szCs w:val="28"/>
          <w:lang w:eastAsia="en-US"/>
        </w:rPr>
        <w:t>ал</w:t>
      </w:r>
      <w:r w:rsidR="00F02302">
        <w:rPr>
          <w:rFonts w:eastAsiaTheme="minorHAnsi"/>
          <w:sz w:val="28"/>
          <w:szCs w:val="28"/>
          <w:lang w:eastAsia="en-US"/>
        </w:rPr>
        <w:t>,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дату и время начала.</w:t>
      </w:r>
    </w:p>
    <w:p w14:paraId="102071C2" w14:textId="411145CB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Место: </w:t>
      </w:r>
    </w:p>
    <w:p w14:paraId="5836DBDE" w14:textId="18514465" w:rsidR="00431613" w:rsidRPr="0015164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 место в кинозале на конкретном сеансе.</w:t>
      </w:r>
      <w:r w:rsidR="00882D5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Имеет</w:t>
      </w:r>
      <w:r w:rsidR="00882D5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идентификатор</w:t>
      </w:r>
      <w:r w:rsidR="002945B0">
        <w:rPr>
          <w:rFonts w:eastAsiaTheme="minorHAnsi"/>
          <w:sz w:val="28"/>
          <w:szCs w:val="28"/>
          <w:lang w:eastAsia="en-US"/>
        </w:rPr>
        <w:t xml:space="preserve"> и данные о расположении</w:t>
      </w:r>
      <w:r w:rsidR="00431613" w:rsidRPr="0015164C">
        <w:rPr>
          <w:rFonts w:eastAsiaTheme="minorHAnsi"/>
          <w:sz w:val="28"/>
          <w:szCs w:val="28"/>
          <w:lang w:eastAsia="en-US"/>
        </w:rPr>
        <w:t>.</w:t>
      </w:r>
    </w:p>
    <w:p w14:paraId="02F772A6" w14:textId="7CAE9C2A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Билет:</w:t>
      </w:r>
    </w:p>
    <w:p w14:paraId="4B9DC876" w14:textId="76589755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э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лектронный документ, подтверждающий право зрителя на посещение определенного </w:t>
      </w:r>
      <w:r w:rsidR="002D7D87"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еанса и занятие конкретного </w:t>
      </w:r>
      <w:r w:rsidR="002D7D87">
        <w:rPr>
          <w:rFonts w:eastAsiaTheme="minorHAnsi"/>
          <w:sz w:val="28"/>
          <w:szCs w:val="28"/>
          <w:lang w:eastAsia="en-US"/>
        </w:rPr>
        <w:t>м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еста. Билет имеет уникальный номер, </w:t>
      </w:r>
      <w:r w:rsidR="00431613" w:rsidRPr="00DE0853">
        <w:rPr>
          <w:rFonts w:eastAsiaTheme="minorHAnsi"/>
          <w:sz w:val="28"/>
          <w:szCs w:val="28"/>
          <w:lang w:val="en-US" w:eastAsia="en-US"/>
        </w:rPr>
        <w:t>QR</w:t>
      </w:r>
      <w:r w:rsidR="00431613" w:rsidRPr="00A47BEC">
        <w:rPr>
          <w:rFonts w:eastAsiaTheme="minorHAnsi"/>
          <w:sz w:val="28"/>
          <w:szCs w:val="28"/>
          <w:lang w:eastAsia="en-US"/>
        </w:rPr>
        <w:t>-код для контроля на входе, стоимость и дату приобретения.</w:t>
      </w:r>
    </w:p>
    <w:p w14:paraId="76855E3A" w14:textId="7D498F4C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Пользователь:</w:t>
      </w:r>
    </w:p>
    <w:p w14:paraId="7F203785" w14:textId="30BF6F4A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>лиент кинотеатра. Может быть незарегистрированным или зарегистрированным.</w:t>
      </w:r>
    </w:p>
    <w:p w14:paraId="452DF975" w14:textId="4D7609D2" w:rsidR="00431613" w:rsidRPr="00C17EEA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В контексте клиентской части </w:t>
      </w:r>
      <w:r w:rsidR="001928B6">
        <w:rPr>
          <w:rFonts w:eastAsiaTheme="minorHAnsi"/>
          <w:sz w:val="28"/>
          <w:szCs w:val="28"/>
          <w:lang w:eastAsia="en-US"/>
        </w:rPr>
        <w:t>веб-приложения</w:t>
      </w:r>
      <w:r w:rsidRPr="00C17EEA">
        <w:rPr>
          <w:rFonts w:eastAsiaTheme="minorHAnsi"/>
          <w:sz w:val="28"/>
          <w:szCs w:val="28"/>
          <w:lang w:eastAsia="en-US"/>
        </w:rPr>
        <w:t xml:space="preserve"> основными участниками и процессами являются:</w:t>
      </w:r>
    </w:p>
    <w:p w14:paraId="5F7BE3A7" w14:textId="110EED24" w:rsidR="00E01809" w:rsidRDefault="00E01809" w:rsidP="002869F3">
      <w:pPr>
        <w:pStyle w:val="a4"/>
        <w:numPr>
          <w:ilvl w:val="1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Гость:</w:t>
      </w:r>
    </w:p>
    <w:p w14:paraId="04AC3E12" w14:textId="37475D61" w:rsidR="00E01809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Pr="00A47BEC">
        <w:rPr>
          <w:rFonts w:eastAsiaTheme="minorHAnsi"/>
          <w:sz w:val="28"/>
          <w:szCs w:val="28"/>
          <w:lang w:eastAsia="en-US"/>
        </w:rPr>
        <w:t xml:space="preserve">росмотр афиши: </w:t>
      </w:r>
      <w:r>
        <w:rPr>
          <w:rFonts w:eastAsiaTheme="minorHAnsi"/>
          <w:sz w:val="28"/>
          <w:szCs w:val="28"/>
          <w:lang w:eastAsia="en-US"/>
        </w:rPr>
        <w:t>о</w:t>
      </w:r>
      <w:r w:rsidRPr="00A47BEC">
        <w:rPr>
          <w:rFonts w:eastAsiaTheme="minorHAnsi"/>
          <w:sz w:val="28"/>
          <w:szCs w:val="28"/>
          <w:lang w:eastAsia="en-US"/>
        </w:rPr>
        <w:t>знакомление с списком фильмов, идущих в прокате, просмотр описаний</w:t>
      </w:r>
      <w:r w:rsidR="00661D96">
        <w:rPr>
          <w:rFonts w:eastAsiaTheme="minorHAnsi"/>
          <w:sz w:val="28"/>
          <w:szCs w:val="28"/>
          <w:lang w:eastAsia="en-US"/>
        </w:rPr>
        <w:t xml:space="preserve"> фильма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79BA86E0" w14:textId="190A9395" w:rsidR="00E01809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A47BEC">
        <w:rPr>
          <w:rFonts w:eastAsiaTheme="minorHAnsi"/>
          <w:sz w:val="28"/>
          <w:szCs w:val="28"/>
          <w:lang w:eastAsia="en-US"/>
        </w:rPr>
        <w:t xml:space="preserve">ыбор сеанса: </w:t>
      </w:r>
      <w:r>
        <w:rPr>
          <w:rFonts w:eastAsiaTheme="minorHAnsi"/>
          <w:sz w:val="28"/>
          <w:szCs w:val="28"/>
          <w:lang w:eastAsia="en-US"/>
        </w:rPr>
        <w:t>ф</w:t>
      </w:r>
      <w:r w:rsidRPr="00A47BEC">
        <w:rPr>
          <w:rFonts w:eastAsiaTheme="minorHAnsi"/>
          <w:sz w:val="28"/>
          <w:szCs w:val="28"/>
          <w:lang w:eastAsia="en-US"/>
        </w:rPr>
        <w:t xml:space="preserve">ильтрация сеансов по дате, времени, жанру и формату кинозала. </w:t>
      </w:r>
      <w:r w:rsidRPr="0015164C">
        <w:rPr>
          <w:rFonts w:eastAsiaTheme="minorHAnsi"/>
          <w:sz w:val="28"/>
          <w:szCs w:val="28"/>
          <w:lang w:eastAsia="en-US"/>
        </w:rPr>
        <w:t>Просмотр доступных мест на схеме зала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7D99D08F" w14:textId="114777CD" w:rsidR="00E01809" w:rsidRPr="00E01809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Просмотр информации о кинотеатре: ознакомление с кинотеатром, просмотр возможностей гостя и авторизованного пользователя.</w:t>
      </w:r>
    </w:p>
    <w:p w14:paraId="0FC7DDF1" w14:textId="55A75408" w:rsidR="00431613" w:rsidRPr="00A75FA0" w:rsidRDefault="00984025" w:rsidP="002869F3">
      <w:pPr>
        <w:pStyle w:val="a4"/>
        <w:numPr>
          <w:ilvl w:val="1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Авторизованный пользователь</w:t>
      </w:r>
      <w:r w:rsidR="00431613" w:rsidRPr="00A75FA0">
        <w:rPr>
          <w:rFonts w:eastAsiaTheme="minorHAnsi"/>
          <w:sz w:val="28"/>
          <w:szCs w:val="28"/>
          <w:lang w:eastAsia="en-US"/>
        </w:rPr>
        <w:t>:</w:t>
      </w:r>
    </w:p>
    <w:p w14:paraId="0E94FF59" w14:textId="43C55F53" w:rsidR="00431613" w:rsidRPr="0015164C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все возможности гостя;</w:t>
      </w:r>
    </w:p>
    <w:p w14:paraId="0514C22B" w14:textId="030AF5AC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б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ронирование и покупка: </w:t>
      </w:r>
      <w:r>
        <w:rPr>
          <w:rFonts w:eastAsiaTheme="minorHAnsi"/>
          <w:sz w:val="28"/>
          <w:szCs w:val="28"/>
          <w:lang w:eastAsia="en-US"/>
        </w:rPr>
        <w:t>в</w:t>
      </w:r>
      <w:r w:rsidR="00431613" w:rsidRPr="00A47BEC">
        <w:rPr>
          <w:rFonts w:eastAsiaTheme="minorHAnsi"/>
          <w:sz w:val="28"/>
          <w:szCs w:val="28"/>
          <w:lang w:eastAsia="en-US"/>
        </w:rPr>
        <w:t>ыбор одного или нескольких мест, формирование корзины, оформление заказа с выбором способа оплаты</w:t>
      </w:r>
      <w:r w:rsidR="00E01809">
        <w:rPr>
          <w:rFonts w:eastAsiaTheme="minorHAnsi"/>
          <w:sz w:val="28"/>
          <w:szCs w:val="28"/>
          <w:lang w:eastAsia="en-US"/>
        </w:rPr>
        <w:t>;</w:t>
      </w:r>
    </w:p>
    <w:p w14:paraId="08699985" w14:textId="29401179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431613" w:rsidRPr="00A47BEC">
        <w:rPr>
          <w:rFonts w:eastAsiaTheme="minorHAnsi"/>
          <w:sz w:val="28"/>
          <w:szCs w:val="28"/>
          <w:lang w:eastAsia="en-US"/>
        </w:rPr>
        <w:t>олучение билета:</w:t>
      </w:r>
      <w:r w:rsidR="00486A2F" w:rsidRPr="00A47BE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</w:t>
      </w:r>
      <w:r w:rsidR="00431613" w:rsidRPr="00A47BEC">
        <w:rPr>
          <w:rFonts w:eastAsiaTheme="minorHAnsi"/>
          <w:sz w:val="28"/>
          <w:szCs w:val="28"/>
          <w:lang w:eastAsia="en-US"/>
        </w:rPr>
        <w:t>осле успешной оплаты билеты в электронной форме сохраняются в личном кабинете</w:t>
      </w:r>
      <w:r w:rsidR="00E01809">
        <w:rPr>
          <w:rFonts w:eastAsiaTheme="minorHAnsi"/>
          <w:sz w:val="28"/>
          <w:szCs w:val="28"/>
          <w:lang w:eastAsia="en-US"/>
        </w:rPr>
        <w:t>, а также билет можно получить через</w:t>
      </w:r>
      <w:r w:rsidR="002C2024" w:rsidRPr="002C2024">
        <w:rPr>
          <w:rFonts w:eastAsiaTheme="minorHAnsi"/>
          <w:sz w:val="28"/>
          <w:szCs w:val="28"/>
          <w:lang w:eastAsia="en-US"/>
        </w:rPr>
        <w:t xml:space="preserve"> </w:t>
      </w:r>
      <w:r w:rsidR="002C2024">
        <w:rPr>
          <w:rFonts w:eastAsiaTheme="minorHAnsi"/>
          <w:sz w:val="28"/>
          <w:szCs w:val="28"/>
          <w:lang w:eastAsia="en-US"/>
        </w:rPr>
        <w:t>мессенджер</w:t>
      </w:r>
      <w:r w:rsidR="00E01809">
        <w:rPr>
          <w:rFonts w:eastAsiaTheme="minorHAnsi"/>
          <w:sz w:val="28"/>
          <w:szCs w:val="28"/>
          <w:lang w:eastAsia="en-US"/>
        </w:rPr>
        <w:t xml:space="preserve"> </w:t>
      </w:r>
      <w:r w:rsidR="00E01809">
        <w:rPr>
          <w:rFonts w:eastAsiaTheme="minorHAnsi"/>
          <w:sz w:val="28"/>
          <w:szCs w:val="28"/>
          <w:lang w:val="en-US" w:eastAsia="en-US"/>
        </w:rPr>
        <w:t>telegram</w:t>
      </w:r>
      <w:r w:rsidR="00984025">
        <w:rPr>
          <w:rFonts w:eastAsiaTheme="minorHAnsi"/>
          <w:sz w:val="28"/>
          <w:szCs w:val="28"/>
          <w:lang w:eastAsia="en-US"/>
        </w:rPr>
        <w:t>.</w:t>
      </w:r>
    </w:p>
    <w:p w14:paraId="56332D63" w14:textId="308A7465" w:rsidR="00431613" w:rsidRPr="00C17EEA" w:rsidRDefault="00431613" w:rsidP="002869F3">
      <w:pPr>
        <w:pStyle w:val="a4"/>
        <w:numPr>
          <w:ilvl w:val="1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Администратор:</w:t>
      </w:r>
    </w:p>
    <w:p w14:paraId="5F8B6928" w14:textId="1E145261" w:rsidR="00984025" w:rsidRDefault="00984025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все возможности авторизованного пользователя;</w:t>
      </w:r>
    </w:p>
    <w:p w14:paraId="04611BA7" w14:textId="0FB85458" w:rsidR="00431613" w:rsidRPr="00C17EEA" w:rsidRDefault="0015164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правление каталогом фильмов: </w:t>
      </w:r>
      <w:r>
        <w:rPr>
          <w:rFonts w:eastAsiaTheme="minorHAnsi"/>
          <w:sz w:val="28"/>
          <w:szCs w:val="28"/>
          <w:lang w:eastAsia="en-US"/>
        </w:rPr>
        <w:t>д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обавление новых фильмов, редактирование информации о </w:t>
      </w:r>
      <w:r w:rsidR="00661D96">
        <w:rPr>
          <w:rFonts w:eastAsiaTheme="minorHAnsi"/>
          <w:sz w:val="28"/>
          <w:szCs w:val="28"/>
          <w:lang w:eastAsia="en-US"/>
        </w:rPr>
        <w:t>фильмах</w:t>
      </w:r>
      <w:r w:rsidR="00984025">
        <w:rPr>
          <w:rFonts w:eastAsiaTheme="minorHAnsi"/>
          <w:sz w:val="28"/>
          <w:szCs w:val="28"/>
          <w:lang w:eastAsia="en-US"/>
        </w:rPr>
        <w:t>;</w:t>
      </w:r>
    </w:p>
    <w:p w14:paraId="5765040D" w14:textId="474F4718" w:rsidR="00431613" w:rsidRPr="00725A0A" w:rsidRDefault="0015164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ормирование расписания: </w:t>
      </w:r>
      <w:r>
        <w:rPr>
          <w:rFonts w:eastAsiaTheme="minorHAnsi"/>
          <w:sz w:val="28"/>
          <w:szCs w:val="28"/>
          <w:lang w:eastAsia="en-US"/>
        </w:rPr>
        <w:t>с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оздание сеансов путем привязки </w:t>
      </w:r>
      <w:r w:rsidR="00661D96">
        <w:rPr>
          <w:rFonts w:eastAsiaTheme="minorHAnsi"/>
          <w:sz w:val="28"/>
          <w:szCs w:val="28"/>
          <w:lang w:eastAsia="en-US"/>
        </w:rPr>
        <w:t>ф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ильма к </w:t>
      </w:r>
      <w:r w:rsidR="00661D96">
        <w:rPr>
          <w:rFonts w:eastAsiaTheme="minorHAnsi"/>
          <w:sz w:val="28"/>
          <w:szCs w:val="28"/>
          <w:lang w:eastAsia="en-US"/>
        </w:rPr>
        <w:t>к</w:t>
      </w:r>
      <w:r w:rsidR="00431613" w:rsidRPr="00C17EEA">
        <w:rPr>
          <w:rFonts w:eastAsiaTheme="minorHAnsi"/>
          <w:sz w:val="28"/>
          <w:szCs w:val="28"/>
          <w:lang w:eastAsia="en-US"/>
        </w:rPr>
        <w:t>инозалу, указание даты и времени начала</w:t>
      </w:r>
      <w:r w:rsidR="00984025">
        <w:rPr>
          <w:rFonts w:eastAsiaTheme="minorHAnsi"/>
          <w:sz w:val="28"/>
          <w:szCs w:val="28"/>
          <w:lang w:eastAsia="en-US"/>
        </w:rPr>
        <w:t>;</w:t>
      </w:r>
    </w:p>
    <w:p w14:paraId="59595790" w14:textId="144038EB" w:rsidR="00431613" w:rsidRPr="00C17EEA" w:rsidRDefault="00B74202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м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ониторинг продаж: </w:t>
      </w:r>
      <w:r>
        <w:rPr>
          <w:rFonts w:eastAsiaTheme="minorHAnsi"/>
          <w:sz w:val="28"/>
          <w:szCs w:val="28"/>
          <w:lang w:eastAsia="en-US"/>
        </w:rPr>
        <w:t>п</w:t>
      </w:r>
      <w:r w:rsidR="00431613" w:rsidRPr="00C17EEA">
        <w:rPr>
          <w:rFonts w:eastAsiaTheme="minorHAnsi"/>
          <w:sz w:val="28"/>
          <w:szCs w:val="28"/>
          <w:lang w:eastAsia="en-US"/>
        </w:rPr>
        <w:t>росмотр статистики по проданным билетам, заполняемости залов и популярности фильмов.</w:t>
      </w:r>
    </w:p>
    <w:p w14:paraId="481B5129" w14:textId="13242F55" w:rsidR="002D1A48" w:rsidRDefault="00431613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Таким образом, разрабатываем</w:t>
      </w:r>
      <w:r w:rsidR="002B547A">
        <w:rPr>
          <w:rFonts w:eastAsiaTheme="minorHAnsi"/>
          <w:sz w:val="28"/>
          <w:szCs w:val="28"/>
          <w:lang w:eastAsia="en-US"/>
        </w:rPr>
        <w:t>ое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2B547A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«</w:t>
      </w:r>
      <w:r>
        <w:rPr>
          <w:rFonts w:eastAsiaTheme="minorHAnsi"/>
          <w:sz w:val="28"/>
          <w:szCs w:val="28"/>
          <w:lang w:eastAsia="en-US"/>
        </w:rPr>
        <w:t>Кинотеатр</w:t>
      </w:r>
      <w:r w:rsidRPr="00C17EEA">
        <w:rPr>
          <w:rFonts w:eastAsiaTheme="minorHAnsi"/>
          <w:sz w:val="28"/>
          <w:szCs w:val="28"/>
          <w:lang w:eastAsia="en-US"/>
        </w:rPr>
        <w:t>» предназначен</w:t>
      </w:r>
      <w:r w:rsidR="002B547A">
        <w:rPr>
          <w:rFonts w:eastAsiaTheme="minorHAnsi"/>
          <w:sz w:val="28"/>
          <w:szCs w:val="28"/>
          <w:lang w:eastAsia="en-US"/>
        </w:rPr>
        <w:t>о</w:t>
      </w:r>
      <w:r w:rsidRPr="00C17EEA">
        <w:rPr>
          <w:rFonts w:eastAsiaTheme="minorHAnsi"/>
          <w:sz w:val="28"/>
          <w:szCs w:val="28"/>
          <w:lang w:eastAsia="en-US"/>
        </w:rPr>
        <w:t xml:space="preserve"> для автоматизации процесса взаимодействия кинотеатра с конечными потребителями. </w:t>
      </w:r>
      <w:r w:rsidR="00F44DD4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предоставляет пользователям удобный, прозрачный и современный сервис для выбора и покупки билетов онлайн, что повышает лояльность клиентов и общую эффективность работы кинотеатра за счет снижения нагрузки на кассовые узлы и предоставления инструментов для базового анализа спроса.</w:t>
      </w:r>
      <w:bookmarkEnd w:id="6"/>
    </w:p>
    <w:p w14:paraId="722511AE" w14:textId="4F5F839E" w:rsidR="005E021A" w:rsidRDefault="002D1A48" w:rsidP="002D1A48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48509C76" w14:textId="77777777" w:rsidR="002D1A48" w:rsidRPr="005E021A" w:rsidRDefault="002D1A48" w:rsidP="002D1A48">
      <w:pPr>
        <w:pStyle w:val="1"/>
        <w:numPr>
          <w:ilvl w:val="0"/>
          <w:numId w:val="2"/>
        </w:numPr>
        <w:tabs>
          <w:tab w:val="num" w:pos="360"/>
        </w:tabs>
        <w:spacing w:before="360" w:after="360" w:line="360" w:lineRule="auto"/>
        <w:ind w:left="0" w:firstLine="851"/>
        <w:rPr>
          <w:rFonts w:eastAsiaTheme="minorHAnsi"/>
          <w:lang w:eastAsia="en-US"/>
        </w:rPr>
      </w:pPr>
      <w:bookmarkStart w:id="7" w:name="_Toc216773164"/>
      <w:r>
        <w:rPr>
          <w:rFonts w:eastAsiaTheme="minorHAnsi"/>
          <w:lang w:eastAsia="en-US"/>
        </w:rPr>
        <w:lastRenderedPageBreak/>
        <w:t>Анализ</w:t>
      </w:r>
      <w:r w:rsidRPr="005E021A">
        <w:rPr>
          <w:rFonts w:eastAsiaTheme="minorHAnsi"/>
          <w:lang w:eastAsia="en-US"/>
        </w:rPr>
        <w:t xml:space="preserve"> инструментальных средств разработки</w:t>
      </w:r>
      <w:bookmarkEnd w:id="7"/>
      <w:r>
        <w:rPr>
          <w:rFonts w:eastAsiaTheme="minorHAnsi"/>
          <w:lang w:eastAsia="en-US"/>
        </w:rPr>
        <w:t>, используемых при реализации веб-приложения</w:t>
      </w:r>
    </w:p>
    <w:p w14:paraId="578F2592" w14:textId="77777777" w:rsidR="002D1A48" w:rsidRPr="00FD3989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успешной реализации проекта веб-приложения «Кинотеатр» был проведен анализ и выбор современных инструментальных средств. Выбор конкретных технологий обусловлен такими факторами, как производительность, простота разработки, надежность, а также соответствие требованиям проекта.</w:t>
      </w:r>
    </w:p>
    <w:p w14:paraId="29A12F8D" w14:textId="77777777" w:rsidR="002D1A48" w:rsidRPr="00FD3989" w:rsidRDefault="002C47A3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hyperlink r:id="rId12" w:tgtFrame="_blank" w:history="1">
        <w:r w:rsidR="002D1A48" w:rsidRPr="00FD3989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2D1A48" w:rsidRPr="00FD3989">
        <w:rPr>
          <w:rFonts w:eastAsiaTheme="minorHAnsi"/>
          <w:sz w:val="28"/>
          <w:szCs w:val="28"/>
          <w:lang w:eastAsia="en-US"/>
        </w:rPr>
        <w:t>: бесплатное кроссплатформенное средство для построения диаграмм. Было использовано для создания UML-диаграмм и схем взаимодействия компонентов веб-приложения для лучшего понимания архитектуры проекта, а также для создания прототипов страниц.</w:t>
      </w:r>
    </w:p>
    <w:p w14:paraId="27AA0213" w14:textId="77777777" w:rsidR="002D1A48" w:rsidRPr="00FD3989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D3989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: визуальный инструмент для проектирования баз данных.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был применен на этапе проектирования для создания ER-модели предметной области из-за удобного и наглядного интерфейса.</w:t>
      </w:r>
    </w:p>
    <w:p w14:paraId="401E622D" w14:textId="77777777" w:rsidR="002D1A48" w:rsidRPr="00D85588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хранения данных требовалась надежная реляционная СУБД. Были рассмотрены три наиболее популярных варианта.</w:t>
      </w:r>
      <w:r w:rsidRPr="00D8558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Сравнение СУБД в таблице 1.</w:t>
      </w:r>
    </w:p>
    <w:p w14:paraId="68A938EE" w14:textId="77777777" w:rsidR="002D1A48" w:rsidRPr="000734AE" w:rsidRDefault="002D1A48" w:rsidP="002D1A48">
      <w:pPr>
        <w:pStyle w:val="aa"/>
        <w:keepNext/>
        <w:spacing w:before="240" w:after="240"/>
        <w:rPr>
          <w:i w:val="0"/>
          <w:iCs w:val="0"/>
          <w:color w:val="000000" w:themeColor="text1"/>
          <w:sz w:val="28"/>
          <w:szCs w:val="28"/>
        </w:rPr>
      </w:pPr>
      <w:r w:rsidRPr="000734AE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34A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Сравнение СУБД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47"/>
        <w:gridCol w:w="2494"/>
        <w:gridCol w:w="2065"/>
        <w:gridCol w:w="3005"/>
      </w:tblGrid>
      <w:tr w:rsidR="002D1A48" w14:paraId="436E3106" w14:textId="77777777" w:rsidTr="00B9121E">
        <w:tc>
          <w:tcPr>
            <w:tcW w:w="2263" w:type="dxa"/>
            <w:vAlign w:val="center"/>
          </w:tcPr>
          <w:p w14:paraId="3EF9E178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538" w:type="dxa"/>
            <w:vAlign w:val="center"/>
          </w:tcPr>
          <w:p w14:paraId="134B9EB9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proofErr w:type="spellStart"/>
            <w:r w:rsidRPr="00486A2F">
              <w:rPr>
                <w:szCs w:val="28"/>
              </w:rPr>
              <w:t>PostgreSQL</w:t>
            </w:r>
            <w:proofErr w:type="spellEnd"/>
          </w:p>
        </w:tc>
        <w:tc>
          <w:tcPr>
            <w:tcW w:w="2088" w:type="dxa"/>
            <w:vAlign w:val="center"/>
          </w:tcPr>
          <w:p w14:paraId="5714E8C9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MySQL</w:t>
            </w:r>
          </w:p>
        </w:tc>
        <w:tc>
          <w:tcPr>
            <w:tcW w:w="3022" w:type="dxa"/>
            <w:vAlign w:val="center"/>
          </w:tcPr>
          <w:p w14:paraId="58334F18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proofErr w:type="spellStart"/>
            <w:r w:rsidRPr="00486A2F">
              <w:rPr>
                <w:szCs w:val="28"/>
              </w:rPr>
              <w:t>SQLite</w:t>
            </w:r>
            <w:proofErr w:type="spellEnd"/>
          </w:p>
        </w:tc>
      </w:tr>
      <w:tr w:rsidR="002D1A48" w14:paraId="25C68EDC" w14:textId="77777777" w:rsidTr="00B9121E">
        <w:tc>
          <w:tcPr>
            <w:tcW w:w="2263" w:type="dxa"/>
            <w:vAlign w:val="center"/>
          </w:tcPr>
          <w:p w14:paraId="755B7CD5" w14:textId="77777777" w:rsidR="002D1A48" w:rsidRPr="00486A2F" w:rsidRDefault="002D1A48" w:rsidP="00B9121E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538" w:type="dxa"/>
            <w:vAlign w:val="center"/>
          </w:tcPr>
          <w:p w14:paraId="51D0E66C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Объек</w:t>
            </w:r>
            <w:r>
              <w:rPr>
                <w:szCs w:val="28"/>
              </w:rPr>
              <w:t>тно</w:t>
            </w:r>
            <w:r w:rsidRPr="00486A2F">
              <w:rPr>
                <w:szCs w:val="28"/>
              </w:rPr>
              <w:t>-реляционная СУБД</w:t>
            </w:r>
          </w:p>
        </w:tc>
        <w:tc>
          <w:tcPr>
            <w:tcW w:w="2088" w:type="dxa"/>
            <w:vAlign w:val="center"/>
          </w:tcPr>
          <w:p w14:paraId="56249E91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Реляционная СУБД </w:t>
            </w:r>
          </w:p>
        </w:tc>
        <w:tc>
          <w:tcPr>
            <w:tcW w:w="3022" w:type="dxa"/>
            <w:vAlign w:val="center"/>
          </w:tcPr>
          <w:p w14:paraId="55E3F8A4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Встраиваемая реляционная СУБД</w:t>
            </w:r>
          </w:p>
        </w:tc>
      </w:tr>
      <w:tr w:rsidR="002D1A48" w14:paraId="1C34BB05" w14:textId="77777777" w:rsidTr="00B9121E">
        <w:tc>
          <w:tcPr>
            <w:tcW w:w="2263" w:type="dxa"/>
            <w:vAlign w:val="center"/>
          </w:tcPr>
          <w:p w14:paraId="4D635B3F" w14:textId="77777777" w:rsidR="002D1A48" w:rsidRPr="00486A2F" w:rsidRDefault="002D1A48" w:rsidP="00B9121E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538" w:type="dxa"/>
            <w:vAlign w:val="center"/>
          </w:tcPr>
          <w:p w14:paraId="77B06B1B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 особенно на сложных запросах и больших объемах данных.</w:t>
            </w:r>
          </w:p>
        </w:tc>
        <w:tc>
          <w:tcPr>
            <w:tcW w:w="2088" w:type="dxa"/>
            <w:vAlign w:val="center"/>
          </w:tcPr>
          <w:p w14:paraId="4609E83D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 на операциях чтения.</w:t>
            </w:r>
          </w:p>
        </w:tc>
        <w:tc>
          <w:tcPr>
            <w:tcW w:w="3022" w:type="dxa"/>
            <w:vAlign w:val="center"/>
          </w:tcPr>
          <w:p w14:paraId="051F48B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 для однопользовательского доступа, не предназначена для высоких нагрузок.</w:t>
            </w:r>
          </w:p>
        </w:tc>
      </w:tr>
      <w:tr w:rsidR="002D1A48" w14:paraId="41ABE3CE" w14:textId="77777777" w:rsidTr="00B9121E">
        <w:tc>
          <w:tcPr>
            <w:tcW w:w="2263" w:type="dxa"/>
            <w:vAlign w:val="center"/>
          </w:tcPr>
          <w:p w14:paraId="2DF766F0" w14:textId="77777777" w:rsidR="002D1A48" w:rsidRPr="00486A2F" w:rsidRDefault="002D1A48" w:rsidP="00B9121E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Масштабируемость</w:t>
            </w:r>
          </w:p>
        </w:tc>
        <w:tc>
          <w:tcPr>
            <w:tcW w:w="2538" w:type="dxa"/>
            <w:vAlign w:val="center"/>
          </w:tcPr>
          <w:p w14:paraId="0734E0E7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Отличная поддержка сложных структур данных, транзакций.</w:t>
            </w:r>
          </w:p>
        </w:tc>
        <w:tc>
          <w:tcPr>
            <w:tcW w:w="2088" w:type="dxa"/>
            <w:vAlign w:val="center"/>
          </w:tcPr>
          <w:p w14:paraId="12A4BDFC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>
              <w:rPr>
                <w:szCs w:val="28"/>
              </w:rPr>
              <w:t>Н</w:t>
            </w:r>
            <w:r w:rsidRPr="00486A2F">
              <w:rPr>
                <w:szCs w:val="28"/>
              </w:rPr>
              <w:t>екоторые механизмы</w:t>
            </w:r>
            <w:r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 xml:space="preserve">могут уступать </w:t>
            </w:r>
            <w:proofErr w:type="spellStart"/>
            <w:r w:rsidRPr="00486A2F">
              <w:rPr>
                <w:szCs w:val="28"/>
              </w:rPr>
              <w:t>PostgreSQL</w:t>
            </w:r>
            <w:proofErr w:type="spellEnd"/>
            <w:r w:rsidRPr="00486A2F">
              <w:rPr>
                <w:szCs w:val="28"/>
              </w:rPr>
              <w:t>.</w:t>
            </w:r>
          </w:p>
        </w:tc>
        <w:tc>
          <w:tcPr>
            <w:tcW w:w="3022" w:type="dxa"/>
            <w:vAlign w:val="center"/>
          </w:tcPr>
          <w:p w14:paraId="55192BA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Отсутствует, так как это встраиваемая БД.</w:t>
            </w:r>
          </w:p>
        </w:tc>
      </w:tr>
      <w:tr w:rsidR="002D1A48" w14:paraId="4440CAAA" w14:textId="77777777" w:rsidTr="00B9121E">
        <w:tc>
          <w:tcPr>
            <w:tcW w:w="2263" w:type="dxa"/>
            <w:vAlign w:val="center"/>
          </w:tcPr>
          <w:p w14:paraId="7A4F3CA2" w14:textId="77777777" w:rsidR="002D1A48" w:rsidRPr="00486A2F" w:rsidRDefault="002D1A48" w:rsidP="00B9121E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Функции и стандарты</w:t>
            </w:r>
          </w:p>
        </w:tc>
        <w:tc>
          <w:tcPr>
            <w:tcW w:w="2538" w:type="dxa"/>
            <w:vAlign w:val="center"/>
          </w:tcPr>
          <w:p w14:paraId="4CD61B25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Наиболее строгое соответствие стандарту SQL, поддержка JSON.</w:t>
            </w:r>
          </w:p>
        </w:tc>
        <w:tc>
          <w:tcPr>
            <w:tcW w:w="2088" w:type="dxa"/>
            <w:vAlign w:val="center"/>
          </w:tcPr>
          <w:p w14:paraId="4CDC43DD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Хорошая поддержка SQL.</w:t>
            </w:r>
          </w:p>
        </w:tc>
        <w:tc>
          <w:tcPr>
            <w:tcW w:w="3022" w:type="dxa"/>
            <w:vAlign w:val="center"/>
          </w:tcPr>
          <w:p w14:paraId="392464EE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Поддерживает большинство SQL-запросов.</w:t>
            </w:r>
          </w:p>
        </w:tc>
      </w:tr>
      <w:tr w:rsidR="002D1A48" w14:paraId="44DF2F51" w14:textId="77777777" w:rsidTr="00B9121E">
        <w:tc>
          <w:tcPr>
            <w:tcW w:w="2263" w:type="dxa"/>
            <w:vAlign w:val="center"/>
          </w:tcPr>
          <w:p w14:paraId="04ABAB30" w14:textId="77777777" w:rsidR="002D1A48" w:rsidRPr="00486A2F" w:rsidRDefault="002D1A48" w:rsidP="00B9121E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2538" w:type="dxa"/>
            <w:vAlign w:val="center"/>
          </w:tcPr>
          <w:p w14:paraId="48D2F23B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 и сложные проекты, где важна целостность данных и богатый функционал.</w:t>
            </w:r>
          </w:p>
        </w:tc>
        <w:tc>
          <w:tcPr>
            <w:tcW w:w="2088" w:type="dxa"/>
            <w:vAlign w:val="center"/>
          </w:tcPr>
          <w:p w14:paraId="5FA3983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Веб-приложения, где преобладают операции чтения.</w:t>
            </w:r>
          </w:p>
        </w:tc>
        <w:tc>
          <w:tcPr>
            <w:tcW w:w="3022" w:type="dxa"/>
            <w:vAlign w:val="center"/>
          </w:tcPr>
          <w:p w14:paraId="2212C368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Мобильные приложения, простые десктопные приложения, прототипирование.</w:t>
            </w:r>
          </w:p>
        </w:tc>
      </w:tr>
    </w:tbl>
    <w:p w14:paraId="41271BA7" w14:textId="77777777" w:rsidR="002D1A48" w:rsidRPr="00CF3E19" w:rsidRDefault="002D1A48" w:rsidP="002D1A48">
      <w:pPr>
        <w:spacing w:before="12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Д</w:t>
      </w:r>
      <w:r w:rsidRPr="00CF3E19">
        <w:rPr>
          <w:rFonts w:eastAsiaTheme="minorHAnsi"/>
          <w:sz w:val="28"/>
          <w:szCs w:val="28"/>
          <w:lang w:eastAsia="en-US"/>
        </w:rPr>
        <w:t>ля данно</w:t>
      </w:r>
      <w:r>
        <w:rPr>
          <w:rFonts w:eastAsiaTheme="minorHAnsi"/>
          <w:sz w:val="28"/>
          <w:szCs w:val="28"/>
          <w:lang w:eastAsia="en-US"/>
        </w:rPr>
        <w:t>го</w:t>
      </w:r>
      <w:r w:rsidRPr="00CF3E19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CF3E19">
        <w:rPr>
          <w:rFonts w:eastAsiaTheme="minorHAnsi"/>
          <w:sz w:val="28"/>
          <w:szCs w:val="28"/>
          <w:lang w:eastAsia="en-US"/>
        </w:rPr>
        <w:t xml:space="preserve"> была выбрана </w:t>
      </w:r>
      <w:proofErr w:type="spellStart"/>
      <w:r w:rsidRPr="00CF3E1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CF3E19">
        <w:rPr>
          <w:rFonts w:eastAsiaTheme="minorHAnsi"/>
          <w:sz w:val="28"/>
          <w:szCs w:val="28"/>
          <w:lang w:eastAsia="en-US"/>
        </w:rPr>
        <w:t>. Основными причинами стали:</w:t>
      </w:r>
    </w:p>
    <w:p w14:paraId="145CBEB8" w14:textId="77777777" w:rsidR="002D1A48" w:rsidRPr="00CF3E19" w:rsidRDefault="002D1A48" w:rsidP="002D1A4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Pr="00CF3E19">
        <w:rPr>
          <w:rFonts w:eastAsiaTheme="minorHAnsi"/>
          <w:sz w:val="28"/>
          <w:szCs w:val="28"/>
          <w:lang w:eastAsia="en-US"/>
        </w:rPr>
        <w:t>трогое соответствие стандартам SQL и поддержка сложных запросов, что важно для аналитики и отчетности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450D65A5" w14:textId="77777777" w:rsidR="002D1A48" w:rsidRPr="00CF3E19" w:rsidRDefault="002D1A48" w:rsidP="002D1A4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Pr="00CF3E19">
        <w:rPr>
          <w:rFonts w:eastAsiaTheme="minorHAnsi"/>
          <w:sz w:val="28"/>
          <w:szCs w:val="28"/>
          <w:lang w:eastAsia="en-US"/>
        </w:rPr>
        <w:t>адежность и целостность данных, обеспечиваемые строгой системой транзакций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2E014BC0" w14:textId="77777777" w:rsidR="002D1A48" w:rsidRPr="00CF3E19" w:rsidRDefault="002D1A48" w:rsidP="002D1A4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Pr="00CF3E19">
        <w:rPr>
          <w:rFonts w:eastAsiaTheme="minorHAnsi"/>
          <w:sz w:val="28"/>
          <w:szCs w:val="28"/>
          <w:lang w:eastAsia="en-US"/>
        </w:rPr>
        <w:t xml:space="preserve">асштабируемость. База данных проекта потенциально может расти, и </w:t>
      </w:r>
      <w:proofErr w:type="spellStart"/>
      <w:r w:rsidRPr="00CF3E1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CF3E19">
        <w:rPr>
          <w:rFonts w:eastAsiaTheme="minorHAnsi"/>
          <w:sz w:val="28"/>
          <w:szCs w:val="28"/>
          <w:lang w:eastAsia="en-US"/>
        </w:rPr>
        <w:t xml:space="preserve"> предоставляет все необходимые инструменты для этого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02C3D24E" w14:textId="77777777" w:rsidR="002D1A48" w:rsidRDefault="002D1A48" w:rsidP="002D1A48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б</w:t>
      </w:r>
      <w:r w:rsidRPr="00CF3E19">
        <w:rPr>
          <w:rFonts w:eastAsiaTheme="minorHAnsi"/>
          <w:sz w:val="28"/>
          <w:szCs w:val="28"/>
          <w:lang w:eastAsia="en-US"/>
        </w:rPr>
        <w:t>огатый набор функций, таких как работа с JSON, полнотекстовый поиск, которые могут пригодиться для будущего расширения функционала.</w:t>
      </w:r>
    </w:p>
    <w:p w14:paraId="2D67ADBD" w14:textId="77777777" w:rsidR="002D1A48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Серверная часть</w:t>
      </w:r>
      <w:r w:rsidRPr="00D65F56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D65F56">
        <w:rPr>
          <w:rFonts w:eastAsiaTheme="minorHAnsi"/>
          <w:sz w:val="28"/>
          <w:szCs w:val="28"/>
          <w:lang w:eastAsia="en-US"/>
        </w:rPr>
        <w:t xml:space="preserve"> требует языка с богатой экосистемой для веб-разработки, простотой поддержки и надежностью.</w:t>
      </w:r>
      <w:r>
        <w:rPr>
          <w:rFonts w:eastAsiaTheme="minorHAnsi"/>
          <w:sz w:val="28"/>
          <w:szCs w:val="28"/>
          <w:lang w:eastAsia="en-US"/>
        </w:rPr>
        <w:t xml:space="preserve"> Сравнение языков программирования в таблице 2.</w:t>
      </w:r>
    </w:p>
    <w:p w14:paraId="7D80F65D" w14:textId="77777777" w:rsidR="002D1A48" w:rsidRPr="009D4154" w:rsidRDefault="002D1A48" w:rsidP="002D1A48">
      <w:pPr>
        <w:pStyle w:val="aa"/>
        <w:keepNext/>
        <w:spacing w:before="240" w:after="240"/>
        <w:rPr>
          <w:i w:val="0"/>
          <w:iCs w:val="0"/>
          <w:color w:val="000000" w:themeColor="text1"/>
          <w:sz w:val="28"/>
          <w:szCs w:val="28"/>
        </w:rPr>
      </w:pPr>
      <w:r w:rsidRPr="009D415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415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4154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4154">
        <w:rPr>
          <w:i w:val="0"/>
          <w:iCs w:val="0"/>
          <w:color w:val="000000" w:themeColor="text1"/>
          <w:sz w:val="28"/>
          <w:szCs w:val="28"/>
        </w:rPr>
        <w:t>Сравнение языков программирования</w:t>
      </w:r>
    </w:p>
    <w:tbl>
      <w:tblPr>
        <w:tblStyle w:val="af"/>
        <w:tblW w:w="9954" w:type="dxa"/>
        <w:tblLayout w:type="fixed"/>
        <w:tblLook w:val="04A0" w:firstRow="1" w:lastRow="0" w:firstColumn="1" w:lastColumn="0" w:noHBand="0" w:noVBand="1"/>
      </w:tblPr>
      <w:tblGrid>
        <w:gridCol w:w="1846"/>
        <w:gridCol w:w="3199"/>
        <w:gridCol w:w="2513"/>
        <w:gridCol w:w="2396"/>
      </w:tblGrid>
      <w:tr w:rsidR="002D1A48" w14:paraId="6055D7E3" w14:textId="77777777" w:rsidTr="00B9121E">
        <w:trPr>
          <w:trHeight w:val="276"/>
        </w:trPr>
        <w:tc>
          <w:tcPr>
            <w:tcW w:w="1846" w:type="dxa"/>
            <w:vAlign w:val="center"/>
          </w:tcPr>
          <w:p w14:paraId="5778424C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3199" w:type="dxa"/>
            <w:vAlign w:val="center"/>
          </w:tcPr>
          <w:p w14:paraId="3B9448D5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proofErr w:type="spellStart"/>
            <w:r w:rsidRPr="00486A2F">
              <w:rPr>
                <w:szCs w:val="28"/>
              </w:rPr>
              <w:t>Python</w:t>
            </w:r>
            <w:proofErr w:type="spellEnd"/>
            <w:r w:rsidRPr="00486A2F">
              <w:rPr>
                <w:szCs w:val="28"/>
              </w:rPr>
              <w:t xml:space="preserve"> (</w:t>
            </w:r>
            <w:proofErr w:type="spellStart"/>
            <w:r w:rsidRPr="00486A2F">
              <w:rPr>
                <w:szCs w:val="28"/>
              </w:rPr>
              <w:t>Django</w:t>
            </w:r>
            <w:proofErr w:type="spellEnd"/>
            <w:r w:rsidRPr="00486A2F">
              <w:rPr>
                <w:szCs w:val="28"/>
              </w:rPr>
              <w:t>)</w:t>
            </w:r>
          </w:p>
        </w:tc>
        <w:tc>
          <w:tcPr>
            <w:tcW w:w="2513" w:type="dxa"/>
            <w:vAlign w:val="center"/>
          </w:tcPr>
          <w:p w14:paraId="42BAEA72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PHP (</w:t>
            </w:r>
            <w:proofErr w:type="spellStart"/>
            <w:r w:rsidRPr="00486A2F">
              <w:rPr>
                <w:szCs w:val="28"/>
              </w:rPr>
              <w:t>Laravel</w:t>
            </w:r>
            <w:proofErr w:type="spellEnd"/>
            <w:r w:rsidRPr="00486A2F">
              <w:rPr>
                <w:szCs w:val="28"/>
              </w:rPr>
              <w:t>)</w:t>
            </w:r>
          </w:p>
        </w:tc>
        <w:tc>
          <w:tcPr>
            <w:tcW w:w="2396" w:type="dxa"/>
            <w:vAlign w:val="center"/>
          </w:tcPr>
          <w:p w14:paraId="17C0F3CE" w14:textId="77777777" w:rsidR="002D1A48" w:rsidRPr="00486A2F" w:rsidRDefault="002D1A48" w:rsidP="00B9121E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Java (Spring Boot)</w:t>
            </w:r>
          </w:p>
        </w:tc>
      </w:tr>
      <w:tr w:rsidR="002D1A48" w14:paraId="3D35ECD8" w14:textId="77777777" w:rsidTr="00B9121E">
        <w:trPr>
          <w:trHeight w:val="844"/>
        </w:trPr>
        <w:tc>
          <w:tcPr>
            <w:tcW w:w="1846" w:type="dxa"/>
            <w:vAlign w:val="center"/>
          </w:tcPr>
          <w:p w14:paraId="58480631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Синтаксис</w:t>
            </w:r>
          </w:p>
        </w:tc>
        <w:tc>
          <w:tcPr>
            <w:tcW w:w="3199" w:type="dxa"/>
            <w:vAlign w:val="center"/>
          </w:tcPr>
          <w:p w14:paraId="5E2260C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Простой и читаемый синтаксис, низкий порог входа.</w:t>
            </w:r>
          </w:p>
        </w:tc>
        <w:tc>
          <w:tcPr>
            <w:tcW w:w="2513" w:type="dxa"/>
            <w:vAlign w:val="center"/>
          </w:tcPr>
          <w:p w14:paraId="67E7064F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Синтаксис прост, но может быть непоследовательным.</w:t>
            </w:r>
          </w:p>
        </w:tc>
        <w:tc>
          <w:tcPr>
            <w:tcW w:w="2396" w:type="dxa"/>
            <w:vAlign w:val="center"/>
          </w:tcPr>
          <w:p w14:paraId="24E9ED00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Строгий, вербальный синтаксис</w:t>
            </w:r>
          </w:p>
        </w:tc>
      </w:tr>
      <w:tr w:rsidR="002D1A48" w14:paraId="2BD0C189" w14:textId="77777777" w:rsidTr="00B9121E">
        <w:trPr>
          <w:trHeight w:val="1121"/>
        </w:trPr>
        <w:tc>
          <w:tcPr>
            <w:tcW w:w="1846" w:type="dxa"/>
            <w:vAlign w:val="center"/>
          </w:tcPr>
          <w:p w14:paraId="58CBFE1F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Фреймворки</w:t>
            </w:r>
          </w:p>
        </w:tc>
        <w:tc>
          <w:tcPr>
            <w:tcW w:w="3199" w:type="dxa"/>
            <w:vAlign w:val="center"/>
          </w:tcPr>
          <w:p w14:paraId="24E0DB6E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Мощные и</w:t>
            </w:r>
            <w:r w:rsidRPr="001A3973">
              <w:rPr>
                <w:szCs w:val="28"/>
              </w:rPr>
              <w:t xml:space="preserve"> </w:t>
            </w:r>
            <w:r w:rsidRPr="00486A2F">
              <w:rPr>
                <w:szCs w:val="28"/>
              </w:rPr>
              <w:t>фреймворки (</w:t>
            </w:r>
            <w:proofErr w:type="spellStart"/>
            <w:r w:rsidRPr="00486A2F">
              <w:rPr>
                <w:szCs w:val="28"/>
              </w:rPr>
              <w:t>Django</w:t>
            </w:r>
            <w:proofErr w:type="spellEnd"/>
            <w:r w:rsidRPr="00486A2F">
              <w:rPr>
                <w:szCs w:val="28"/>
              </w:rPr>
              <w:t>), множество библиотек для любых задач.</w:t>
            </w:r>
          </w:p>
        </w:tc>
        <w:tc>
          <w:tcPr>
            <w:tcW w:w="2513" w:type="dxa"/>
            <w:vAlign w:val="center"/>
          </w:tcPr>
          <w:p w14:paraId="614EE194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Огромное количество готовых решений и фреймворков (</w:t>
            </w:r>
            <w:proofErr w:type="spellStart"/>
            <w:r w:rsidRPr="00486A2F">
              <w:rPr>
                <w:szCs w:val="28"/>
              </w:rPr>
              <w:t>Laravel</w:t>
            </w:r>
            <w:proofErr w:type="spellEnd"/>
            <w:r w:rsidRPr="00486A2F">
              <w:rPr>
                <w:szCs w:val="28"/>
              </w:rPr>
              <w:t xml:space="preserve">, </w:t>
            </w:r>
            <w:proofErr w:type="spellStart"/>
            <w:r w:rsidRPr="00486A2F">
              <w:rPr>
                <w:szCs w:val="28"/>
              </w:rPr>
              <w:t>Symfony</w:t>
            </w:r>
            <w:proofErr w:type="spellEnd"/>
            <w:r w:rsidRPr="00486A2F">
              <w:rPr>
                <w:szCs w:val="28"/>
              </w:rPr>
              <w:t>).</w:t>
            </w:r>
          </w:p>
        </w:tc>
        <w:tc>
          <w:tcPr>
            <w:tcW w:w="2396" w:type="dxa"/>
            <w:vAlign w:val="center"/>
          </w:tcPr>
          <w:p w14:paraId="2A30C3B5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Огромная </w:t>
            </w:r>
            <w:proofErr w:type="spellStart"/>
            <w:r w:rsidRPr="00486A2F">
              <w:rPr>
                <w:szCs w:val="28"/>
              </w:rPr>
              <w:t>enterprise</w:t>
            </w:r>
            <w:proofErr w:type="spellEnd"/>
            <w:r w:rsidRPr="00486A2F">
              <w:rPr>
                <w:szCs w:val="28"/>
              </w:rPr>
              <w:t>-экосистема (</w:t>
            </w:r>
            <w:proofErr w:type="spellStart"/>
            <w:r w:rsidRPr="00486A2F">
              <w:rPr>
                <w:szCs w:val="28"/>
              </w:rPr>
              <w:t>Spring</w:t>
            </w:r>
            <w:proofErr w:type="spellEnd"/>
            <w:r w:rsidRPr="00486A2F">
              <w:rPr>
                <w:szCs w:val="28"/>
              </w:rPr>
              <w:t>).</w:t>
            </w:r>
          </w:p>
        </w:tc>
      </w:tr>
      <w:tr w:rsidR="002D1A48" w14:paraId="5154A1D3" w14:textId="77777777" w:rsidTr="00B9121E">
        <w:trPr>
          <w:trHeight w:val="844"/>
        </w:trPr>
        <w:tc>
          <w:tcPr>
            <w:tcW w:w="1846" w:type="dxa"/>
            <w:vAlign w:val="center"/>
          </w:tcPr>
          <w:p w14:paraId="029D62E4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Безопасность</w:t>
            </w:r>
          </w:p>
        </w:tc>
        <w:tc>
          <w:tcPr>
            <w:tcW w:w="3199" w:type="dxa"/>
            <w:vAlign w:val="center"/>
          </w:tcPr>
          <w:p w14:paraId="6AE76831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proofErr w:type="spellStart"/>
            <w:r w:rsidRPr="00486A2F">
              <w:rPr>
                <w:szCs w:val="28"/>
              </w:rPr>
              <w:t>Django</w:t>
            </w:r>
            <w:proofErr w:type="spellEnd"/>
            <w:r w:rsidRPr="00486A2F">
              <w:rPr>
                <w:szCs w:val="28"/>
              </w:rPr>
              <w:t xml:space="preserve"> предоставляет </w:t>
            </w:r>
            <w:r>
              <w:rPr>
                <w:szCs w:val="28"/>
              </w:rPr>
              <w:t>«</w:t>
            </w:r>
            <w:r w:rsidRPr="00486A2F">
              <w:rPr>
                <w:szCs w:val="28"/>
              </w:rPr>
              <w:t>из коробки</w:t>
            </w:r>
            <w:r>
              <w:rPr>
                <w:szCs w:val="28"/>
              </w:rPr>
              <w:t>»</w:t>
            </w:r>
            <w:r w:rsidRPr="00486A2F">
              <w:rPr>
                <w:szCs w:val="28"/>
              </w:rPr>
              <w:t xml:space="preserve"> многие механизмы защиты.</w:t>
            </w:r>
          </w:p>
        </w:tc>
        <w:tc>
          <w:tcPr>
            <w:tcW w:w="2513" w:type="dxa"/>
            <w:vAlign w:val="center"/>
          </w:tcPr>
          <w:p w14:paraId="4A9515D1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 большей внимательности к безопасности.</w:t>
            </w:r>
          </w:p>
        </w:tc>
        <w:tc>
          <w:tcPr>
            <w:tcW w:w="2396" w:type="dxa"/>
            <w:vAlign w:val="center"/>
          </w:tcPr>
          <w:p w14:paraId="5472C0A0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Высокий уровень безопасности</w:t>
            </w:r>
          </w:p>
        </w:tc>
      </w:tr>
      <w:tr w:rsidR="002D1A48" w14:paraId="601AAE5D" w14:textId="77777777" w:rsidTr="00B9121E">
        <w:trPr>
          <w:trHeight w:val="568"/>
        </w:trPr>
        <w:tc>
          <w:tcPr>
            <w:tcW w:w="1846" w:type="dxa"/>
            <w:vAlign w:val="center"/>
          </w:tcPr>
          <w:p w14:paraId="36D1047A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3199" w:type="dxa"/>
            <w:vAlign w:val="center"/>
          </w:tcPr>
          <w:p w14:paraId="0BA59A95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Средняя. Вполне достаточна для данного проекта.</w:t>
            </w:r>
          </w:p>
        </w:tc>
        <w:tc>
          <w:tcPr>
            <w:tcW w:w="2513" w:type="dxa"/>
            <w:vAlign w:val="center"/>
          </w:tcPr>
          <w:p w14:paraId="6B280CEF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Ниже, чем у Python и Java.</w:t>
            </w:r>
          </w:p>
        </w:tc>
        <w:tc>
          <w:tcPr>
            <w:tcW w:w="2396" w:type="dxa"/>
            <w:vAlign w:val="center"/>
          </w:tcPr>
          <w:p w14:paraId="7A851F9C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высокая.</w:t>
            </w:r>
          </w:p>
        </w:tc>
      </w:tr>
      <w:tr w:rsidR="002D1A48" w14:paraId="23B86D6F" w14:textId="77777777" w:rsidTr="00B9121E">
        <w:trPr>
          <w:trHeight w:val="1397"/>
        </w:trPr>
        <w:tc>
          <w:tcPr>
            <w:tcW w:w="1846" w:type="dxa"/>
            <w:vAlign w:val="center"/>
          </w:tcPr>
          <w:p w14:paraId="7AA0080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3199" w:type="dxa"/>
            <w:vAlign w:val="center"/>
          </w:tcPr>
          <w:p w14:paraId="6860604F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Быстрая разработка </w:t>
            </w:r>
            <w:proofErr w:type="spellStart"/>
            <w:r w:rsidRPr="00486A2F">
              <w:rPr>
                <w:szCs w:val="28"/>
              </w:rPr>
              <w:t>complex</w:t>
            </w:r>
            <w:proofErr w:type="spellEnd"/>
            <w:r w:rsidRPr="00486A2F">
              <w:rPr>
                <w:szCs w:val="28"/>
              </w:rPr>
              <w:t>-</w:t>
            </w:r>
            <w:proofErr w:type="gramStart"/>
            <w:r w:rsidRPr="00486A2F">
              <w:rPr>
                <w:szCs w:val="28"/>
              </w:rPr>
              <w:t>приложений,  веб</w:t>
            </w:r>
            <w:proofErr w:type="gramEnd"/>
            <w:r w:rsidRPr="00486A2F">
              <w:rPr>
                <w:szCs w:val="28"/>
              </w:rPr>
              <w:t>-сервисы.</w:t>
            </w:r>
          </w:p>
        </w:tc>
        <w:tc>
          <w:tcPr>
            <w:tcW w:w="2513" w:type="dxa"/>
            <w:vAlign w:val="center"/>
          </w:tcPr>
          <w:p w14:paraId="545BB567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Традиционно веб-сайты</w:t>
            </w:r>
          </w:p>
        </w:tc>
        <w:tc>
          <w:tcPr>
            <w:tcW w:w="2396" w:type="dxa"/>
            <w:vAlign w:val="center"/>
          </w:tcPr>
          <w:p w14:paraId="5D4B102D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 корпоративные, высоконагруженные и распределенные системы.</w:t>
            </w:r>
          </w:p>
        </w:tc>
      </w:tr>
    </w:tbl>
    <w:p w14:paraId="754B020E" w14:textId="77777777" w:rsidR="002D1A48" w:rsidRPr="00CF5DFB" w:rsidRDefault="002D1A48" w:rsidP="002D1A48">
      <w:pPr>
        <w:spacing w:before="12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CF5DFB">
        <w:rPr>
          <w:rFonts w:eastAsiaTheme="minorHAnsi"/>
          <w:sz w:val="28"/>
          <w:szCs w:val="28"/>
          <w:lang w:eastAsia="en-US"/>
        </w:rPr>
        <w:t xml:space="preserve"> качестве основного языка программирования был выбран Python вместе с фреймворком </w:t>
      </w:r>
      <w:proofErr w:type="spellStart"/>
      <w:r w:rsidRPr="00CF5DFB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F5DFB">
        <w:rPr>
          <w:rFonts w:eastAsiaTheme="minorHAnsi"/>
          <w:sz w:val="28"/>
          <w:szCs w:val="28"/>
          <w:lang w:eastAsia="en-US"/>
        </w:rPr>
        <w:t>. Это решение обусловлено следующими факторами:</w:t>
      </w:r>
    </w:p>
    <w:p w14:paraId="599ABEE8" w14:textId="77777777" w:rsidR="002D1A48" w:rsidRPr="00CF5DFB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lastRenderedPageBreak/>
        <w:t xml:space="preserve">    </w:t>
      </w:r>
      <w:r>
        <w:rPr>
          <w:rFonts w:eastAsiaTheme="minorHAnsi"/>
          <w:sz w:val="28"/>
          <w:szCs w:val="28"/>
          <w:lang w:eastAsia="en-US"/>
        </w:rPr>
        <w:t>с</w:t>
      </w:r>
      <w:r w:rsidRPr="00CF5DFB">
        <w:rPr>
          <w:rFonts w:eastAsiaTheme="minorHAnsi"/>
          <w:sz w:val="28"/>
          <w:szCs w:val="28"/>
          <w:lang w:eastAsia="en-US"/>
        </w:rPr>
        <w:t xml:space="preserve">корость разработки. Принцип </w:t>
      </w:r>
      <w:r>
        <w:rPr>
          <w:rFonts w:eastAsiaTheme="minorHAnsi"/>
          <w:sz w:val="28"/>
          <w:szCs w:val="28"/>
          <w:lang w:eastAsia="en-US"/>
        </w:rPr>
        <w:t>«</w:t>
      </w:r>
      <w:r w:rsidRPr="00CF5DFB">
        <w:rPr>
          <w:rFonts w:eastAsiaTheme="minorHAnsi"/>
          <w:sz w:val="28"/>
          <w:szCs w:val="28"/>
          <w:lang w:eastAsia="en-US"/>
        </w:rPr>
        <w:t>батарейки в комплекте</w:t>
      </w:r>
      <w:r>
        <w:rPr>
          <w:rFonts w:eastAsiaTheme="minorHAnsi"/>
          <w:sz w:val="28"/>
          <w:szCs w:val="28"/>
          <w:lang w:eastAsia="en-US"/>
        </w:rPr>
        <w:t>»</w:t>
      </w:r>
      <w:r w:rsidRPr="00CF5DFB">
        <w:rPr>
          <w:rFonts w:eastAsiaTheme="minorHAnsi"/>
          <w:sz w:val="28"/>
          <w:szCs w:val="28"/>
          <w:lang w:eastAsia="en-US"/>
        </w:rPr>
        <w:t xml:space="preserve"> фреймворка </w:t>
      </w:r>
      <w:proofErr w:type="spellStart"/>
      <w:r w:rsidRPr="00CF5DFB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F5DFB">
        <w:rPr>
          <w:rFonts w:eastAsiaTheme="minorHAnsi"/>
          <w:sz w:val="28"/>
          <w:szCs w:val="28"/>
          <w:lang w:eastAsia="en-US"/>
        </w:rPr>
        <w:t xml:space="preserve"> позволяет быстро создать каркас приложения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209AB2CF" w14:textId="77777777" w:rsidR="002D1A48" w:rsidRPr="00CF5DFB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ч</w:t>
      </w:r>
      <w:r w:rsidRPr="00CF5DFB">
        <w:rPr>
          <w:rFonts w:eastAsiaTheme="minorHAnsi"/>
          <w:sz w:val="28"/>
          <w:szCs w:val="28"/>
          <w:lang w:eastAsia="en-US"/>
        </w:rPr>
        <w:t>итаемость кода и простота. Четкий синтаксис Python облегчает командную работу и будущую поддержку проекта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69CA7195" w14:textId="77777777" w:rsidR="002D1A48" w:rsidRPr="00CF5DFB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м</w:t>
      </w:r>
      <w:r w:rsidRPr="00CF5DFB">
        <w:rPr>
          <w:rFonts w:eastAsiaTheme="minorHAnsi"/>
          <w:sz w:val="28"/>
          <w:szCs w:val="28"/>
          <w:lang w:eastAsia="en-US"/>
        </w:rPr>
        <w:t xml:space="preserve">ощный ORM. </w:t>
      </w:r>
      <w:proofErr w:type="spellStart"/>
      <w:r w:rsidRPr="00CF5DFB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F5DFB">
        <w:rPr>
          <w:rFonts w:eastAsiaTheme="minorHAnsi"/>
          <w:sz w:val="28"/>
          <w:szCs w:val="28"/>
          <w:lang w:eastAsia="en-US"/>
        </w:rPr>
        <w:t xml:space="preserve"> ORM позволяет работать с базой данных на высоком уровне абстракции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16745EC9" w14:textId="77777777" w:rsidR="002D1A48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б</w:t>
      </w:r>
      <w:r w:rsidRPr="00CF5DFB">
        <w:rPr>
          <w:rFonts w:eastAsiaTheme="minorHAnsi"/>
          <w:sz w:val="28"/>
          <w:szCs w:val="28"/>
          <w:lang w:eastAsia="en-US"/>
        </w:rPr>
        <w:t xml:space="preserve">езопасность. </w:t>
      </w:r>
      <w:proofErr w:type="spellStart"/>
      <w:r w:rsidRPr="00CF5DFB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F5DFB">
        <w:rPr>
          <w:rFonts w:eastAsiaTheme="minorHAnsi"/>
          <w:sz w:val="28"/>
          <w:szCs w:val="28"/>
          <w:lang w:eastAsia="en-US"/>
        </w:rPr>
        <w:t xml:space="preserve"> предоставляет встроенные и надежные механизмы защиты от распространенных уязвимостей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9650FF4" w14:textId="77777777" w:rsidR="002D1A48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79F1">
        <w:rPr>
          <w:rFonts w:eastAsiaTheme="minorHAnsi"/>
          <w:sz w:val="28"/>
          <w:szCs w:val="28"/>
          <w:lang w:eastAsia="en-US"/>
        </w:rPr>
        <w:t xml:space="preserve">Интегрированная среда разработки </w:t>
      </w:r>
      <w:r>
        <w:rPr>
          <w:rFonts w:eastAsiaTheme="minorHAnsi"/>
          <w:sz w:val="28"/>
          <w:szCs w:val="28"/>
          <w:lang w:eastAsia="en-US"/>
        </w:rPr>
        <w:t xml:space="preserve">– </w:t>
      </w:r>
      <w:r w:rsidRPr="00EA79F1">
        <w:rPr>
          <w:rFonts w:eastAsiaTheme="minorHAnsi"/>
          <w:sz w:val="28"/>
          <w:szCs w:val="28"/>
          <w:lang w:eastAsia="en-US"/>
        </w:rPr>
        <w:t>ключевой инструмент, влияющий на продуктивность программиста.</w:t>
      </w:r>
      <w:r>
        <w:rPr>
          <w:rFonts w:eastAsiaTheme="minorHAnsi"/>
          <w:sz w:val="28"/>
          <w:szCs w:val="28"/>
          <w:lang w:eastAsia="en-US"/>
        </w:rPr>
        <w:t xml:space="preserve"> Сравнение </w:t>
      </w:r>
      <w:r>
        <w:rPr>
          <w:rFonts w:eastAsiaTheme="minorHAnsi"/>
          <w:sz w:val="28"/>
          <w:szCs w:val="28"/>
          <w:lang w:val="en-US" w:eastAsia="en-US"/>
        </w:rPr>
        <w:t>IDE</w:t>
      </w:r>
      <w:r>
        <w:rPr>
          <w:rFonts w:eastAsiaTheme="minorHAnsi"/>
          <w:sz w:val="28"/>
          <w:szCs w:val="28"/>
          <w:lang w:eastAsia="en-US"/>
        </w:rPr>
        <w:t xml:space="preserve"> в таблице 3.</w:t>
      </w:r>
    </w:p>
    <w:p w14:paraId="0521A955" w14:textId="77777777" w:rsidR="002D1A48" w:rsidRPr="00916693" w:rsidRDefault="002D1A48" w:rsidP="002D1A48">
      <w:pPr>
        <w:pStyle w:val="aa"/>
        <w:keepNext/>
        <w:spacing w:before="240" w:after="240"/>
        <w:rPr>
          <w:i w:val="0"/>
          <w:iCs w:val="0"/>
          <w:color w:val="000000" w:themeColor="text1"/>
          <w:sz w:val="28"/>
          <w:szCs w:val="28"/>
        </w:rPr>
      </w:pPr>
      <w:r w:rsidRPr="0091669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1669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16693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16693">
        <w:rPr>
          <w:i w:val="0"/>
          <w:iCs w:val="0"/>
          <w:color w:val="000000" w:themeColor="text1"/>
          <w:sz w:val="28"/>
          <w:szCs w:val="28"/>
        </w:rPr>
        <w:t>Сравнение IDE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8"/>
        <w:gridCol w:w="2642"/>
        <w:gridCol w:w="1871"/>
        <w:gridCol w:w="3000"/>
      </w:tblGrid>
      <w:tr w:rsidR="002D1A48" w14:paraId="5936D6E2" w14:textId="77777777" w:rsidTr="00B9121E">
        <w:tc>
          <w:tcPr>
            <w:tcW w:w="2398" w:type="dxa"/>
            <w:vAlign w:val="center"/>
          </w:tcPr>
          <w:p w14:paraId="7769E35D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642" w:type="dxa"/>
            <w:vAlign w:val="center"/>
          </w:tcPr>
          <w:p w14:paraId="34445D8C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proofErr w:type="spellStart"/>
            <w:r w:rsidRPr="00486A2F">
              <w:rPr>
                <w:szCs w:val="28"/>
              </w:rPr>
              <w:t>PyCharm</w:t>
            </w:r>
            <w:proofErr w:type="spellEnd"/>
            <w:r w:rsidRPr="00486A2F">
              <w:rPr>
                <w:szCs w:val="28"/>
              </w:rPr>
              <w:t xml:space="preserve"> (</w:t>
            </w:r>
            <w:proofErr w:type="spellStart"/>
            <w:r w:rsidRPr="00486A2F">
              <w:rPr>
                <w:szCs w:val="28"/>
              </w:rPr>
              <w:t>Professional</w:t>
            </w:r>
            <w:proofErr w:type="spellEnd"/>
            <w:r w:rsidRPr="00486A2F">
              <w:rPr>
                <w:szCs w:val="28"/>
              </w:rPr>
              <w:t>)</w:t>
            </w:r>
          </w:p>
        </w:tc>
        <w:tc>
          <w:tcPr>
            <w:tcW w:w="1871" w:type="dxa"/>
            <w:vAlign w:val="center"/>
          </w:tcPr>
          <w:p w14:paraId="3DC599F4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Visual Studio Code</w:t>
            </w:r>
          </w:p>
        </w:tc>
        <w:tc>
          <w:tcPr>
            <w:tcW w:w="3000" w:type="dxa"/>
            <w:vAlign w:val="center"/>
          </w:tcPr>
          <w:p w14:paraId="60AFF42A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proofErr w:type="spellStart"/>
            <w:r w:rsidRPr="00486A2F">
              <w:rPr>
                <w:szCs w:val="28"/>
              </w:rPr>
              <w:t>Sublime</w:t>
            </w:r>
            <w:proofErr w:type="spellEnd"/>
            <w:r w:rsidRPr="00486A2F">
              <w:rPr>
                <w:szCs w:val="28"/>
              </w:rPr>
              <w:t xml:space="preserve"> </w:t>
            </w:r>
            <w:proofErr w:type="spellStart"/>
            <w:r w:rsidRPr="00486A2F">
              <w:rPr>
                <w:szCs w:val="28"/>
              </w:rPr>
              <w:t>Text</w:t>
            </w:r>
            <w:proofErr w:type="spellEnd"/>
          </w:p>
        </w:tc>
      </w:tr>
      <w:tr w:rsidR="002D1A48" w14:paraId="424093EF" w14:textId="77777777" w:rsidTr="00B9121E">
        <w:tc>
          <w:tcPr>
            <w:tcW w:w="2398" w:type="dxa"/>
            <w:vAlign w:val="center"/>
          </w:tcPr>
          <w:p w14:paraId="27DE7DF6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642" w:type="dxa"/>
            <w:vAlign w:val="center"/>
          </w:tcPr>
          <w:p w14:paraId="1D93026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Полнофункциональная IDE</w:t>
            </w:r>
          </w:p>
        </w:tc>
        <w:tc>
          <w:tcPr>
            <w:tcW w:w="1871" w:type="dxa"/>
            <w:vAlign w:val="center"/>
          </w:tcPr>
          <w:p w14:paraId="2BCF5666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Редактор кода с возможностями IDE</w:t>
            </w:r>
          </w:p>
        </w:tc>
        <w:tc>
          <w:tcPr>
            <w:tcW w:w="3000" w:type="dxa"/>
            <w:vAlign w:val="center"/>
          </w:tcPr>
          <w:p w14:paraId="4C325701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Высокопроизводительный текстовый редактор с плагинами</w:t>
            </w:r>
          </w:p>
        </w:tc>
      </w:tr>
      <w:tr w:rsidR="002D1A48" w14:paraId="67BE7A38" w14:textId="77777777" w:rsidTr="00B9121E">
        <w:tc>
          <w:tcPr>
            <w:tcW w:w="2398" w:type="dxa"/>
            <w:vAlign w:val="center"/>
          </w:tcPr>
          <w:p w14:paraId="4278181B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 xml:space="preserve">Поддержка </w:t>
            </w:r>
            <w:proofErr w:type="spellStart"/>
            <w:r w:rsidRPr="00486A2F">
              <w:rPr>
                <w:rStyle w:val="ae"/>
                <w:b w:val="0"/>
                <w:bCs w:val="0"/>
                <w:szCs w:val="28"/>
              </w:rPr>
              <w:t>Python</w:t>
            </w:r>
            <w:proofErr w:type="spellEnd"/>
            <w:r w:rsidRPr="00486A2F">
              <w:rPr>
                <w:rStyle w:val="ae"/>
                <w:b w:val="0"/>
                <w:bCs w:val="0"/>
                <w:szCs w:val="28"/>
              </w:rPr>
              <w:t>/</w:t>
            </w:r>
            <w:proofErr w:type="spellStart"/>
            <w:r w:rsidRPr="00486A2F">
              <w:rPr>
                <w:rStyle w:val="ae"/>
                <w:b w:val="0"/>
                <w:bCs w:val="0"/>
                <w:szCs w:val="28"/>
              </w:rPr>
              <w:t>Django</w:t>
            </w:r>
            <w:proofErr w:type="spellEnd"/>
          </w:p>
        </w:tc>
        <w:tc>
          <w:tcPr>
            <w:tcW w:w="2642" w:type="dxa"/>
            <w:vAlign w:val="center"/>
          </w:tcPr>
          <w:p w14:paraId="1441AD50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 xml:space="preserve">Нативная, глубокая поддержка </w:t>
            </w:r>
            <w:r>
              <w:rPr>
                <w:rStyle w:val="ae"/>
                <w:b w:val="0"/>
                <w:bCs w:val="0"/>
                <w:szCs w:val="28"/>
              </w:rPr>
              <w:t>«</w:t>
            </w:r>
            <w:r w:rsidRPr="00486A2F">
              <w:rPr>
                <w:rStyle w:val="ae"/>
                <w:b w:val="0"/>
                <w:bCs w:val="0"/>
                <w:szCs w:val="28"/>
              </w:rPr>
              <w:t>из коробки</w:t>
            </w:r>
            <w:r>
              <w:rPr>
                <w:rStyle w:val="ae"/>
                <w:b w:val="0"/>
                <w:bCs w:val="0"/>
                <w:szCs w:val="28"/>
              </w:rPr>
              <w:t>»</w:t>
            </w:r>
            <w:r w:rsidRPr="00486A2F">
              <w:rPr>
                <w:szCs w:val="28"/>
              </w:rPr>
              <w:t>.</w:t>
            </w:r>
          </w:p>
        </w:tc>
        <w:tc>
          <w:tcPr>
            <w:tcW w:w="1871" w:type="dxa"/>
            <w:vAlign w:val="center"/>
          </w:tcPr>
          <w:p w14:paraId="36A27FF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Требует установки расширений. </w:t>
            </w:r>
          </w:p>
        </w:tc>
        <w:tc>
          <w:tcPr>
            <w:tcW w:w="3000" w:type="dxa"/>
            <w:vAlign w:val="center"/>
          </w:tcPr>
          <w:p w14:paraId="1313555D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 установки множества плагинов для достижения функционала IDE.</w:t>
            </w:r>
          </w:p>
        </w:tc>
      </w:tr>
      <w:tr w:rsidR="002D1A48" w14:paraId="54E09591" w14:textId="77777777" w:rsidTr="00B9121E">
        <w:tc>
          <w:tcPr>
            <w:tcW w:w="2398" w:type="dxa"/>
            <w:vAlign w:val="center"/>
          </w:tcPr>
          <w:p w14:paraId="1163A158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642" w:type="dxa"/>
            <w:vAlign w:val="center"/>
          </w:tcPr>
          <w:p w14:paraId="36316F22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 оптимизирована для больших проектов.</w:t>
            </w:r>
          </w:p>
        </w:tc>
        <w:tc>
          <w:tcPr>
            <w:tcW w:w="1871" w:type="dxa"/>
            <w:vAlign w:val="center"/>
          </w:tcPr>
          <w:p w14:paraId="21812DBD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высокая, быстрый запуск.</w:t>
            </w:r>
          </w:p>
        </w:tc>
        <w:tc>
          <w:tcPr>
            <w:tcW w:w="3000" w:type="dxa"/>
            <w:vAlign w:val="center"/>
          </w:tcPr>
          <w:p w14:paraId="73C482F3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Чрезвычайно высокая</w:t>
            </w:r>
            <w:r w:rsidRPr="00486A2F">
              <w:rPr>
                <w:szCs w:val="28"/>
              </w:rPr>
              <w:t>, самый быстрый запуск и отклик.</w:t>
            </w:r>
          </w:p>
        </w:tc>
      </w:tr>
      <w:tr w:rsidR="002D1A48" w14:paraId="293A8C7F" w14:textId="77777777" w:rsidTr="00B9121E">
        <w:tc>
          <w:tcPr>
            <w:tcW w:w="2398" w:type="dxa"/>
            <w:vAlign w:val="center"/>
          </w:tcPr>
          <w:p w14:paraId="46D6CE17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Отладка</w:t>
            </w:r>
          </w:p>
        </w:tc>
        <w:tc>
          <w:tcPr>
            <w:tcW w:w="2642" w:type="dxa"/>
            <w:vAlign w:val="center"/>
          </w:tcPr>
          <w:p w14:paraId="39AD3035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Мощный встроенный </w:t>
            </w:r>
            <w:proofErr w:type="spellStart"/>
            <w:r w:rsidRPr="00486A2F">
              <w:rPr>
                <w:szCs w:val="28"/>
              </w:rPr>
              <w:t>дебаггер</w:t>
            </w:r>
            <w:proofErr w:type="spellEnd"/>
            <w:r w:rsidRPr="00486A2F">
              <w:rPr>
                <w:szCs w:val="28"/>
              </w:rPr>
              <w:t>.</w:t>
            </w:r>
          </w:p>
        </w:tc>
        <w:tc>
          <w:tcPr>
            <w:tcW w:w="1871" w:type="dxa"/>
            <w:vAlign w:val="center"/>
          </w:tcPr>
          <w:p w14:paraId="441F31A7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proofErr w:type="spellStart"/>
            <w:r w:rsidRPr="00486A2F">
              <w:rPr>
                <w:szCs w:val="28"/>
              </w:rPr>
              <w:t>Дебаггер</w:t>
            </w:r>
            <w:proofErr w:type="spellEnd"/>
            <w:r w:rsidRPr="00486A2F">
              <w:rPr>
                <w:szCs w:val="28"/>
              </w:rPr>
              <w:t xml:space="preserve"> через расширение.</w:t>
            </w:r>
          </w:p>
        </w:tc>
        <w:tc>
          <w:tcPr>
            <w:tcW w:w="3000" w:type="dxa"/>
            <w:vAlign w:val="center"/>
          </w:tcPr>
          <w:p w14:paraId="7BC0A9AF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Только через сторонние плагины.</w:t>
            </w:r>
          </w:p>
        </w:tc>
      </w:tr>
      <w:tr w:rsidR="002D1A48" w14:paraId="0CA62970" w14:textId="77777777" w:rsidTr="00B9121E">
        <w:tc>
          <w:tcPr>
            <w:tcW w:w="2398" w:type="dxa"/>
            <w:vAlign w:val="center"/>
          </w:tcPr>
          <w:p w14:paraId="462CA998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Стоимость</w:t>
            </w:r>
          </w:p>
        </w:tc>
        <w:tc>
          <w:tcPr>
            <w:tcW w:w="2642" w:type="dxa"/>
            <w:vAlign w:val="center"/>
          </w:tcPr>
          <w:p w14:paraId="3A7314AB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Платная, есть бесплатный Community-вариант.</w:t>
            </w:r>
          </w:p>
        </w:tc>
        <w:tc>
          <w:tcPr>
            <w:tcW w:w="1871" w:type="dxa"/>
            <w:vAlign w:val="center"/>
          </w:tcPr>
          <w:p w14:paraId="6BECC5E6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Полностью бесплатная.</w:t>
            </w:r>
          </w:p>
        </w:tc>
        <w:tc>
          <w:tcPr>
            <w:tcW w:w="3000" w:type="dxa"/>
            <w:vAlign w:val="center"/>
          </w:tcPr>
          <w:p w14:paraId="75710A54" w14:textId="77777777" w:rsidR="002D1A48" w:rsidRPr="00486A2F" w:rsidRDefault="002D1A48" w:rsidP="00B9121E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Условно-бесплатная.</w:t>
            </w:r>
          </w:p>
        </w:tc>
      </w:tr>
    </w:tbl>
    <w:p w14:paraId="5D9056F9" w14:textId="77777777" w:rsidR="002D1A48" w:rsidRPr="003C02F5" w:rsidRDefault="002D1A48" w:rsidP="002D1A48">
      <w:pPr>
        <w:spacing w:before="12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В качестве основной IDE был выбран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Professional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>. Ключевые причины</w:t>
      </w:r>
      <w:r>
        <w:rPr>
          <w:rFonts w:eastAsiaTheme="minorHAnsi"/>
          <w:sz w:val="28"/>
          <w:szCs w:val="28"/>
          <w:lang w:eastAsia="en-US"/>
        </w:rPr>
        <w:t>:</w:t>
      </w:r>
    </w:p>
    <w:p w14:paraId="05656B86" w14:textId="77777777" w:rsidR="002D1A48" w:rsidRPr="003C02F5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и</w:t>
      </w:r>
      <w:r w:rsidRPr="003C02F5">
        <w:rPr>
          <w:rFonts w:eastAsiaTheme="minorHAnsi"/>
          <w:sz w:val="28"/>
          <w:szCs w:val="28"/>
          <w:lang w:eastAsia="en-US"/>
        </w:rPr>
        <w:t xml:space="preserve">сключительная поддержка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.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предлагает лучшую на рынке интеграцию с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: понимание структуры проекта,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автодополнение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для шаблонов, моделей и представлений, удобная навигация между файлами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1EDA97B9" w14:textId="77777777" w:rsidR="002D1A48" w:rsidRPr="003C02F5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lastRenderedPageBreak/>
        <w:t xml:space="preserve">    </w:t>
      </w:r>
      <w:r>
        <w:rPr>
          <w:rFonts w:eastAsiaTheme="minorHAnsi"/>
          <w:sz w:val="28"/>
          <w:szCs w:val="28"/>
          <w:lang w:eastAsia="en-US"/>
        </w:rPr>
        <w:t>в</w:t>
      </w:r>
      <w:r w:rsidRPr="003C02F5">
        <w:rPr>
          <w:rFonts w:eastAsiaTheme="minorHAnsi"/>
          <w:sz w:val="28"/>
          <w:szCs w:val="28"/>
          <w:lang w:eastAsia="en-US"/>
        </w:rPr>
        <w:t xml:space="preserve">строенный набор инструментов. Наличие встроенного терминала и инструментов для работы с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значительно ускоряет процесс разработки и отладки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42FB55D8" w14:textId="77777777" w:rsidR="002D1A48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</w:t>
      </w:r>
      <w:r>
        <w:rPr>
          <w:rFonts w:eastAsiaTheme="minorHAnsi"/>
          <w:sz w:val="28"/>
          <w:szCs w:val="28"/>
          <w:lang w:eastAsia="en-US"/>
        </w:rPr>
        <w:t>у</w:t>
      </w:r>
      <w:r w:rsidRPr="003C02F5">
        <w:rPr>
          <w:rFonts w:eastAsiaTheme="minorHAnsi"/>
          <w:sz w:val="28"/>
          <w:szCs w:val="28"/>
          <w:lang w:eastAsia="en-US"/>
        </w:rPr>
        <w:t xml:space="preserve">мный код-ассистент. Высококачественное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автодополнение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кода и анализ кода помогают избегать ошибок и писать код в соответствии со стандартами.</w:t>
      </w:r>
    </w:p>
    <w:p w14:paraId="3F191DCE" w14:textId="77777777" w:rsidR="002D1A48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E14E2">
        <w:rPr>
          <w:rFonts w:eastAsiaTheme="minorHAnsi"/>
          <w:sz w:val="28"/>
          <w:szCs w:val="28"/>
          <w:lang w:eastAsia="en-US"/>
        </w:rPr>
        <w:t>Обеспечение качества и надежности программного продукта является неотъемлемой частью процесса разработки.</w:t>
      </w:r>
      <w:r>
        <w:rPr>
          <w:rFonts w:eastAsiaTheme="minorHAnsi"/>
          <w:sz w:val="28"/>
          <w:szCs w:val="28"/>
          <w:lang w:eastAsia="en-US"/>
        </w:rPr>
        <w:t xml:space="preserve"> Сравнение инструментов тестирования в таблице 4. </w:t>
      </w:r>
    </w:p>
    <w:p w14:paraId="4199359D" w14:textId="77777777" w:rsidR="002D1A48" w:rsidRPr="00746035" w:rsidRDefault="002D1A48" w:rsidP="002D1A48">
      <w:pPr>
        <w:pStyle w:val="aa"/>
        <w:keepNext/>
        <w:spacing w:before="240" w:after="240"/>
        <w:rPr>
          <w:i w:val="0"/>
          <w:iCs w:val="0"/>
          <w:color w:val="000000" w:themeColor="text1"/>
          <w:sz w:val="28"/>
          <w:szCs w:val="28"/>
        </w:rPr>
      </w:pPr>
      <w:r w:rsidRPr="00746035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4603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46035">
        <w:rPr>
          <w:i w:val="0"/>
          <w:iCs w:val="0"/>
          <w:color w:val="000000" w:themeColor="text1"/>
          <w:sz w:val="28"/>
          <w:szCs w:val="28"/>
        </w:rPr>
        <w:t xml:space="preserve"> – Сравнение инструментов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9"/>
        <w:gridCol w:w="1927"/>
        <w:gridCol w:w="1660"/>
        <w:gridCol w:w="4665"/>
      </w:tblGrid>
      <w:tr w:rsidR="002D1A48" w:rsidRPr="002C272D" w14:paraId="2CBEBA3B" w14:textId="77777777" w:rsidTr="00B9121E">
        <w:tc>
          <w:tcPr>
            <w:tcW w:w="1648" w:type="dxa"/>
            <w:vAlign w:val="center"/>
          </w:tcPr>
          <w:p w14:paraId="2DAA9058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Критерий</w:t>
            </w:r>
          </w:p>
        </w:tc>
        <w:tc>
          <w:tcPr>
            <w:tcW w:w="1915" w:type="dxa"/>
            <w:vAlign w:val="center"/>
          </w:tcPr>
          <w:p w14:paraId="03703E50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proofErr w:type="spellStart"/>
            <w:r w:rsidRPr="004E14E2">
              <w:rPr>
                <w:szCs w:val="28"/>
              </w:rPr>
              <w:t>pytest</w:t>
            </w:r>
            <w:proofErr w:type="spellEnd"/>
          </w:p>
        </w:tc>
        <w:tc>
          <w:tcPr>
            <w:tcW w:w="1714" w:type="dxa"/>
            <w:vAlign w:val="center"/>
          </w:tcPr>
          <w:p w14:paraId="04133B56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proofErr w:type="spellStart"/>
            <w:r w:rsidRPr="004E14E2">
              <w:rPr>
                <w:szCs w:val="28"/>
              </w:rPr>
              <w:t>unittest</w:t>
            </w:r>
            <w:proofErr w:type="spellEnd"/>
            <w:r w:rsidRPr="004E14E2">
              <w:rPr>
                <w:szCs w:val="28"/>
              </w:rPr>
              <w:t xml:space="preserve"> (стандартный)</w:t>
            </w:r>
          </w:p>
        </w:tc>
        <w:tc>
          <w:tcPr>
            <w:tcW w:w="4634" w:type="dxa"/>
            <w:vAlign w:val="center"/>
          </w:tcPr>
          <w:p w14:paraId="70D81586" w14:textId="77777777" w:rsidR="002D1A48" w:rsidRPr="00A47BEC" w:rsidRDefault="002D1A48" w:rsidP="00B9121E">
            <w:pPr>
              <w:jc w:val="both"/>
              <w:rPr>
                <w:szCs w:val="28"/>
                <w:lang w:val="en-US"/>
              </w:rPr>
            </w:pPr>
            <w:r w:rsidRPr="00A47BEC">
              <w:rPr>
                <w:szCs w:val="28"/>
                <w:lang w:val="en-US"/>
              </w:rPr>
              <w:t>Django Test Case (</w:t>
            </w:r>
            <w:r w:rsidRPr="004E14E2">
              <w:rPr>
                <w:szCs w:val="28"/>
              </w:rPr>
              <w:t>на</w:t>
            </w:r>
            <w:r w:rsidRPr="00A47BEC">
              <w:rPr>
                <w:szCs w:val="28"/>
                <w:lang w:val="en-US"/>
              </w:rPr>
              <w:t xml:space="preserve"> </w:t>
            </w:r>
            <w:r w:rsidRPr="004E14E2">
              <w:rPr>
                <w:szCs w:val="28"/>
              </w:rPr>
              <w:t>базе</w:t>
            </w:r>
            <w:r w:rsidRPr="00A47BEC">
              <w:rPr>
                <w:szCs w:val="28"/>
                <w:lang w:val="en-US"/>
              </w:rPr>
              <w:t xml:space="preserve"> </w:t>
            </w:r>
            <w:proofErr w:type="spellStart"/>
            <w:r w:rsidRPr="00A47BEC">
              <w:rPr>
                <w:szCs w:val="28"/>
                <w:lang w:val="en-US"/>
              </w:rPr>
              <w:t>unittest</w:t>
            </w:r>
            <w:proofErr w:type="spellEnd"/>
            <w:r w:rsidRPr="00A47BEC">
              <w:rPr>
                <w:szCs w:val="28"/>
                <w:lang w:val="en-US"/>
              </w:rPr>
              <w:t>)</w:t>
            </w:r>
          </w:p>
        </w:tc>
      </w:tr>
      <w:tr w:rsidR="002D1A48" w14:paraId="46E44F2C" w14:textId="77777777" w:rsidTr="00B9121E">
        <w:tc>
          <w:tcPr>
            <w:tcW w:w="1648" w:type="dxa"/>
            <w:vAlign w:val="center"/>
          </w:tcPr>
          <w:p w14:paraId="2BFB2959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Синтаксис и простота</w:t>
            </w:r>
          </w:p>
        </w:tc>
        <w:tc>
          <w:tcPr>
            <w:tcW w:w="1915" w:type="dxa"/>
            <w:vAlign w:val="center"/>
          </w:tcPr>
          <w:p w14:paraId="5D6E12D9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Очень простой и лаконичный. Используются обычные функции и </w:t>
            </w:r>
            <w:proofErr w:type="spellStart"/>
            <w:r w:rsidRPr="004E14E2">
              <w:rPr>
                <w:szCs w:val="28"/>
              </w:rPr>
              <w:t>assert</w:t>
            </w:r>
            <w:proofErr w:type="spellEnd"/>
            <w:r w:rsidRPr="004E14E2">
              <w:rPr>
                <w:szCs w:val="28"/>
              </w:rPr>
              <w:t>.</w:t>
            </w:r>
          </w:p>
        </w:tc>
        <w:tc>
          <w:tcPr>
            <w:tcW w:w="1714" w:type="dxa"/>
            <w:vAlign w:val="center"/>
          </w:tcPr>
          <w:p w14:paraId="62D5EEAA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Более многословный, требует наследования от </w:t>
            </w:r>
            <w:proofErr w:type="spellStart"/>
            <w:r w:rsidRPr="004E14E2">
              <w:rPr>
                <w:szCs w:val="28"/>
              </w:rPr>
              <w:t>TestCase</w:t>
            </w:r>
            <w:proofErr w:type="spellEnd"/>
            <w:r w:rsidRPr="004E14E2">
              <w:rPr>
                <w:szCs w:val="28"/>
              </w:rPr>
              <w:t> и использования специальных методов.</w:t>
            </w:r>
          </w:p>
        </w:tc>
        <w:tc>
          <w:tcPr>
            <w:tcW w:w="4634" w:type="dxa"/>
            <w:vAlign w:val="center"/>
          </w:tcPr>
          <w:p w14:paraId="4431D5CF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 xml:space="preserve">Аналогичен </w:t>
            </w:r>
            <w:proofErr w:type="spellStart"/>
            <w:r w:rsidRPr="004E14E2">
              <w:rPr>
                <w:szCs w:val="28"/>
              </w:rPr>
              <w:t>unittest</w:t>
            </w:r>
            <w:proofErr w:type="spellEnd"/>
            <w:r w:rsidRPr="004E14E2">
              <w:rPr>
                <w:szCs w:val="28"/>
              </w:rPr>
              <w:t xml:space="preserve">, но предоставляет дополнительные </w:t>
            </w:r>
            <w:proofErr w:type="spellStart"/>
            <w:r w:rsidRPr="004E14E2">
              <w:rPr>
                <w:szCs w:val="28"/>
              </w:rPr>
              <w:t>assertion</w:t>
            </w:r>
            <w:proofErr w:type="spellEnd"/>
            <w:r w:rsidRPr="004E14E2">
              <w:rPr>
                <w:szCs w:val="28"/>
              </w:rPr>
              <w:t xml:space="preserve">-методы для </w:t>
            </w:r>
            <w:proofErr w:type="spellStart"/>
            <w:r w:rsidRPr="004E14E2">
              <w:rPr>
                <w:szCs w:val="28"/>
              </w:rPr>
              <w:t>Django</w:t>
            </w:r>
            <w:proofErr w:type="spellEnd"/>
            <w:r w:rsidRPr="004E14E2">
              <w:rPr>
                <w:szCs w:val="28"/>
              </w:rPr>
              <w:t xml:space="preserve"> (например, </w:t>
            </w:r>
            <w:proofErr w:type="spellStart"/>
            <w:r w:rsidRPr="004E14E2">
              <w:rPr>
                <w:szCs w:val="28"/>
              </w:rPr>
              <w:t>assertContains</w:t>
            </w:r>
            <w:proofErr w:type="spellEnd"/>
            <w:r w:rsidRPr="004E14E2">
              <w:rPr>
                <w:szCs w:val="28"/>
              </w:rPr>
              <w:t>, </w:t>
            </w:r>
            <w:proofErr w:type="spellStart"/>
            <w:r w:rsidRPr="004E14E2">
              <w:rPr>
                <w:szCs w:val="28"/>
              </w:rPr>
              <w:t>assertTemplateUsed</w:t>
            </w:r>
            <w:proofErr w:type="spellEnd"/>
            <w:r w:rsidRPr="004E14E2">
              <w:rPr>
                <w:szCs w:val="28"/>
              </w:rPr>
              <w:t>).</w:t>
            </w:r>
          </w:p>
        </w:tc>
      </w:tr>
      <w:tr w:rsidR="002D1A48" w14:paraId="4F35211B" w14:textId="77777777" w:rsidTr="00B9121E">
        <w:tc>
          <w:tcPr>
            <w:tcW w:w="1648" w:type="dxa"/>
            <w:vAlign w:val="center"/>
          </w:tcPr>
          <w:p w14:paraId="3FBE372E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proofErr w:type="spellStart"/>
            <w:r w:rsidRPr="004E14E2">
              <w:rPr>
                <w:bCs/>
                <w:szCs w:val="28"/>
              </w:rPr>
              <w:t>Фикстуры</w:t>
            </w:r>
            <w:proofErr w:type="spellEnd"/>
            <w:r w:rsidRPr="004E14E2">
              <w:rPr>
                <w:bCs/>
                <w:szCs w:val="28"/>
              </w:rPr>
              <w:t xml:space="preserve"> (</w:t>
            </w:r>
            <w:proofErr w:type="spellStart"/>
            <w:r w:rsidRPr="004E14E2">
              <w:rPr>
                <w:bCs/>
                <w:szCs w:val="28"/>
              </w:rPr>
              <w:t>Fixtures</w:t>
            </w:r>
            <w:proofErr w:type="spellEnd"/>
            <w:r w:rsidRPr="004E14E2">
              <w:rPr>
                <w:bCs/>
                <w:szCs w:val="28"/>
              </w:rPr>
              <w:t>)</w:t>
            </w:r>
          </w:p>
        </w:tc>
        <w:tc>
          <w:tcPr>
            <w:tcW w:w="1915" w:type="dxa"/>
            <w:vAlign w:val="center"/>
          </w:tcPr>
          <w:p w14:paraId="7F57C4A3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 xml:space="preserve">Мощная и гибкая система </w:t>
            </w:r>
            <w:proofErr w:type="spellStart"/>
            <w:r w:rsidRPr="004E14E2">
              <w:rPr>
                <w:szCs w:val="28"/>
              </w:rPr>
              <w:t>фикстур</w:t>
            </w:r>
            <w:proofErr w:type="spellEnd"/>
            <w:r w:rsidRPr="004E14E2">
              <w:rPr>
                <w:szCs w:val="28"/>
              </w:rPr>
              <w:t xml:space="preserve"> с широкими возможностями.</w:t>
            </w:r>
          </w:p>
        </w:tc>
        <w:tc>
          <w:tcPr>
            <w:tcW w:w="1714" w:type="dxa"/>
            <w:vAlign w:val="center"/>
          </w:tcPr>
          <w:p w14:paraId="651F94C1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 xml:space="preserve">Базовые возможности </w:t>
            </w:r>
            <w:proofErr w:type="spellStart"/>
            <w:r w:rsidRPr="004E14E2">
              <w:rPr>
                <w:szCs w:val="28"/>
              </w:rPr>
              <w:t>setup</w:t>
            </w:r>
            <w:proofErr w:type="spellEnd"/>
            <w:r w:rsidRPr="004E14E2">
              <w:rPr>
                <w:szCs w:val="28"/>
              </w:rPr>
              <w:t>/</w:t>
            </w:r>
            <w:proofErr w:type="spellStart"/>
            <w:r w:rsidRPr="004E14E2">
              <w:rPr>
                <w:szCs w:val="28"/>
              </w:rPr>
              <w:t>teardown</w:t>
            </w:r>
            <w:proofErr w:type="spellEnd"/>
            <w:r w:rsidRPr="004E14E2">
              <w:rPr>
                <w:szCs w:val="28"/>
              </w:rPr>
              <w:t xml:space="preserve"> методов.</w:t>
            </w:r>
          </w:p>
        </w:tc>
        <w:tc>
          <w:tcPr>
            <w:tcW w:w="4634" w:type="dxa"/>
            <w:vAlign w:val="center"/>
          </w:tcPr>
          <w:p w14:paraId="079A8D8D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Использует механизм </w:t>
            </w:r>
            <w:proofErr w:type="spellStart"/>
            <w:r w:rsidRPr="004E14E2">
              <w:rPr>
                <w:szCs w:val="28"/>
              </w:rPr>
              <w:t>setUp</w:t>
            </w:r>
            <w:proofErr w:type="spellEnd"/>
            <w:r w:rsidRPr="004E14E2">
              <w:rPr>
                <w:szCs w:val="28"/>
              </w:rPr>
              <w:t>/</w:t>
            </w:r>
            <w:proofErr w:type="spellStart"/>
            <w:r w:rsidRPr="004E14E2">
              <w:rPr>
                <w:szCs w:val="28"/>
              </w:rPr>
              <w:t>tearDown</w:t>
            </w:r>
            <w:proofErr w:type="spellEnd"/>
            <w:r w:rsidRPr="004E14E2">
              <w:rPr>
                <w:szCs w:val="28"/>
              </w:rPr>
              <w:t xml:space="preserve">, а также предоставляет готовые </w:t>
            </w:r>
            <w:proofErr w:type="spellStart"/>
            <w:r w:rsidRPr="004E14E2">
              <w:rPr>
                <w:szCs w:val="28"/>
              </w:rPr>
              <w:t>фикстуры</w:t>
            </w:r>
            <w:proofErr w:type="spellEnd"/>
            <w:r w:rsidRPr="004E14E2">
              <w:rPr>
                <w:szCs w:val="28"/>
              </w:rPr>
              <w:t xml:space="preserve"> (тестовый клиент, тестовая БД).</w:t>
            </w:r>
          </w:p>
        </w:tc>
      </w:tr>
      <w:tr w:rsidR="002D1A48" w14:paraId="29ABA85C" w14:textId="77777777" w:rsidTr="00B9121E">
        <w:tc>
          <w:tcPr>
            <w:tcW w:w="1648" w:type="dxa"/>
            <w:vAlign w:val="center"/>
          </w:tcPr>
          <w:p w14:paraId="4443DC34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 xml:space="preserve">Интеграция с </w:t>
            </w:r>
            <w:proofErr w:type="spellStart"/>
            <w:r w:rsidRPr="004E14E2">
              <w:rPr>
                <w:bCs/>
                <w:szCs w:val="28"/>
              </w:rPr>
              <w:t>Django</w:t>
            </w:r>
            <w:proofErr w:type="spellEnd"/>
          </w:p>
        </w:tc>
        <w:tc>
          <w:tcPr>
            <w:tcW w:w="1915" w:type="dxa"/>
            <w:vAlign w:val="center"/>
          </w:tcPr>
          <w:p w14:paraId="7A639718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Требует установки дополнительных плагинов (например, </w:t>
            </w:r>
            <w:proofErr w:type="spellStart"/>
            <w:r w:rsidRPr="004E14E2">
              <w:rPr>
                <w:szCs w:val="28"/>
              </w:rPr>
              <w:t>pytest-django</w:t>
            </w:r>
            <w:proofErr w:type="spellEnd"/>
            <w:r w:rsidRPr="004E14E2">
              <w:rPr>
                <w:szCs w:val="28"/>
              </w:rPr>
              <w:t>) для полноценной работы.</w:t>
            </w:r>
          </w:p>
        </w:tc>
        <w:tc>
          <w:tcPr>
            <w:tcW w:w="1714" w:type="dxa"/>
            <w:vAlign w:val="center"/>
          </w:tcPr>
          <w:p w14:paraId="59A87C9D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Интегрируется на базовом уровне.</w:t>
            </w:r>
          </w:p>
        </w:tc>
        <w:tc>
          <w:tcPr>
            <w:tcW w:w="4634" w:type="dxa"/>
            <w:vAlign w:val="center"/>
          </w:tcPr>
          <w:p w14:paraId="2FC1677B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>Прямая и нативная интеграция</w:t>
            </w:r>
            <w:r w:rsidRPr="004E14E2">
              <w:rPr>
                <w:b/>
                <w:bCs/>
                <w:szCs w:val="28"/>
              </w:rPr>
              <w:t>.</w:t>
            </w:r>
            <w:r w:rsidRPr="004E14E2">
              <w:rPr>
                <w:szCs w:val="28"/>
              </w:rPr>
              <w:t xml:space="preserve"> Создан специально для тестирования </w:t>
            </w:r>
            <w:proofErr w:type="spellStart"/>
            <w:r w:rsidRPr="004E14E2">
              <w:rPr>
                <w:szCs w:val="28"/>
              </w:rPr>
              <w:t>Django</w:t>
            </w:r>
            <w:proofErr w:type="spellEnd"/>
            <w:r w:rsidRPr="004E14E2">
              <w:rPr>
                <w:szCs w:val="28"/>
              </w:rPr>
              <w:t>-приложений.</w:t>
            </w:r>
          </w:p>
        </w:tc>
      </w:tr>
      <w:tr w:rsidR="002D1A48" w14:paraId="70B69EFF" w14:textId="77777777" w:rsidTr="00B9121E">
        <w:tc>
          <w:tcPr>
            <w:tcW w:w="1648" w:type="dxa"/>
            <w:vAlign w:val="center"/>
          </w:tcPr>
          <w:p w14:paraId="3966A09F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Использование</w:t>
            </w:r>
          </w:p>
        </w:tc>
        <w:tc>
          <w:tcPr>
            <w:tcW w:w="1915" w:type="dxa"/>
            <w:vAlign w:val="center"/>
          </w:tcPr>
          <w:p w14:paraId="312CCD61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Универсальные проекты на Python, где важна простота и мощь.</w:t>
            </w:r>
          </w:p>
        </w:tc>
        <w:tc>
          <w:tcPr>
            <w:tcW w:w="1714" w:type="dxa"/>
            <w:vAlign w:val="center"/>
          </w:tcPr>
          <w:p w14:paraId="1ECFBF02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Проекты, где достаточно стандартной библиотеки</w:t>
            </w:r>
            <w:r>
              <w:rPr>
                <w:szCs w:val="28"/>
              </w:rPr>
              <w:t>.</w:t>
            </w:r>
          </w:p>
        </w:tc>
        <w:tc>
          <w:tcPr>
            <w:tcW w:w="4634" w:type="dxa"/>
            <w:vAlign w:val="center"/>
          </w:tcPr>
          <w:p w14:paraId="22DF6F1E" w14:textId="77777777" w:rsidR="002D1A48" w:rsidRPr="004E14E2" w:rsidRDefault="002D1A48" w:rsidP="00B9121E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 xml:space="preserve">Проекты на </w:t>
            </w:r>
            <w:proofErr w:type="spellStart"/>
            <w:r w:rsidRPr="008A5A0D">
              <w:rPr>
                <w:bCs/>
                <w:szCs w:val="28"/>
              </w:rPr>
              <w:t>Django</w:t>
            </w:r>
            <w:proofErr w:type="spellEnd"/>
            <w:r w:rsidRPr="008A5A0D">
              <w:rPr>
                <w:bCs/>
                <w:szCs w:val="28"/>
              </w:rPr>
              <w:t>.</w:t>
            </w:r>
            <w:r w:rsidRPr="004E14E2">
              <w:rPr>
                <w:szCs w:val="28"/>
              </w:rPr>
              <w:t> Наиболее предпочтителен для тестирования моделей, представлений, форм и шаблонов.</w:t>
            </w:r>
          </w:p>
        </w:tc>
      </w:tr>
    </w:tbl>
    <w:p w14:paraId="28FE9952" w14:textId="77777777" w:rsidR="002D1A48" w:rsidRPr="00FD3989" w:rsidRDefault="002D1A48" w:rsidP="002D1A48">
      <w:pPr>
        <w:spacing w:before="12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lastRenderedPageBreak/>
        <w:t xml:space="preserve">Для тестирования веб-приложения «Кинотеатр» был выбран инструмент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Test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Case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>. Основными причинами стали:</w:t>
      </w:r>
    </w:p>
    <w:p w14:paraId="4A4C9BDB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D3989">
        <w:rPr>
          <w:rFonts w:eastAsiaTheme="minorHAnsi"/>
          <w:sz w:val="28"/>
          <w:szCs w:val="28"/>
          <w:lang w:eastAsia="en-US"/>
        </w:rPr>
        <w:t>нативная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интеграция с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>. Это главное преимущество. Фреймворк автоматически создает тестовую базу данных, предоставляет готовый тестовый клиент для эмуляции запросов к приложению и специализированные методы для проверки ответов, что критически важно для тестирования представлений и шаблонов;</w:t>
      </w:r>
    </w:p>
    <w:p w14:paraId="7803FBD1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скорость написания тестов. Для разработчика, работающего в среде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>, использование встроенного инструмента является наиболее прямым и понятным путем, не требующим изучения дополнительного синтаксиса или настройки плагинов;</w:t>
      </w:r>
    </w:p>
    <w:p w14:paraId="4BE08A45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надежность. Как часть самого фреймворка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, инструмент гарантированно совместим со всеми версиями и правильно обрабатывает все специфичные для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аспекты.</w:t>
      </w:r>
    </w:p>
    <w:p w14:paraId="002550F6" w14:textId="77777777" w:rsidR="002D1A48" w:rsidRPr="00FD3989" w:rsidRDefault="002D1A48" w:rsidP="002D1A4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создания программного продукта было решено использовать следующие инструментальные средства:</w:t>
      </w:r>
    </w:p>
    <w:p w14:paraId="329FA351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проектирования архитектуры и баз данных использовались CASE-средства:</w:t>
      </w:r>
    </w:p>
    <w:p w14:paraId="31492BE0" w14:textId="77777777" w:rsidR="002D1A48" w:rsidRPr="00FD3989" w:rsidRDefault="002C47A3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hyperlink r:id="rId13" w:tgtFrame="_blank" w:history="1">
        <w:r w:rsidR="002D1A48" w:rsidRPr="00A93AE8">
          <w:rPr>
            <w:rFonts w:eastAsiaTheme="minorHAnsi"/>
            <w:sz w:val="28"/>
            <w:szCs w:val="28"/>
            <w:lang w:eastAsia="en-US"/>
          </w:rPr>
          <w:t>D</w:t>
        </w:r>
        <w:r w:rsidR="002D1A48" w:rsidRPr="00FD3989">
          <w:rPr>
            <w:rFonts w:eastAsiaTheme="minorHAnsi"/>
            <w:sz w:val="28"/>
            <w:szCs w:val="28"/>
            <w:lang w:eastAsia="en-US"/>
          </w:rPr>
          <w:t>raw.io</w:t>
        </w:r>
      </w:hyperlink>
      <w:r w:rsidR="002D1A48" w:rsidRPr="00FD3989">
        <w:rPr>
          <w:rFonts w:eastAsiaTheme="minorHAnsi"/>
          <w:sz w:val="28"/>
          <w:szCs w:val="28"/>
          <w:lang w:eastAsia="en-US"/>
        </w:rPr>
        <w:t xml:space="preserve"> – для создания структурных схем, диаграмм потоков данных (DFD), диаграмм вариантов использования и других UML-диаграмм;</w:t>
      </w:r>
    </w:p>
    <w:p w14:paraId="5F25033E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D3989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– для наглядного проектирования структуры реляционной базы данных и построения ER-диаграммы.</w:t>
      </w:r>
    </w:p>
    <w:p w14:paraId="29FA5DAE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реализации серверной части использовался следующий стек технологий:</w:t>
      </w:r>
    </w:p>
    <w:p w14:paraId="04E8B53B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язык программирования Python – в качестве основного языка разработки благодаря чистоте синтаксиса, богатой экосистеме и высокой скорости создания приложений;</w:t>
      </w:r>
    </w:p>
    <w:p w14:paraId="6E7D43D1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Веб-фреймворк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– в качестве основы серверной части для быстрой разработки безопасного и поддерживаемого кода;</w:t>
      </w:r>
    </w:p>
    <w:p w14:paraId="569F8948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lastRenderedPageBreak/>
        <w:t xml:space="preserve">СУБД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– в качестве надежной и мощной системы управления базами данных для хранения всей информации.</w:t>
      </w:r>
    </w:p>
    <w:p w14:paraId="41627FC6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реализации клиентской части применялись стандартные веб-технологии:</w:t>
      </w:r>
    </w:p>
    <w:p w14:paraId="7ACCA8FD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HTML5, CSS3 – для создания семантической разметки и стилизации веб-страниц.</w:t>
      </w:r>
    </w:p>
    <w:p w14:paraId="187BFEDA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В качестве основной среды разработки (IDE) был выбран:</w:t>
      </w:r>
    </w:p>
    <w:p w14:paraId="67ECBE4B" w14:textId="77777777" w:rsidR="002D1A48" w:rsidRPr="00FD3989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D3989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Professional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– как наиболее мощная и удобная среда, обеспечивающая глубочайшую поддержку как Python, так и фреймворка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>, включая отладку, рефакторинг и работу с базой данных прямо из IDE.</w:t>
      </w:r>
    </w:p>
    <w:p w14:paraId="004D3FEE" w14:textId="77777777" w:rsidR="002D1A48" w:rsidRPr="00FD3989" w:rsidRDefault="002D1A48" w:rsidP="002D1A48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sz w:val="28"/>
          <w:szCs w:val="28"/>
        </w:rPr>
      </w:pPr>
      <w:r w:rsidRPr="00FD3989">
        <w:rPr>
          <w:rStyle w:val="ae"/>
          <w:b w:val="0"/>
          <w:sz w:val="28"/>
          <w:szCs w:val="28"/>
        </w:rPr>
        <w:t>Для тестирования веб-приложения был выбран:</w:t>
      </w:r>
    </w:p>
    <w:p w14:paraId="2E9A4A87" w14:textId="77777777" w:rsidR="002D1A48" w:rsidRDefault="002D1A48" w:rsidP="002D1A48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D3989">
        <w:rPr>
          <w:rFonts w:eastAsiaTheme="minorHAnsi"/>
          <w:bCs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bCs/>
          <w:sz w:val="28"/>
          <w:szCs w:val="28"/>
          <w:lang w:eastAsia="en-US"/>
        </w:rPr>
        <w:t>Test</w:t>
      </w:r>
      <w:proofErr w:type="spellEnd"/>
      <w:r w:rsidRPr="00FD3989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Pr="00FD3989">
        <w:rPr>
          <w:rFonts w:eastAsiaTheme="minorHAnsi"/>
          <w:bCs/>
          <w:sz w:val="28"/>
          <w:szCs w:val="28"/>
          <w:lang w:eastAsia="en-US"/>
        </w:rPr>
        <w:t>Case</w:t>
      </w:r>
      <w:proofErr w:type="spellEnd"/>
      <w:r>
        <w:rPr>
          <w:rFonts w:eastAsiaTheme="minorHAnsi"/>
          <w:bCs/>
          <w:sz w:val="28"/>
          <w:szCs w:val="28"/>
          <w:lang w:eastAsia="en-US"/>
        </w:rPr>
        <w:t>, потому что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максимально ориентирован на предметную область и технологический стек разработки.</w:t>
      </w:r>
    </w:p>
    <w:p w14:paraId="3B08FB42" w14:textId="45D7FC55" w:rsidR="00C86AA4" w:rsidRDefault="00C86AA4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11472846" w14:textId="77777777" w:rsidR="00C86AA4" w:rsidRDefault="00C86AA4" w:rsidP="00C86AA4">
      <w:pPr>
        <w:pStyle w:val="1"/>
        <w:numPr>
          <w:ilvl w:val="0"/>
          <w:numId w:val="2"/>
        </w:numPr>
        <w:spacing w:before="360" w:after="360" w:line="360" w:lineRule="auto"/>
        <w:ind w:left="0" w:firstLine="851"/>
        <w:jc w:val="left"/>
        <w:rPr>
          <w:rFonts w:eastAsiaTheme="minorHAnsi"/>
          <w:lang w:eastAsia="en-US"/>
        </w:rPr>
      </w:pPr>
      <w:bookmarkStart w:id="8" w:name="_Toc216773165"/>
      <w:r w:rsidRPr="009B0D6E">
        <w:rPr>
          <w:rFonts w:eastAsiaTheme="minorHAnsi"/>
          <w:lang w:eastAsia="en-US"/>
        </w:rPr>
        <w:lastRenderedPageBreak/>
        <w:t>Техническое задание</w:t>
      </w:r>
      <w:bookmarkEnd w:id="8"/>
    </w:p>
    <w:p w14:paraId="71E0CC89" w14:textId="77777777" w:rsidR="00C86AA4" w:rsidRPr="00CF331A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В начале разработки создавалось техническое задание, в котором указывались основные требования.</w:t>
      </w:r>
    </w:p>
    <w:p w14:paraId="58138C12" w14:textId="77777777" w:rsidR="00C86AA4" w:rsidRPr="00CF331A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BF23AB">
        <w:rPr>
          <w:sz w:val="28"/>
          <w:szCs w:val="28"/>
        </w:rPr>
        <w:t>Для создания технического задания использовался стандарт ГОСТ 34.602</w:t>
      </w:r>
      <w:r>
        <w:rPr>
          <w:sz w:val="28"/>
          <w:szCs w:val="28"/>
        </w:rPr>
        <w:t>-</w:t>
      </w:r>
      <w:r w:rsidRPr="00BF23AB">
        <w:rPr>
          <w:sz w:val="28"/>
          <w:szCs w:val="28"/>
        </w:rPr>
        <w:t>2020 «Информационная технология. Комплекс стандартов на автоматизированные системы. Техническое задание на создание автоматизированной системы»</w:t>
      </w:r>
      <w:r w:rsidRPr="00CF331A">
        <w:rPr>
          <w:sz w:val="28"/>
          <w:szCs w:val="28"/>
        </w:rPr>
        <w:t>.</w:t>
      </w:r>
    </w:p>
    <w:p w14:paraId="00F16263" w14:textId="77777777" w:rsidR="00C86AA4" w:rsidRPr="00CF331A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Согласно ГОСТ 34.602</w:t>
      </w:r>
      <w:r>
        <w:rPr>
          <w:sz w:val="28"/>
          <w:szCs w:val="28"/>
        </w:rPr>
        <w:t>-</w:t>
      </w:r>
      <w:r w:rsidRPr="00CF331A">
        <w:rPr>
          <w:sz w:val="28"/>
          <w:szCs w:val="28"/>
        </w:rPr>
        <w:t>2020 техническое задание должно включать следующие разделы:</w:t>
      </w:r>
    </w:p>
    <w:p w14:paraId="47582D42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1CCD06C9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Основания для разработки</w:t>
      </w:r>
      <w:r>
        <w:rPr>
          <w:sz w:val="28"/>
          <w:szCs w:val="28"/>
        </w:rPr>
        <w:t>.</w:t>
      </w:r>
    </w:p>
    <w:p w14:paraId="008A08BE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Назначение приложения</w:t>
      </w:r>
      <w:r>
        <w:rPr>
          <w:sz w:val="28"/>
          <w:szCs w:val="28"/>
        </w:rPr>
        <w:t>.</w:t>
      </w:r>
    </w:p>
    <w:p w14:paraId="4A7E0B95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веб-приложению</w:t>
      </w:r>
      <w:r>
        <w:rPr>
          <w:sz w:val="28"/>
          <w:szCs w:val="28"/>
        </w:rPr>
        <w:t>.</w:t>
      </w:r>
    </w:p>
    <w:p w14:paraId="608F3390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техническому об</w:t>
      </w:r>
      <w:r>
        <w:rPr>
          <w:sz w:val="28"/>
          <w:szCs w:val="28"/>
        </w:rPr>
        <w:t>е</w:t>
      </w:r>
      <w:r w:rsidRPr="00AC077D">
        <w:rPr>
          <w:sz w:val="28"/>
          <w:szCs w:val="28"/>
        </w:rPr>
        <w:t>спечению</w:t>
      </w:r>
      <w:r>
        <w:rPr>
          <w:sz w:val="28"/>
          <w:szCs w:val="28"/>
        </w:rPr>
        <w:t>.</w:t>
      </w:r>
    </w:p>
    <w:p w14:paraId="70B9F7D9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программному обеспечению</w:t>
      </w:r>
      <w:r>
        <w:rPr>
          <w:sz w:val="28"/>
          <w:szCs w:val="28"/>
        </w:rPr>
        <w:t>.</w:t>
      </w:r>
    </w:p>
    <w:p w14:paraId="29662630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тестированию.</w:t>
      </w:r>
    </w:p>
    <w:p w14:paraId="4ED3B7B5" w14:textId="77777777" w:rsidR="00C86AA4" w:rsidRPr="00AC077D" w:rsidRDefault="00C86AA4" w:rsidP="00C86AA4">
      <w:pPr>
        <w:pStyle w:val="a4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Организационно-технические требования</w:t>
      </w:r>
      <w:r>
        <w:rPr>
          <w:sz w:val="28"/>
          <w:szCs w:val="28"/>
        </w:rPr>
        <w:t>.</w:t>
      </w:r>
    </w:p>
    <w:p w14:paraId="2B3B8468" w14:textId="77777777" w:rsidR="00C86AA4" w:rsidRPr="009D7460" w:rsidRDefault="00C86AA4" w:rsidP="00C86AA4">
      <w:pPr>
        <w:spacing w:line="360" w:lineRule="auto"/>
        <w:ind w:firstLine="851"/>
        <w:jc w:val="both"/>
        <w:rPr>
          <w:sz w:val="28"/>
          <w:szCs w:val="28"/>
        </w:rPr>
      </w:pPr>
      <w:r w:rsidRPr="00CF331A">
        <w:rPr>
          <w:sz w:val="28"/>
          <w:szCs w:val="28"/>
        </w:rPr>
        <w:t xml:space="preserve">Техническое задание на разработку </w:t>
      </w:r>
      <w:r>
        <w:rPr>
          <w:sz w:val="28"/>
          <w:szCs w:val="28"/>
        </w:rPr>
        <w:t xml:space="preserve">веб-приложения </w:t>
      </w:r>
      <w:r w:rsidRPr="00CF331A">
        <w:rPr>
          <w:sz w:val="28"/>
          <w:szCs w:val="28"/>
        </w:rPr>
        <w:t xml:space="preserve">представлено в приложении А. </w:t>
      </w:r>
    </w:p>
    <w:p w14:paraId="09F82F9C" w14:textId="66257E3E" w:rsidR="00C86AA4" w:rsidRDefault="00C86AA4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2D057D30" w14:textId="77777777" w:rsidR="00C86AA4" w:rsidRDefault="00C86AA4" w:rsidP="00C86AA4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9" w:name="_Toc216773183"/>
      <w:r w:rsidRPr="00BB6A9D">
        <w:rPr>
          <w:rFonts w:eastAsiaTheme="minorHAnsi"/>
          <w:lang w:eastAsia="en-US"/>
        </w:rPr>
        <w:lastRenderedPageBreak/>
        <w:t>ЗАКЛЮЧЕНИЕ</w:t>
      </w:r>
      <w:bookmarkEnd w:id="9"/>
    </w:p>
    <w:p w14:paraId="46A07853" w14:textId="65A0E30C" w:rsidR="00C86AA4" w:rsidRPr="00C36401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Fonts w:eastAsiaTheme="minorHAnsi"/>
          <w:sz w:val="28"/>
          <w:szCs w:val="28"/>
          <w:lang w:eastAsia="en-US"/>
        </w:rPr>
        <w:t xml:space="preserve">В ходе выполнения </w:t>
      </w:r>
      <w:r>
        <w:rPr>
          <w:rFonts w:eastAsiaTheme="minorHAnsi"/>
          <w:sz w:val="28"/>
          <w:szCs w:val="28"/>
          <w:lang w:eastAsia="en-US"/>
        </w:rPr>
        <w:t>дипломного</w:t>
      </w:r>
      <w:r w:rsidRPr="00C36401">
        <w:rPr>
          <w:rFonts w:eastAsiaTheme="minorHAnsi"/>
          <w:sz w:val="28"/>
          <w:szCs w:val="28"/>
          <w:lang w:eastAsia="en-US"/>
        </w:rPr>
        <w:t xml:space="preserve"> проекта был</w:t>
      </w:r>
      <w:r w:rsidR="00E378D8">
        <w:rPr>
          <w:rFonts w:eastAsiaTheme="minorHAnsi"/>
          <w:sz w:val="28"/>
          <w:szCs w:val="28"/>
          <w:lang w:eastAsia="en-US"/>
        </w:rPr>
        <w:t>о</w:t>
      </w:r>
      <w:r w:rsidRPr="00C36401">
        <w:rPr>
          <w:rFonts w:eastAsiaTheme="minorHAnsi"/>
          <w:sz w:val="28"/>
          <w:szCs w:val="28"/>
          <w:lang w:eastAsia="en-US"/>
        </w:rPr>
        <w:t xml:space="preserve"> разработан</w:t>
      </w:r>
      <w:r w:rsidR="00E378D8">
        <w:rPr>
          <w:rFonts w:eastAsiaTheme="minorHAnsi"/>
          <w:sz w:val="28"/>
          <w:szCs w:val="28"/>
          <w:lang w:eastAsia="en-US"/>
        </w:rPr>
        <w:t>о</w:t>
      </w:r>
      <w:r w:rsidRPr="00C36401">
        <w:rPr>
          <w:rFonts w:eastAsiaTheme="minorHAnsi"/>
          <w:sz w:val="28"/>
          <w:szCs w:val="28"/>
          <w:lang w:eastAsia="en-US"/>
        </w:rPr>
        <w:t xml:space="preserve"> полнофункциональн</w:t>
      </w:r>
      <w:r>
        <w:rPr>
          <w:rFonts w:eastAsiaTheme="minorHAnsi"/>
          <w:sz w:val="28"/>
          <w:szCs w:val="28"/>
          <w:lang w:eastAsia="en-US"/>
        </w:rPr>
        <w:t>ое</w:t>
      </w:r>
      <w:r w:rsidRPr="00C36401">
        <w:rPr>
          <w:rFonts w:eastAsiaTheme="minorHAnsi"/>
          <w:sz w:val="28"/>
          <w:szCs w:val="28"/>
          <w:lang w:eastAsia="en-US"/>
        </w:rPr>
        <w:t xml:space="preserve"> веб</w:t>
      </w:r>
      <w:r>
        <w:rPr>
          <w:rFonts w:eastAsiaTheme="minorHAnsi"/>
          <w:sz w:val="28"/>
          <w:szCs w:val="28"/>
          <w:lang w:eastAsia="en-US"/>
        </w:rPr>
        <w:t xml:space="preserve">-приложение </w:t>
      </w:r>
      <w:r w:rsidRPr="00C36401">
        <w:rPr>
          <w:rFonts w:eastAsiaTheme="minorHAnsi"/>
          <w:sz w:val="28"/>
          <w:szCs w:val="28"/>
          <w:lang w:eastAsia="en-US"/>
        </w:rPr>
        <w:t xml:space="preserve">«Кинотеатр» на базе фреймворка </w:t>
      </w:r>
      <w:proofErr w:type="spellStart"/>
      <w:r w:rsidRPr="00C36401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36401">
        <w:rPr>
          <w:rFonts w:eastAsiaTheme="minorHAnsi"/>
          <w:sz w:val="28"/>
          <w:szCs w:val="28"/>
          <w:lang w:eastAsia="en-US"/>
        </w:rPr>
        <w:t>. Данный проект представляет собой законченное программное решение, направленное на автоматизацию ключевых бизнес-процессов современного кинотеатра, с фокусом на взаимодействие с конечным потребителем и внутреннее администрирование.</w:t>
      </w:r>
    </w:p>
    <w:p w14:paraId="1534D27C" w14:textId="77777777" w:rsidR="00C86AA4" w:rsidRPr="00C36401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Fonts w:eastAsiaTheme="minorHAnsi"/>
          <w:sz w:val="28"/>
          <w:szCs w:val="28"/>
          <w:lang w:eastAsia="en-US"/>
        </w:rPr>
        <w:t>Итоги проекта в соответствии с поставленными целью и задачами:</w:t>
      </w:r>
    </w:p>
    <w:p w14:paraId="267B99B8" w14:textId="77777777" w:rsidR="00C86AA4" w:rsidRPr="00C36401" w:rsidRDefault="00C86AA4" w:rsidP="00C86AA4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Проведено предпроектное исследование и обоснован выбор технологического стека.</w:t>
      </w:r>
      <w:r w:rsidRPr="00C36401">
        <w:rPr>
          <w:sz w:val="28"/>
          <w:szCs w:val="28"/>
        </w:rPr>
        <w:t xml:space="preserve"> В результате анализа современных инструментов был сформирован оптимальный стек технологий, полностью соответствующий требованиям проекта по производительности, безопасности, скорости разработки и удобству поддержки.</w:t>
      </w:r>
    </w:p>
    <w:p w14:paraId="6EC4E3EF" w14:textId="77777777" w:rsidR="00C86AA4" w:rsidRPr="00C36401" w:rsidRDefault="00C86AA4" w:rsidP="00C86AA4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Выполнено комплексное проектирование архитектуры системы. На основе стандартов UML</w:t>
      </w:r>
      <w:r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и IDEF0</w:t>
      </w:r>
      <w:r>
        <w:rPr>
          <w:rStyle w:val="ae"/>
          <w:b w:val="0"/>
          <w:bCs w:val="0"/>
          <w:sz w:val="28"/>
          <w:szCs w:val="28"/>
        </w:rPr>
        <w:t xml:space="preserve"> </w:t>
      </w:r>
      <w:r w:rsidRPr="00C36401">
        <w:rPr>
          <w:rStyle w:val="ae"/>
          <w:b w:val="0"/>
          <w:bCs w:val="0"/>
          <w:sz w:val="28"/>
          <w:szCs w:val="28"/>
        </w:rPr>
        <w:t>была детально проработана структурная и функциональная схемы веб-приложения. Спроектирована и нормализована до третьей нормальной формы реляционная база данных, включающая 11 взаимосвязанных сущностей. Созданы детальные прототипы пользовательского интерфейса, утвердившие логику взаимодействия для всех ролей.</w:t>
      </w:r>
    </w:p>
    <w:p w14:paraId="12693B97" w14:textId="77777777" w:rsidR="00C86AA4" w:rsidRPr="00C36401" w:rsidRDefault="00C86AA4" w:rsidP="00C86AA4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C36401">
        <w:rPr>
          <w:rStyle w:val="ae"/>
          <w:b w:val="0"/>
          <w:bCs w:val="0"/>
          <w:sz w:val="28"/>
          <w:szCs w:val="28"/>
        </w:rPr>
        <w:t>Разработано и формализовано техническое задание. ТЗ было составлено в соответствии с ГОСТ 34.602</w:t>
      </w:r>
      <w:r>
        <w:rPr>
          <w:rStyle w:val="ae"/>
          <w:b w:val="0"/>
          <w:bCs w:val="0"/>
          <w:sz w:val="28"/>
          <w:szCs w:val="28"/>
        </w:rPr>
        <w:t>-</w:t>
      </w:r>
      <w:r w:rsidRPr="00C36401">
        <w:rPr>
          <w:rStyle w:val="ae"/>
          <w:b w:val="0"/>
          <w:bCs w:val="0"/>
          <w:sz w:val="28"/>
          <w:szCs w:val="28"/>
        </w:rPr>
        <w:t>2020.</w:t>
      </w:r>
    </w:p>
    <w:p w14:paraId="6A1FDBC1" w14:textId="77777777" w:rsidR="00C86AA4" w:rsidRPr="004962BA" w:rsidRDefault="00C86AA4" w:rsidP="00C86AA4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36401">
        <w:rPr>
          <w:rStyle w:val="ae"/>
          <w:b w:val="0"/>
          <w:bCs w:val="0"/>
          <w:sz w:val="28"/>
          <w:szCs w:val="28"/>
        </w:rPr>
        <w:t xml:space="preserve">Полностью реализована серверная и клиентская части системы. </w:t>
      </w:r>
    </w:p>
    <w:p w14:paraId="633E7B64" w14:textId="77777777" w:rsidR="00C86AA4" w:rsidRPr="009947D0" w:rsidRDefault="00C86AA4" w:rsidP="00C86AA4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>Создан интуитивно понятный и отзывчивый пользовательский интерфейс. Интерфейс, реализованный с использованием HTML5 и CSS3, обеспечивает удобную навигацию для гостей, авторизованных пользователей и администраторов, полностью соответствуя разработанным прототипам.</w:t>
      </w:r>
    </w:p>
    <w:p w14:paraId="6F1083F7" w14:textId="77777777" w:rsidR="00C86AA4" w:rsidRPr="009947D0" w:rsidRDefault="00C86AA4" w:rsidP="00C86AA4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 xml:space="preserve">Реализована и оптимизирована база данных. На основе спроектированной ER-модели с использованием </w:t>
      </w:r>
      <w:proofErr w:type="spellStart"/>
      <w:r w:rsidRPr="009947D0">
        <w:rPr>
          <w:rStyle w:val="ae"/>
          <w:b w:val="0"/>
          <w:bCs w:val="0"/>
          <w:sz w:val="28"/>
          <w:szCs w:val="28"/>
        </w:rPr>
        <w:t>Django</w:t>
      </w:r>
      <w:proofErr w:type="spellEnd"/>
      <w:r w:rsidRPr="009947D0">
        <w:rPr>
          <w:rStyle w:val="ae"/>
          <w:b w:val="0"/>
          <w:bCs w:val="0"/>
          <w:sz w:val="28"/>
          <w:szCs w:val="28"/>
        </w:rPr>
        <w:t xml:space="preserve"> ORM развернута надежная </w:t>
      </w:r>
      <w:r w:rsidRPr="009947D0">
        <w:rPr>
          <w:rStyle w:val="ae"/>
          <w:b w:val="0"/>
          <w:bCs w:val="0"/>
          <w:sz w:val="28"/>
          <w:szCs w:val="28"/>
        </w:rPr>
        <w:lastRenderedPageBreak/>
        <w:t xml:space="preserve">база данных </w:t>
      </w:r>
      <w:proofErr w:type="spellStart"/>
      <w:r w:rsidRPr="009947D0">
        <w:rPr>
          <w:rStyle w:val="ae"/>
          <w:b w:val="0"/>
          <w:bCs w:val="0"/>
          <w:sz w:val="28"/>
          <w:szCs w:val="28"/>
        </w:rPr>
        <w:t>PostgreSQL</w:t>
      </w:r>
      <w:proofErr w:type="spellEnd"/>
      <w:r w:rsidRPr="009947D0">
        <w:rPr>
          <w:rStyle w:val="ae"/>
          <w:b w:val="0"/>
          <w:bCs w:val="0"/>
          <w:sz w:val="28"/>
          <w:szCs w:val="28"/>
        </w:rPr>
        <w:t>. Модели данных реализуют все необходимые бизнес-правила.</w:t>
      </w:r>
    </w:p>
    <w:p w14:paraId="67A3965C" w14:textId="77777777" w:rsidR="00C86AA4" w:rsidRPr="009947D0" w:rsidRDefault="00C86AA4" w:rsidP="00C86AA4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9947D0">
        <w:rPr>
          <w:rStyle w:val="ae"/>
          <w:b w:val="0"/>
          <w:bCs w:val="0"/>
          <w:sz w:val="28"/>
          <w:szCs w:val="28"/>
        </w:rPr>
        <w:t xml:space="preserve">Проведено тестирование и составлена полная документация. Функциональное тестирование с использованием </w:t>
      </w:r>
      <w:proofErr w:type="spellStart"/>
      <w:r w:rsidRPr="009947D0">
        <w:rPr>
          <w:rStyle w:val="ae"/>
          <w:b w:val="0"/>
          <w:bCs w:val="0"/>
          <w:sz w:val="28"/>
          <w:szCs w:val="28"/>
        </w:rPr>
        <w:t>Django</w:t>
      </w:r>
      <w:proofErr w:type="spellEnd"/>
      <w:r w:rsidRPr="009947D0">
        <w:rPr>
          <w:rStyle w:val="ae"/>
          <w:b w:val="0"/>
          <w:bCs w:val="0"/>
          <w:sz w:val="28"/>
          <w:szCs w:val="28"/>
        </w:rPr>
        <w:t xml:space="preserve"> </w:t>
      </w:r>
      <w:proofErr w:type="spellStart"/>
      <w:r w:rsidRPr="009947D0">
        <w:rPr>
          <w:rStyle w:val="ae"/>
          <w:b w:val="0"/>
          <w:bCs w:val="0"/>
          <w:sz w:val="28"/>
          <w:szCs w:val="28"/>
        </w:rPr>
        <w:t>Test</w:t>
      </w:r>
      <w:proofErr w:type="spellEnd"/>
      <w:r w:rsidRPr="009947D0">
        <w:rPr>
          <w:rStyle w:val="ae"/>
          <w:b w:val="0"/>
          <w:bCs w:val="0"/>
          <w:sz w:val="28"/>
          <w:szCs w:val="28"/>
        </w:rPr>
        <w:t xml:space="preserve"> </w:t>
      </w:r>
      <w:proofErr w:type="spellStart"/>
      <w:r w:rsidRPr="009947D0">
        <w:rPr>
          <w:rStyle w:val="ae"/>
          <w:b w:val="0"/>
          <w:bCs w:val="0"/>
          <w:sz w:val="28"/>
          <w:szCs w:val="28"/>
        </w:rPr>
        <w:t>Case</w:t>
      </w:r>
      <w:proofErr w:type="spellEnd"/>
      <w:r w:rsidRPr="009947D0">
        <w:rPr>
          <w:rStyle w:val="ae"/>
          <w:b w:val="0"/>
          <w:bCs w:val="0"/>
          <w:sz w:val="28"/>
          <w:szCs w:val="28"/>
        </w:rPr>
        <w:t xml:space="preserve"> подтвердило корректность работы всех ключевых сценариев. Разработано подробное руководство пользователя, руководство по установке и настоящая пояснительная записка.</w:t>
      </w:r>
    </w:p>
    <w:p w14:paraId="09CC3C8A" w14:textId="77777777" w:rsidR="00C86AA4" w:rsidRPr="003C401D" w:rsidRDefault="00C86AA4" w:rsidP="00C86AA4">
      <w:pPr>
        <w:spacing w:line="360" w:lineRule="auto"/>
        <w:ind w:firstLine="851"/>
        <w:jc w:val="both"/>
        <w:rPr>
          <w:rFonts w:eastAsiaTheme="minorHAnsi"/>
        </w:rPr>
      </w:pPr>
      <w:r w:rsidRPr="001665FA">
        <w:rPr>
          <w:rFonts w:eastAsiaTheme="minorHAnsi"/>
          <w:sz w:val="28"/>
          <w:szCs w:val="28"/>
          <w:lang w:eastAsia="en-US"/>
        </w:rPr>
        <w:t>Вывод о проделанной работе:</w:t>
      </w:r>
    </w:p>
    <w:p w14:paraId="7B3B29EF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Pr="001665FA">
        <w:rPr>
          <w:rFonts w:eastAsiaTheme="minorHAnsi"/>
          <w:sz w:val="28"/>
          <w:szCs w:val="28"/>
          <w:lang w:eastAsia="en-US"/>
        </w:rPr>
        <w:t>урсовой проект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665FA">
        <w:rPr>
          <w:rFonts w:eastAsiaTheme="minorHAnsi"/>
          <w:sz w:val="28"/>
          <w:szCs w:val="28"/>
          <w:lang w:eastAsia="en-US"/>
        </w:rPr>
        <w:t xml:space="preserve">успешно </w:t>
      </w:r>
      <w:r>
        <w:rPr>
          <w:rFonts w:eastAsiaTheme="minorHAnsi"/>
          <w:sz w:val="28"/>
          <w:szCs w:val="28"/>
          <w:lang w:eastAsia="en-US"/>
        </w:rPr>
        <w:t>реализован</w:t>
      </w:r>
      <w:r w:rsidRPr="001665FA">
        <w:rPr>
          <w:rFonts w:eastAsiaTheme="minorHAnsi"/>
          <w:sz w:val="28"/>
          <w:szCs w:val="28"/>
          <w:lang w:eastAsia="en-US"/>
        </w:rPr>
        <w:t>. Разработанная система является работоспособным, надежным и безопасным продуктом, который полностью удовлетворяет изначально сформулированным требованиям. В процессе работы были получены и закреплены практические навыки полного цикла разработки программного обеспечения: от анализа предметной области и проектирования архитектуры до реализации, тестирования и документирования. Проект демонстрирует глубокое понимание принципов веб</w:t>
      </w:r>
      <w:r>
        <w:rPr>
          <w:rFonts w:eastAsiaTheme="minorHAnsi"/>
          <w:sz w:val="28"/>
          <w:szCs w:val="28"/>
          <w:lang w:eastAsia="en-US"/>
        </w:rPr>
        <w:t>-</w:t>
      </w:r>
      <w:r w:rsidRPr="001665FA">
        <w:rPr>
          <w:rFonts w:eastAsiaTheme="minorHAnsi"/>
          <w:sz w:val="28"/>
          <w:szCs w:val="28"/>
          <w:lang w:eastAsia="en-US"/>
        </w:rPr>
        <w:t xml:space="preserve">разработки на </w:t>
      </w:r>
      <w:proofErr w:type="spellStart"/>
      <w:r w:rsidRPr="001665F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1665FA">
        <w:rPr>
          <w:rFonts w:eastAsiaTheme="minorHAnsi"/>
          <w:sz w:val="28"/>
          <w:szCs w:val="28"/>
          <w:lang w:eastAsia="en-US"/>
        </w:rPr>
        <w:t>, работы с базами данных, построения API, обеспечения информационной безопасности и создания удобного пользовательского опыта.</w:t>
      </w:r>
    </w:p>
    <w:p w14:paraId="27C4B1AF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665FA">
        <w:rPr>
          <w:rFonts w:eastAsiaTheme="minorHAnsi"/>
          <w:sz w:val="28"/>
          <w:szCs w:val="28"/>
          <w:lang w:eastAsia="en-US"/>
        </w:rPr>
        <w:t>Перспективные направления развития проекта:</w:t>
      </w:r>
    </w:p>
    <w:p w14:paraId="3FE143CA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Pr="001665FA">
        <w:rPr>
          <w:rFonts w:eastAsiaTheme="minorHAnsi"/>
          <w:sz w:val="28"/>
          <w:szCs w:val="28"/>
          <w:lang w:eastAsia="en-US"/>
        </w:rPr>
        <w:t>есмотря на завершенность, система обладает значительным потенциалом для масштабирования и улучшения:</w:t>
      </w:r>
    </w:p>
    <w:p w14:paraId="3FF28595" w14:textId="01FDC2A2" w:rsidR="00C86AA4" w:rsidRPr="001665FA" w:rsidRDefault="00C86AA4" w:rsidP="00C86AA4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в</w:t>
      </w:r>
      <w:r w:rsidRPr="001665FA">
        <w:rPr>
          <w:rStyle w:val="ae"/>
          <w:b w:val="0"/>
          <w:bCs w:val="0"/>
          <w:sz w:val="28"/>
          <w:szCs w:val="28"/>
        </w:rPr>
        <w:t>недрение полноценной платежной системы</w:t>
      </w:r>
      <w:r w:rsidR="00A03776">
        <w:rPr>
          <w:rStyle w:val="ae"/>
          <w:b w:val="0"/>
          <w:bCs w:val="0"/>
          <w:sz w:val="28"/>
          <w:szCs w:val="28"/>
          <w:lang w:val="en-US"/>
        </w:rPr>
        <w:t>;</w:t>
      </w:r>
    </w:p>
    <w:p w14:paraId="55FB7FDE" w14:textId="1BD0A40B" w:rsidR="00C86AA4" w:rsidRPr="001665FA" w:rsidRDefault="00C86AA4" w:rsidP="00C86AA4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р</w:t>
      </w:r>
      <w:r w:rsidRPr="001665FA">
        <w:rPr>
          <w:rStyle w:val="ae"/>
          <w:b w:val="0"/>
          <w:bCs w:val="0"/>
          <w:sz w:val="28"/>
          <w:szCs w:val="28"/>
        </w:rPr>
        <w:t xml:space="preserve">азвитие аналитического модуля. Добавление </w:t>
      </w:r>
      <w:r>
        <w:rPr>
          <w:rStyle w:val="ae"/>
          <w:b w:val="0"/>
          <w:bCs w:val="0"/>
          <w:sz w:val="28"/>
          <w:szCs w:val="28"/>
        </w:rPr>
        <w:t>визуальное представление</w:t>
      </w:r>
      <w:r w:rsidRPr="001665FA">
        <w:rPr>
          <w:rStyle w:val="ae"/>
          <w:b w:val="0"/>
          <w:bCs w:val="0"/>
          <w:sz w:val="28"/>
          <w:szCs w:val="28"/>
        </w:rPr>
        <w:t xml:space="preserve"> с графиками, прогнозирования спроса и систем рекомендаций фильмов для пользователей на основе истории просмотров</w:t>
      </w:r>
      <w:r w:rsidR="00A03776" w:rsidRPr="00A03776">
        <w:rPr>
          <w:rStyle w:val="ae"/>
          <w:b w:val="0"/>
          <w:bCs w:val="0"/>
          <w:sz w:val="28"/>
          <w:szCs w:val="28"/>
        </w:rPr>
        <w:t>;</w:t>
      </w:r>
    </w:p>
    <w:p w14:paraId="2C654037" w14:textId="51275650" w:rsidR="00C86AA4" w:rsidRPr="001665FA" w:rsidRDefault="00C86AA4" w:rsidP="00C86AA4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р</w:t>
      </w:r>
      <w:r w:rsidRPr="001665FA">
        <w:rPr>
          <w:rStyle w:val="ae"/>
          <w:b w:val="0"/>
          <w:bCs w:val="0"/>
          <w:sz w:val="28"/>
          <w:szCs w:val="28"/>
        </w:rPr>
        <w:t>асширение функционала для кинотеатральной сети. Добавление модуля управления несколькими филиалами, централизованной кассой, системой лояльности и печатью билетов на терминалах самообслуживания</w:t>
      </w:r>
      <w:r w:rsidR="00A03776" w:rsidRPr="00A03776">
        <w:rPr>
          <w:rStyle w:val="ae"/>
          <w:b w:val="0"/>
          <w:bCs w:val="0"/>
          <w:sz w:val="28"/>
          <w:szCs w:val="28"/>
        </w:rPr>
        <w:t>;</w:t>
      </w:r>
    </w:p>
    <w:p w14:paraId="435D4C48" w14:textId="0E9BFC21" w:rsidR="00C86AA4" w:rsidRPr="001665FA" w:rsidRDefault="00C86AA4" w:rsidP="00C86AA4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lastRenderedPageBreak/>
        <w:t>п</w:t>
      </w:r>
      <w:r w:rsidRPr="001665FA">
        <w:rPr>
          <w:rStyle w:val="ae"/>
          <w:b w:val="0"/>
          <w:bCs w:val="0"/>
          <w:sz w:val="28"/>
          <w:szCs w:val="28"/>
        </w:rPr>
        <w:t xml:space="preserve">овышение производительности и отказоустойчивости. Внедрение кеширования, использование асинхронных задач для отправки </w:t>
      </w:r>
      <w:proofErr w:type="spellStart"/>
      <w:r w:rsidRPr="001665FA">
        <w:rPr>
          <w:rStyle w:val="ae"/>
          <w:b w:val="0"/>
          <w:bCs w:val="0"/>
          <w:sz w:val="28"/>
          <w:szCs w:val="28"/>
        </w:rPr>
        <w:t>email</w:t>
      </w:r>
      <w:proofErr w:type="spellEnd"/>
      <w:r w:rsidRPr="001665FA">
        <w:rPr>
          <w:rStyle w:val="ae"/>
          <w:b w:val="0"/>
          <w:bCs w:val="0"/>
          <w:sz w:val="28"/>
          <w:szCs w:val="28"/>
        </w:rPr>
        <w:t xml:space="preserve"> и тяжелых отчетов, балансировка нагрузки и контейнеризация для упрощения развертывания</w:t>
      </w:r>
      <w:r w:rsidR="00A03776" w:rsidRPr="0089133B">
        <w:rPr>
          <w:rStyle w:val="ae"/>
          <w:b w:val="0"/>
          <w:bCs w:val="0"/>
          <w:sz w:val="28"/>
          <w:szCs w:val="28"/>
        </w:rPr>
        <w:t>;</w:t>
      </w:r>
    </w:p>
    <w:p w14:paraId="6D4438E0" w14:textId="77777777" w:rsidR="00C86AA4" w:rsidRPr="001665FA" w:rsidRDefault="00C86AA4" w:rsidP="00C86AA4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>
        <w:rPr>
          <w:rStyle w:val="ae"/>
          <w:b w:val="0"/>
          <w:bCs w:val="0"/>
          <w:sz w:val="28"/>
          <w:szCs w:val="28"/>
        </w:rPr>
        <w:t>р</w:t>
      </w:r>
      <w:r w:rsidRPr="001665FA">
        <w:rPr>
          <w:rStyle w:val="ae"/>
          <w:b w:val="0"/>
          <w:bCs w:val="0"/>
          <w:sz w:val="28"/>
          <w:szCs w:val="28"/>
        </w:rPr>
        <w:t xml:space="preserve">асширение интеграций. Подключение сервисов </w:t>
      </w:r>
      <w:proofErr w:type="spellStart"/>
      <w:r w:rsidRPr="001665FA">
        <w:rPr>
          <w:rStyle w:val="ae"/>
          <w:b w:val="0"/>
          <w:bCs w:val="0"/>
          <w:sz w:val="28"/>
          <w:szCs w:val="28"/>
        </w:rPr>
        <w:t>email</w:t>
      </w:r>
      <w:proofErr w:type="spellEnd"/>
      <w:r>
        <w:rPr>
          <w:rStyle w:val="ae"/>
          <w:b w:val="0"/>
          <w:bCs w:val="0"/>
          <w:sz w:val="28"/>
          <w:szCs w:val="28"/>
        </w:rPr>
        <w:t>-</w:t>
      </w:r>
      <w:r w:rsidRPr="001665FA">
        <w:rPr>
          <w:rStyle w:val="ae"/>
          <w:b w:val="0"/>
          <w:bCs w:val="0"/>
          <w:sz w:val="28"/>
          <w:szCs w:val="28"/>
        </w:rPr>
        <w:t>рассылок, смс-уведомлений, а также агрегаторов киноафиш.</w:t>
      </w:r>
    </w:p>
    <w:p w14:paraId="6D46D798" w14:textId="77777777" w:rsidR="00C86AA4" w:rsidRPr="001665FA" w:rsidRDefault="00C86AA4" w:rsidP="00C86AA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665FA">
        <w:rPr>
          <w:rFonts w:eastAsiaTheme="minorHAnsi"/>
          <w:sz w:val="28"/>
          <w:szCs w:val="28"/>
          <w:lang w:eastAsia="en-US"/>
        </w:rPr>
        <w:t>Таким образом, данный курсовой проект не только представляет собой законченное учебное задание, но и служит качественной основой для создания коммерческого продукта, востребованного на рынке услуг кинопоказа.</w:t>
      </w:r>
    </w:p>
    <w:p w14:paraId="51C9C38D" w14:textId="77777777" w:rsidR="00C86AA4" w:rsidRDefault="00C86AA4" w:rsidP="00C86AA4">
      <w:pPr>
        <w:spacing w:after="160" w:line="259" w:lineRule="auto"/>
        <w:rPr>
          <w:rFonts w:eastAsiaTheme="minorHAnsi"/>
          <w:lang w:eastAsia="en-US"/>
        </w:rPr>
      </w:pPr>
    </w:p>
    <w:p w14:paraId="445FD043" w14:textId="77777777" w:rsidR="00C86AA4" w:rsidRDefault="00C86AA4" w:rsidP="00C86AA4">
      <w:pPr>
        <w:spacing w:after="160" w:line="259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br w:type="page"/>
      </w:r>
    </w:p>
    <w:p w14:paraId="2AC58497" w14:textId="77777777" w:rsidR="00C86AA4" w:rsidRDefault="00C86AA4" w:rsidP="00C86AA4">
      <w:pPr>
        <w:pStyle w:val="1"/>
        <w:ind w:firstLine="0"/>
        <w:jc w:val="center"/>
        <w:rPr>
          <w:rFonts w:eastAsiaTheme="minorHAnsi"/>
          <w:lang w:eastAsia="en-US"/>
        </w:rPr>
      </w:pPr>
      <w:bookmarkStart w:id="10" w:name="_Toc216773184"/>
      <w:r>
        <w:rPr>
          <w:rFonts w:eastAsiaTheme="minorHAnsi"/>
          <w:lang w:eastAsia="en-US"/>
        </w:rPr>
        <w:lastRenderedPageBreak/>
        <w:t>СПИСОК ИСПОЛЬЗУЕМЫХ ИСТОЧНИКОВ</w:t>
      </w:r>
      <w:bookmarkEnd w:id="10"/>
    </w:p>
    <w:p w14:paraId="767C5E0F" w14:textId="77777777" w:rsidR="00C86AA4" w:rsidRDefault="00C86AA4" w:rsidP="00C86AA4">
      <w:pPr>
        <w:rPr>
          <w:rFonts w:eastAsiaTheme="minorHAnsi"/>
          <w:b/>
          <w:color w:val="000000"/>
          <w:sz w:val="28"/>
          <w:szCs w:val="20"/>
          <w:lang w:eastAsia="en-US"/>
        </w:rPr>
      </w:pPr>
    </w:p>
    <w:p w14:paraId="1C31510C" w14:textId="07EDF182" w:rsidR="00C86AA4" w:rsidRPr="00074333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 xml:space="preserve"> – Документация – </w:t>
      </w:r>
      <w:r w:rsidRPr="00074333">
        <w:rPr>
          <w:sz w:val="28"/>
          <w:szCs w:val="28"/>
          <w:shd w:val="clear" w:color="auto" w:fill="FFFFFF"/>
          <w:lang w:val="en-US"/>
        </w:rPr>
        <w:t>URL</w:t>
      </w:r>
      <w:r w:rsidRPr="00074333">
        <w:rPr>
          <w:sz w:val="28"/>
          <w:szCs w:val="28"/>
          <w:shd w:val="clear" w:color="auto" w:fill="FFFFFF"/>
        </w:rPr>
        <w:t xml:space="preserve">: </w:t>
      </w:r>
      <w:r w:rsidRPr="00074333">
        <w:rPr>
          <w:sz w:val="28"/>
          <w:szCs w:val="28"/>
          <w:shd w:val="clear" w:color="auto" w:fill="FFFFFF"/>
          <w:lang w:val="en-US"/>
        </w:rPr>
        <w:t>https</w:t>
      </w:r>
      <w:r w:rsidRPr="00074333">
        <w:rPr>
          <w:sz w:val="28"/>
          <w:szCs w:val="28"/>
          <w:shd w:val="clear" w:color="auto" w:fill="FFFFFF"/>
        </w:rPr>
        <w:t>://</w:t>
      </w: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habr</w:t>
      </w:r>
      <w:proofErr w:type="spellEnd"/>
      <w:r w:rsidRPr="00074333">
        <w:rPr>
          <w:sz w:val="28"/>
          <w:szCs w:val="28"/>
          <w:shd w:val="clear" w:color="auto" w:fill="FFFFFF"/>
        </w:rPr>
        <w:t>.</w:t>
      </w:r>
      <w:r w:rsidRPr="00074333">
        <w:rPr>
          <w:sz w:val="28"/>
          <w:szCs w:val="28"/>
          <w:shd w:val="clear" w:color="auto" w:fill="FFFFFF"/>
          <w:lang w:val="en-US"/>
        </w:rPr>
        <w:t>com</w:t>
      </w:r>
      <w:r w:rsidRPr="00074333">
        <w:rPr>
          <w:sz w:val="28"/>
          <w:szCs w:val="28"/>
          <w:shd w:val="clear" w:color="auto" w:fill="FFFFFF"/>
        </w:rPr>
        <w:t>/</w:t>
      </w: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hubs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articles</w:t>
      </w:r>
      <w:r w:rsidRPr="00074333">
        <w:rPr>
          <w:sz w:val="28"/>
          <w:szCs w:val="28"/>
          <w:shd w:val="clear" w:color="auto" w:fill="FFFFFF"/>
        </w:rPr>
        <w:t>/ (дата обращения: 05.0</w:t>
      </w:r>
      <w:r w:rsidR="0089133B">
        <w:rPr>
          <w:sz w:val="28"/>
          <w:szCs w:val="28"/>
          <w:shd w:val="clear" w:color="auto" w:fill="FFFFFF"/>
        </w:rPr>
        <w:t>2</w:t>
      </w:r>
      <w:r w:rsidRPr="00074333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074333">
        <w:rPr>
          <w:sz w:val="28"/>
          <w:szCs w:val="28"/>
          <w:shd w:val="clear" w:color="auto" w:fill="FFFFFF"/>
        </w:rPr>
        <w:t>) – Текст: электронный.</w:t>
      </w:r>
    </w:p>
    <w:p w14:paraId="2AFF0CE8" w14:textId="3D0FCCCF" w:rsidR="00C86AA4" w:rsidRPr="00074333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074333">
        <w:rPr>
          <w:sz w:val="28"/>
          <w:szCs w:val="28"/>
          <w:shd w:val="clear" w:color="auto" w:fill="FFFFFF"/>
        </w:rPr>
        <w:t xml:space="preserve"> – Документация – </w:t>
      </w:r>
      <w:r w:rsidRPr="00074333">
        <w:rPr>
          <w:sz w:val="28"/>
          <w:szCs w:val="28"/>
          <w:shd w:val="clear" w:color="auto" w:fill="FFFFFF"/>
          <w:lang w:val="en-US"/>
        </w:rPr>
        <w:t>URL</w:t>
      </w:r>
      <w:r w:rsidRPr="00074333">
        <w:rPr>
          <w:sz w:val="28"/>
          <w:szCs w:val="28"/>
          <w:shd w:val="clear" w:color="auto" w:fill="FFFFFF"/>
        </w:rPr>
        <w:t xml:space="preserve">: </w:t>
      </w:r>
      <w:r w:rsidRPr="00074333">
        <w:rPr>
          <w:sz w:val="28"/>
          <w:szCs w:val="28"/>
          <w:shd w:val="clear" w:color="auto" w:fill="FFFFFF"/>
          <w:lang w:val="en-US"/>
        </w:rPr>
        <w:t>https</w:t>
      </w:r>
      <w:r w:rsidRPr="00074333">
        <w:rPr>
          <w:sz w:val="28"/>
          <w:szCs w:val="28"/>
          <w:shd w:val="clear" w:color="auto" w:fill="FFFFFF"/>
        </w:rPr>
        <w:t>://</w:t>
      </w: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074333">
        <w:rPr>
          <w:sz w:val="28"/>
          <w:szCs w:val="28"/>
          <w:shd w:val="clear" w:color="auto" w:fill="FFFFFF"/>
        </w:rPr>
        <w:t>.</w:t>
      </w: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074333">
        <w:rPr>
          <w:sz w:val="28"/>
          <w:szCs w:val="28"/>
          <w:shd w:val="clear" w:color="auto" w:fill="FFFFFF"/>
        </w:rPr>
        <w:t>/</w:t>
      </w: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samouchitel</w:t>
      </w:r>
      <w:proofErr w:type="spellEnd"/>
      <w:r w:rsidRPr="00074333">
        <w:rPr>
          <w:sz w:val="28"/>
          <w:szCs w:val="28"/>
          <w:shd w:val="clear" w:color="auto" w:fill="FFFFFF"/>
        </w:rPr>
        <w:t>-</w:t>
      </w: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 xml:space="preserve"> (дата обращения: 05.0</w:t>
      </w:r>
      <w:r w:rsidR="0089133B">
        <w:rPr>
          <w:sz w:val="28"/>
          <w:szCs w:val="28"/>
          <w:shd w:val="clear" w:color="auto" w:fill="FFFFFF"/>
        </w:rPr>
        <w:t>2</w:t>
      </w:r>
      <w:r w:rsidRPr="00074333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074333">
        <w:rPr>
          <w:sz w:val="28"/>
          <w:szCs w:val="28"/>
          <w:shd w:val="clear" w:color="auto" w:fill="FFFFFF"/>
        </w:rPr>
        <w:t>) – Текст: Электронный.</w:t>
      </w:r>
    </w:p>
    <w:p w14:paraId="159EE811" w14:textId="25B4823A" w:rsidR="00C86AA4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074333">
        <w:rPr>
          <w:sz w:val="28"/>
          <w:szCs w:val="28"/>
          <w:shd w:val="clear" w:color="auto" w:fill="FFFFFF"/>
        </w:rPr>
        <w:t>PythonTutorial</w:t>
      </w:r>
      <w:proofErr w:type="spellEnd"/>
      <w:r w:rsidRPr="00074333">
        <w:t xml:space="preserve"> </w:t>
      </w:r>
      <w:r w:rsidRPr="00074333">
        <w:rPr>
          <w:sz w:val="28"/>
          <w:szCs w:val="28"/>
          <w:shd w:val="clear" w:color="auto" w:fill="FFFFFF"/>
        </w:rPr>
        <w:t xml:space="preserve">– Документация – </w:t>
      </w:r>
      <w:r w:rsidRPr="00074333">
        <w:rPr>
          <w:sz w:val="28"/>
          <w:szCs w:val="28"/>
          <w:shd w:val="clear" w:color="auto" w:fill="FFFFFF"/>
          <w:lang w:val="en-US"/>
        </w:rPr>
        <w:t>URL</w:t>
      </w:r>
      <w:r w:rsidRPr="00074333">
        <w:rPr>
          <w:sz w:val="28"/>
          <w:szCs w:val="28"/>
          <w:shd w:val="clear" w:color="auto" w:fill="FFFFFF"/>
        </w:rPr>
        <w:t xml:space="preserve">: </w:t>
      </w:r>
      <w:r w:rsidRPr="00074333">
        <w:rPr>
          <w:sz w:val="28"/>
          <w:szCs w:val="28"/>
          <w:shd w:val="clear" w:color="auto" w:fill="FFFFFF"/>
          <w:lang w:val="en-US"/>
        </w:rPr>
        <w:t>https</w:t>
      </w:r>
      <w:r w:rsidRPr="00074333">
        <w:rPr>
          <w:sz w:val="28"/>
          <w:szCs w:val="28"/>
          <w:shd w:val="clear" w:color="auto" w:fill="FFFFFF"/>
        </w:rPr>
        <w:t>://</w:t>
      </w: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metanit</w:t>
      </w:r>
      <w:proofErr w:type="spellEnd"/>
      <w:r w:rsidRPr="00074333">
        <w:rPr>
          <w:sz w:val="28"/>
          <w:szCs w:val="28"/>
          <w:shd w:val="clear" w:color="auto" w:fill="FFFFFF"/>
        </w:rPr>
        <w:t>.</w:t>
      </w:r>
      <w:r w:rsidRPr="00074333">
        <w:rPr>
          <w:sz w:val="28"/>
          <w:szCs w:val="28"/>
          <w:shd w:val="clear" w:color="auto" w:fill="FFFFFF"/>
          <w:lang w:val="en-US"/>
        </w:rPr>
        <w:t>com</w:t>
      </w:r>
      <w:r w:rsidRPr="00074333">
        <w:rPr>
          <w:sz w:val="28"/>
          <w:szCs w:val="28"/>
          <w:shd w:val="clear" w:color="auto" w:fill="FFFFFF"/>
        </w:rPr>
        <w:t>/</w:t>
      </w:r>
      <w:r w:rsidRPr="00074333">
        <w:rPr>
          <w:sz w:val="28"/>
          <w:szCs w:val="28"/>
          <w:shd w:val="clear" w:color="auto" w:fill="FFFFFF"/>
          <w:lang w:val="en-US"/>
        </w:rPr>
        <w:t>python</w:t>
      </w:r>
      <w:r w:rsidRPr="00074333">
        <w:rPr>
          <w:sz w:val="28"/>
          <w:szCs w:val="28"/>
          <w:shd w:val="clear" w:color="auto" w:fill="FFFFFF"/>
        </w:rPr>
        <w:t>/</w:t>
      </w:r>
      <w:proofErr w:type="spellStart"/>
      <w:r w:rsidRPr="00074333">
        <w:rPr>
          <w:sz w:val="28"/>
          <w:szCs w:val="28"/>
          <w:shd w:val="clear" w:color="auto" w:fill="FFFFFF"/>
          <w:lang w:val="en-US"/>
        </w:rPr>
        <w:t>turorial</w:t>
      </w:r>
      <w:proofErr w:type="spellEnd"/>
      <w:r w:rsidRPr="00074333">
        <w:rPr>
          <w:sz w:val="28"/>
          <w:szCs w:val="28"/>
          <w:shd w:val="clear" w:color="auto" w:fill="FFFFFF"/>
        </w:rPr>
        <w:t>/ (дата обращения: 10.0</w:t>
      </w:r>
      <w:r w:rsidR="0089133B">
        <w:rPr>
          <w:sz w:val="28"/>
          <w:szCs w:val="28"/>
          <w:shd w:val="clear" w:color="auto" w:fill="FFFFFF"/>
        </w:rPr>
        <w:t>2</w:t>
      </w:r>
      <w:r w:rsidRPr="00074333">
        <w:rPr>
          <w:sz w:val="28"/>
          <w:szCs w:val="28"/>
          <w:shd w:val="clear" w:color="auto" w:fill="FFFFFF"/>
        </w:rPr>
        <w:t>.20</w:t>
      </w:r>
      <w:r w:rsidR="0089133B">
        <w:rPr>
          <w:sz w:val="28"/>
          <w:szCs w:val="28"/>
          <w:shd w:val="clear" w:color="auto" w:fill="FFFFFF"/>
        </w:rPr>
        <w:t>6</w:t>
      </w:r>
      <w:r w:rsidRPr="00074333">
        <w:rPr>
          <w:sz w:val="28"/>
          <w:szCs w:val="28"/>
          <w:shd w:val="clear" w:color="auto" w:fill="FFFFFF"/>
        </w:rPr>
        <w:t>5) – Текст: электронный.</w:t>
      </w:r>
    </w:p>
    <w:p w14:paraId="0C39881B" w14:textId="56EA8E4E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Django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14" w:tgtFrame="_blank" w:history="1">
        <w:r w:rsidRPr="002C4E66">
          <w:rPr>
            <w:sz w:val="28"/>
            <w:szCs w:val="28"/>
            <w:shd w:val="clear" w:color="auto" w:fill="FFFFFF"/>
          </w:rPr>
          <w:t>https://docs.djangoproject.com/en/5.2/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12.0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16272291" w14:textId="469E15EB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PostgreSQL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15" w:tgtFrame="_blank" w:history="1">
        <w:r w:rsidRPr="002C4E66">
          <w:rPr>
            <w:sz w:val="28"/>
            <w:szCs w:val="28"/>
            <w:shd w:val="clear" w:color="auto" w:fill="FFFFFF"/>
          </w:rPr>
          <w:t>https://www.postgresql.org/docs/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15.0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665D556" w14:textId="6438FCAF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W3Schools – Руководства – URL: </w:t>
      </w:r>
      <w:hyperlink r:id="rId16" w:tgtFrame="_blank" w:history="1">
        <w:r w:rsidRPr="002C4E66">
          <w:rPr>
            <w:sz w:val="28"/>
            <w:szCs w:val="28"/>
            <w:shd w:val="clear" w:color="auto" w:fill="FFFFFF"/>
          </w:rPr>
          <w:t>https://www.w3schools.com/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18.0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3BB63B14" w14:textId="515F9B37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MDN </w:t>
      </w:r>
      <w:proofErr w:type="spellStart"/>
      <w:r w:rsidRPr="002C4E66">
        <w:rPr>
          <w:sz w:val="28"/>
          <w:szCs w:val="28"/>
          <w:shd w:val="clear" w:color="auto" w:fill="FFFFFF"/>
        </w:rPr>
        <w:t>Web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Docs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17" w:tgtFrame="_blank" w:history="1">
        <w:r w:rsidRPr="002C4E66">
          <w:rPr>
            <w:sz w:val="28"/>
            <w:szCs w:val="28"/>
            <w:shd w:val="clear" w:color="auto" w:fill="FFFFFF"/>
          </w:rPr>
          <w:t>https://developer.mozilla.org/ru/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20.0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59054B66" w14:textId="7677BBDB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Stack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Overflow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Сообщество – URL: </w:t>
      </w:r>
      <w:hyperlink r:id="rId18" w:tgtFrame="_blank" w:history="1">
        <w:r w:rsidRPr="002C4E66">
          <w:rPr>
            <w:sz w:val="28"/>
            <w:szCs w:val="28"/>
            <w:shd w:val="clear" w:color="auto" w:fill="FFFFFF"/>
          </w:rPr>
          <w:t>https://stackoverflow.com/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22.0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3B2A7FCA" w14:textId="7BD06349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hyperlink r:id="rId19" w:tgtFrame="_blank" w:history="1">
        <w:r w:rsidRPr="002C4E66">
          <w:rPr>
            <w:sz w:val="28"/>
            <w:szCs w:val="28"/>
            <w:shd w:val="clear" w:color="auto" w:fill="FFFFFF"/>
          </w:rPr>
          <w:t>Draw.io</w:t>
        </w:r>
      </w:hyperlink>
      <w:r w:rsidRPr="002C4E66">
        <w:rPr>
          <w:sz w:val="28"/>
          <w:szCs w:val="28"/>
          <w:shd w:val="clear" w:color="auto" w:fill="FFFFFF"/>
        </w:rPr>
        <w:t xml:space="preserve"> – Инструмент – URL: </w:t>
      </w:r>
      <w:hyperlink r:id="rId20" w:tgtFrame="_blank" w:history="1">
        <w:r w:rsidRPr="002C4E66">
          <w:rPr>
            <w:sz w:val="28"/>
            <w:szCs w:val="28"/>
            <w:shd w:val="clear" w:color="auto" w:fill="FFFFFF"/>
          </w:rPr>
          <w:t>https://app.diagrams.net/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25.0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68754C43" w14:textId="7506F216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ГОСТ 34.602-2020 – Стандарт – URL: </w:t>
      </w:r>
      <w:hyperlink r:id="rId21" w:tgtFrame="_blank" w:history="1">
        <w:r w:rsidRPr="002C4E66">
          <w:rPr>
            <w:sz w:val="28"/>
            <w:szCs w:val="28"/>
            <w:shd w:val="clear" w:color="auto" w:fill="FFFFFF"/>
          </w:rPr>
          <w:t>https://docs.cntd.ru/document/1200177846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28.0</w:t>
      </w:r>
      <w:r w:rsidR="0089133B">
        <w:rPr>
          <w:sz w:val="28"/>
          <w:szCs w:val="28"/>
          <w:shd w:val="clear" w:color="auto" w:fill="FFFFFF"/>
        </w:rPr>
        <w:t>2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6FB850C" w14:textId="78C3D48C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Django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Girls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Учебник – URL: </w:t>
      </w:r>
      <w:hyperlink r:id="rId22" w:tgtFrame="_blank" w:history="1">
        <w:r w:rsidRPr="002C4E66">
          <w:rPr>
            <w:sz w:val="28"/>
            <w:szCs w:val="28"/>
            <w:shd w:val="clear" w:color="auto" w:fill="FFFFFF"/>
          </w:rPr>
          <w:t>https://tutorial.djangogirls.org/ru/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05.0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2A2C0DFA" w14:textId="70CDA259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PyCharm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23" w:tgtFrame="_blank" w:history="1">
        <w:r w:rsidRPr="002C4E66">
          <w:rPr>
            <w:sz w:val="28"/>
            <w:szCs w:val="28"/>
            <w:shd w:val="clear" w:color="auto" w:fill="FFFFFF"/>
          </w:rPr>
          <w:t>https://www.jetbrains.com/help/pycharm/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10.0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72109F5" w14:textId="3674BD8F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lastRenderedPageBreak/>
        <w:t>Bootstrap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24" w:tgtFrame="_blank" w:history="1">
        <w:r w:rsidRPr="002C4E66">
          <w:rPr>
            <w:sz w:val="28"/>
            <w:szCs w:val="28"/>
            <w:shd w:val="clear" w:color="auto" w:fill="FFFFFF"/>
          </w:rPr>
          <w:t>https://getbootstrap.com/docs/5.3/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15.0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4987E98C" w14:textId="11AE641B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Django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REST </w:t>
      </w:r>
      <w:proofErr w:type="spellStart"/>
      <w:r w:rsidRPr="002C4E66">
        <w:rPr>
          <w:sz w:val="28"/>
          <w:szCs w:val="28"/>
          <w:shd w:val="clear" w:color="auto" w:fill="FFFFFF"/>
        </w:rPr>
        <w:t>framework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25" w:tgtFrame="_blank" w:history="1">
        <w:r w:rsidRPr="002C4E66">
          <w:rPr>
            <w:sz w:val="28"/>
            <w:szCs w:val="28"/>
            <w:shd w:val="clear" w:color="auto" w:fill="FFFFFF"/>
          </w:rPr>
          <w:t>https://www.django-rest-framework.org/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20.0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E178F46" w14:textId="28BDDAE9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ReportLab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26" w:tgtFrame="_blank" w:history="1">
        <w:r w:rsidRPr="002C4E66">
          <w:rPr>
            <w:sz w:val="28"/>
            <w:szCs w:val="28"/>
            <w:shd w:val="clear" w:color="auto" w:fill="FFFFFF"/>
          </w:rPr>
          <w:t>https://docs.reportlab.com/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25.0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.2025) – Текст: электронный.</w:t>
      </w:r>
    </w:p>
    <w:p w14:paraId="68E07474" w14:textId="65829D67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Pytest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Документация – URL: </w:t>
      </w:r>
      <w:hyperlink r:id="rId27" w:tgtFrame="_blank" w:history="1">
        <w:r w:rsidRPr="002C4E66">
          <w:rPr>
            <w:sz w:val="28"/>
            <w:szCs w:val="28"/>
            <w:shd w:val="clear" w:color="auto" w:fill="FFFFFF"/>
          </w:rPr>
          <w:t>https://docs.pytest.org/en/stable/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30.0</w:t>
      </w:r>
      <w:r w:rsidR="0089133B">
        <w:rPr>
          <w:sz w:val="28"/>
          <w:szCs w:val="28"/>
          <w:shd w:val="clear" w:color="auto" w:fill="FFFFFF"/>
        </w:rPr>
        <w:t>3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05E06215" w14:textId="77777777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Telegram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Bot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API – Документация – URL: </w:t>
      </w:r>
      <w:hyperlink r:id="rId28" w:tgtFrame="_blank" w:history="1">
        <w:r w:rsidRPr="002C4E66">
          <w:rPr>
            <w:sz w:val="28"/>
            <w:szCs w:val="28"/>
            <w:shd w:val="clear" w:color="auto" w:fill="FFFFFF"/>
          </w:rPr>
          <w:t>https://core.telegram.org/bots/api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05.11.2025) – Текст: электронный.</w:t>
      </w:r>
    </w:p>
    <w:p w14:paraId="0C1F6E3D" w14:textId="4D228737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UML – Руководство – URL: </w:t>
      </w:r>
      <w:hyperlink r:id="rId29" w:tgtFrame="_blank" w:history="1">
        <w:r w:rsidRPr="002C4E66">
          <w:rPr>
            <w:sz w:val="28"/>
            <w:szCs w:val="28"/>
            <w:shd w:val="clear" w:color="auto" w:fill="FFFFFF"/>
          </w:rPr>
          <w:t>https://www.uml-diagrams.org/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10.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5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2CD4CCE3" w14:textId="4304E5C1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Реляционные базы данных – Статья – URL: </w:t>
      </w:r>
      <w:hyperlink r:id="rId30" w:tgtFrame="_blank" w:history="1">
        <w:r w:rsidRPr="002C4E66">
          <w:rPr>
            <w:sz w:val="28"/>
            <w:szCs w:val="28"/>
            <w:shd w:val="clear" w:color="auto" w:fill="FFFFFF"/>
          </w:rPr>
          <w:t>https://habr.com/ru/articles/725514/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15.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AC4F92D" w14:textId="1B291920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Git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Книга – URL: </w:t>
      </w:r>
      <w:hyperlink r:id="rId31" w:tgtFrame="_blank" w:history="1">
        <w:r w:rsidRPr="002C4E66">
          <w:rPr>
            <w:sz w:val="28"/>
            <w:szCs w:val="28"/>
            <w:shd w:val="clear" w:color="auto" w:fill="FFFFFF"/>
          </w:rPr>
          <w:t>https://git-scm.com/book/ru/v2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20.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19835F2" w14:textId="5DB553CC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r w:rsidRPr="002C4E66">
        <w:rPr>
          <w:sz w:val="28"/>
          <w:szCs w:val="28"/>
          <w:shd w:val="clear" w:color="auto" w:fill="FFFFFF"/>
        </w:rPr>
        <w:t xml:space="preserve">PEP 8 – Руководство – URL: </w:t>
      </w:r>
      <w:hyperlink r:id="rId32" w:tgtFrame="_blank" w:history="1">
        <w:r w:rsidRPr="002C4E66">
          <w:rPr>
            <w:sz w:val="28"/>
            <w:szCs w:val="28"/>
            <w:shd w:val="clear" w:color="auto" w:fill="FFFFFF"/>
          </w:rPr>
          <w:t>https://peps.python.org/pep-0008/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25.</w:t>
      </w:r>
      <w:r w:rsidR="0089133B">
        <w:rPr>
          <w:sz w:val="28"/>
          <w:szCs w:val="28"/>
          <w:shd w:val="clear" w:color="auto" w:fill="FFFFFF"/>
        </w:rPr>
        <w:t>04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775A75D4" w14:textId="51225F91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Two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Scoops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of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Django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Книга – URL: </w:t>
      </w:r>
      <w:hyperlink r:id="rId33" w:tgtFrame="_blank" w:history="1">
        <w:r w:rsidRPr="002C4E66">
          <w:rPr>
            <w:sz w:val="28"/>
            <w:szCs w:val="28"/>
            <w:shd w:val="clear" w:color="auto" w:fill="FFFFFF"/>
          </w:rPr>
          <w:t>https://www.feldroy.com/books/two-scoops-of-django-3-x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01.</w:t>
      </w:r>
      <w:r w:rsidR="0089133B">
        <w:rPr>
          <w:sz w:val="28"/>
          <w:szCs w:val="28"/>
          <w:shd w:val="clear" w:color="auto" w:fill="FFFFFF"/>
        </w:rPr>
        <w:t>05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64673C07" w14:textId="62866D3B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Django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for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Professionals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Книга – URL: </w:t>
      </w:r>
      <w:hyperlink r:id="rId34" w:tgtFrame="_blank" w:history="1">
        <w:r w:rsidRPr="002C4E66">
          <w:rPr>
            <w:sz w:val="28"/>
            <w:szCs w:val="28"/>
            <w:shd w:val="clear" w:color="auto" w:fill="FFFFFF"/>
          </w:rPr>
          <w:t>https://djangoforprofessionals.com/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05.</w:t>
      </w:r>
      <w:r w:rsidR="0089133B">
        <w:rPr>
          <w:sz w:val="28"/>
          <w:szCs w:val="28"/>
          <w:shd w:val="clear" w:color="auto" w:fill="FFFFFF"/>
        </w:rPr>
        <w:t>05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6776B5AD" w14:textId="44125CC9" w:rsidR="00C86AA4" w:rsidRPr="002C4E66" w:rsidRDefault="00C86AA4" w:rsidP="00C86AA4">
      <w:pPr>
        <w:pStyle w:val="a4"/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  <w:shd w:val="clear" w:color="auto" w:fill="FFFFFF"/>
        </w:rPr>
      </w:pPr>
      <w:proofErr w:type="spellStart"/>
      <w:r w:rsidRPr="002C4E66">
        <w:rPr>
          <w:sz w:val="28"/>
          <w:szCs w:val="28"/>
          <w:shd w:val="clear" w:color="auto" w:fill="FFFFFF"/>
        </w:rPr>
        <w:t>JetBrains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2C4E66">
        <w:rPr>
          <w:sz w:val="28"/>
          <w:szCs w:val="28"/>
          <w:shd w:val="clear" w:color="auto" w:fill="FFFFFF"/>
        </w:rPr>
        <w:t>Academy</w:t>
      </w:r>
      <w:proofErr w:type="spellEnd"/>
      <w:r w:rsidRPr="002C4E66">
        <w:rPr>
          <w:sz w:val="28"/>
          <w:szCs w:val="28"/>
          <w:shd w:val="clear" w:color="auto" w:fill="FFFFFF"/>
        </w:rPr>
        <w:t xml:space="preserve"> – Курс – URL: </w:t>
      </w:r>
      <w:hyperlink r:id="rId35" w:tgtFrame="_blank" w:history="1">
        <w:r w:rsidRPr="002C4E66">
          <w:rPr>
            <w:sz w:val="28"/>
            <w:szCs w:val="28"/>
            <w:shd w:val="clear" w:color="auto" w:fill="FFFFFF"/>
          </w:rPr>
          <w:t>https://www.jetbrains.com/academy/</w:t>
        </w:r>
      </w:hyperlink>
      <w:r w:rsidRPr="002C4E66">
        <w:rPr>
          <w:sz w:val="28"/>
          <w:szCs w:val="28"/>
          <w:shd w:val="clear" w:color="auto" w:fill="FFFFFF"/>
        </w:rPr>
        <w:t xml:space="preserve"> (дата обращения: 10.</w:t>
      </w:r>
      <w:r w:rsidR="0089133B">
        <w:rPr>
          <w:sz w:val="28"/>
          <w:szCs w:val="28"/>
          <w:shd w:val="clear" w:color="auto" w:fill="FFFFFF"/>
        </w:rPr>
        <w:t>05</w:t>
      </w:r>
      <w:r w:rsidRPr="002C4E66">
        <w:rPr>
          <w:sz w:val="28"/>
          <w:szCs w:val="28"/>
          <w:shd w:val="clear" w:color="auto" w:fill="FFFFFF"/>
        </w:rPr>
        <w:t>.202</w:t>
      </w:r>
      <w:r w:rsidR="0089133B">
        <w:rPr>
          <w:sz w:val="28"/>
          <w:szCs w:val="28"/>
          <w:shd w:val="clear" w:color="auto" w:fill="FFFFFF"/>
        </w:rPr>
        <w:t>6</w:t>
      </w:r>
      <w:r w:rsidRPr="002C4E66">
        <w:rPr>
          <w:sz w:val="28"/>
          <w:szCs w:val="28"/>
          <w:shd w:val="clear" w:color="auto" w:fill="FFFFFF"/>
        </w:rPr>
        <w:t>) – Текст: электронный.</w:t>
      </w:r>
    </w:p>
    <w:p w14:paraId="47690051" w14:textId="71AFE83C" w:rsidR="00F63087" w:rsidRDefault="00F63087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42D5A0F6" w14:textId="77777777" w:rsidR="00F63087" w:rsidRDefault="00F63087" w:rsidP="00F63087">
      <w:pPr>
        <w:pStyle w:val="1"/>
        <w:ind w:firstLine="0"/>
        <w:jc w:val="center"/>
        <w:rPr>
          <w:rFonts w:eastAsiaTheme="minorHAnsi"/>
          <w:lang w:eastAsia="en-US"/>
        </w:rPr>
      </w:pPr>
      <w:bookmarkStart w:id="11" w:name="_Toc216773185"/>
      <w:r>
        <w:rPr>
          <w:rFonts w:eastAsiaTheme="minorHAnsi"/>
          <w:lang w:eastAsia="en-US"/>
        </w:rPr>
        <w:lastRenderedPageBreak/>
        <w:t>Приложение А – Техническое задание</w:t>
      </w:r>
      <w:bookmarkEnd w:id="11"/>
    </w:p>
    <w:p w14:paraId="046D2A5B" w14:textId="77777777" w:rsidR="003C2B2A" w:rsidRDefault="003C2B2A" w:rsidP="00251040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bookmarkStart w:id="12" w:name="_GoBack"/>
      <w:bookmarkEnd w:id="12"/>
    </w:p>
    <w:sectPr w:rsidR="003C2B2A" w:rsidSect="007607B6">
      <w:headerReference w:type="first" r:id="rId36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2F6E0" w14:textId="77777777" w:rsidR="002C47A3" w:rsidRDefault="002C47A3" w:rsidP="00B83973">
      <w:r>
        <w:separator/>
      </w:r>
    </w:p>
  </w:endnote>
  <w:endnote w:type="continuationSeparator" w:id="0">
    <w:p w14:paraId="4EBED355" w14:textId="77777777" w:rsidR="002C47A3" w:rsidRDefault="002C47A3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A55E9" w14:textId="76C99FB3" w:rsidR="002F01FD" w:rsidRPr="00191B3F" w:rsidRDefault="002F01FD" w:rsidP="00BA339F">
    <w:pPr>
      <w:pStyle w:val="a8"/>
      <w:rPr>
        <w:sz w:val="28"/>
        <w:szCs w:val="28"/>
      </w:rPr>
    </w:pPr>
  </w:p>
  <w:p w14:paraId="7BB76AAD" w14:textId="3A207ECB" w:rsidR="002F01FD" w:rsidRPr="009C32DD" w:rsidRDefault="002F01FD" w:rsidP="0096191B">
    <w:pPr>
      <w:pStyle w:val="a8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3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6EC74" w14:textId="77777777" w:rsidR="002C47A3" w:rsidRDefault="002C47A3" w:rsidP="00B83973">
      <w:r>
        <w:separator/>
      </w:r>
    </w:p>
  </w:footnote>
  <w:footnote w:type="continuationSeparator" w:id="0">
    <w:p w14:paraId="0D659160" w14:textId="77777777" w:rsidR="002C47A3" w:rsidRDefault="002C47A3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218975" w14:textId="45D0676C" w:rsidR="002F01FD" w:rsidRDefault="002F01FD" w:rsidP="000F1422">
    <w:pPr>
      <w:pStyle w:val="a6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671C7D70" wp14:editId="0C9931D7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51D2" w14:textId="77777777" w:rsidR="002F01FD" w:rsidRPr="00BF0CB7" w:rsidRDefault="002F01FD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79910" w14:textId="77777777" w:rsidR="002F01FD" w:rsidRPr="00C62E08" w:rsidRDefault="002F01FD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7E85B" w14:textId="77777777" w:rsidR="002F01FD" w:rsidRPr="00BF0CB7" w:rsidRDefault="002F01FD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9DA7B" w14:textId="77777777" w:rsidR="002F01FD" w:rsidRDefault="002F01FD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F57FB" w14:textId="77777777" w:rsidR="002F01FD" w:rsidRPr="00BF0CB7" w:rsidRDefault="002F01FD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F13F9" w14:textId="77777777" w:rsidR="002F01FD" w:rsidRPr="00C62E08" w:rsidRDefault="002F01FD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E157E" w14:textId="51C92C34" w:rsidR="002F01FD" w:rsidRPr="00EA09EA" w:rsidRDefault="002F01FD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.23.</w:t>
                            </w:r>
                            <w:r w:rsidRPr="00615842">
                              <w:rPr>
                                <w:sz w:val="28"/>
                                <w:szCs w:val="28"/>
                              </w:rPr>
                              <w:t>221.</w:t>
                            </w:r>
                            <w:proofErr w:type="gramStart"/>
                            <w:r w:rsidRPr="00615842">
                              <w:rPr>
                                <w:sz w:val="28"/>
                                <w:szCs w:val="28"/>
                              </w:rPr>
                              <w:t>19.ПЗ</w:t>
                            </w:r>
                            <w:proofErr w:type="gramEnd"/>
                          </w:p>
                          <w:p w14:paraId="21AB5B0B" w14:textId="77777777" w:rsidR="002F01FD" w:rsidRPr="00A15EEF" w:rsidRDefault="002F01FD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1C7D70" id="Group 1" o:spid="_x0000_s1026" style="position:absolute;margin-left:0;margin-top:0;width:525.3pt;height:809.25pt;z-index:251669504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DB851D2" w14:textId="77777777" w:rsidR="002F01FD" w:rsidRPr="00BF0CB7" w:rsidRDefault="002F01FD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3279910" w14:textId="77777777" w:rsidR="002F01FD" w:rsidRPr="00C62E08" w:rsidRDefault="002F01FD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127E85B" w14:textId="77777777" w:rsidR="002F01FD" w:rsidRPr="00BF0CB7" w:rsidRDefault="002F01FD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309DA7B" w14:textId="77777777" w:rsidR="002F01FD" w:rsidRDefault="002F01FD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C0F57FB" w14:textId="77777777" w:rsidR="002F01FD" w:rsidRPr="00BF0CB7" w:rsidRDefault="002F01FD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3AF13F9" w14:textId="77777777" w:rsidR="002F01FD" w:rsidRPr="00C62E08" w:rsidRDefault="002F01FD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9E157E" w14:textId="51C92C34" w:rsidR="002F01FD" w:rsidRPr="00EA09EA" w:rsidRDefault="002F01FD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EA09EA">
                        <w:rPr>
                          <w:sz w:val="28"/>
                          <w:szCs w:val="28"/>
                        </w:rPr>
                        <w:t>.23.</w:t>
                      </w:r>
                      <w:r w:rsidRPr="00615842">
                        <w:rPr>
                          <w:sz w:val="28"/>
                          <w:szCs w:val="28"/>
                        </w:rPr>
                        <w:t>221.</w:t>
                      </w:r>
                      <w:proofErr w:type="gramStart"/>
                      <w:r w:rsidRPr="00615842">
                        <w:rPr>
                          <w:sz w:val="28"/>
                          <w:szCs w:val="28"/>
                        </w:rPr>
                        <w:t>19.ПЗ</w:t>
                      </w:r>
                      <w:proofErr w:type="gramEnd"/>
                    </w:p>
                    <w:p w14:paraId="21AB5B0B" w14:textId="77777777" w:rsidR="002F01FD" w:rsidRPr="00A15EEF" w:rsidRDefault="002F01FD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9B6AE0" w14:textId="09306775" w:rsidR="002F01FD" w:rsidRDefault="002F01FD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48BC8D5F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5020A" w14:textId="677912DF" w:rsidR="002F01FD" w:rsidRDefault="002F01FD">
    <w:pPr>
      <w:pStyle w:val="a6"/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B7524F9" wp14:editId="4BDDA6FA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51B9" w14:textId="77777777" w:rsidR="002F01FD" w:rsidRDefault="002F01FD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3EED9" w14:textId="77777777" w:rsidR="002F01FD" w:rsidRPr="00875717" w:rsidRDefault="002F01FD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CE179" w14:textId="77777777" w:rsidR="002F01FD" w:rsidRPr="00875717" w:rsidRDefault="002F01FD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647" w14:textId="77777777" w:rsidR="002F01FD" w:rsidRPr="00875717" w:rsidRDefault="002F01FD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11264" w14:textId="77777777" w:rsidR="002F01FD" w:rsidRPr="00875717" w:rsidRDefault="002F01FD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6A4BD" w14:textId="77777777" w:rsidR="002F01FD" w:rsidRPr="00875717" w:rsidRDefault="002F01FD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9FA0E" w14:textId="77777777" w:rsidR="002F01FD" w:rsidRPr="00214C0F" w:rsidRDefault="002F01FD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412E" w14:textId="1C3C7643" w:rsidR="002F01FD" w:rsidRPr="00EA09EA" w:rsidRDefault="002F01FD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201.</w:t>
                            </w:r>
                            <w:proofErr w:type="gramStart"/>
                            <w:r w:rsidRPr="00BA3BC8">
                              <w:rPr>
                                <w:sz w:val="28"/>
                                <w:szCs w:val="28"/>
                              </w:rPr>
                              <w:t>09.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E8786" w14:textId="77777777" w:rsidR="002F01FD" w:rsidRPr="00512214" w:rsidRDefault="002F01FD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7EFCF" w14:textId="2C2C97DA" w:rsidR="002F01FD" w:rsidRPr="00214C0F" w:rsidRDefault="002F01FD" w:rsidP="00BA339F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D512E">
                                <w:rPr>
                                  <w:sz w:val="16"/>
                                  <w:szCs w:val="16"/>
                                </w:rPr>
                                <w:t>Седых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F088C" w14:textId="77777777" w:rsidR="002F01FD" w:rsidRPr="00512214" w:rsidRDefault="002F01FD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5117" w14:textId="710C77B6" w:rsidR="002F01FD" w:rsidRPr="00214C0F" w:rsidRDefault="002F01FD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3D27E" w14:textId="77777777" w:rsidR="002F01FD" w:rsidRPr="00875717" w:rsidRDefault="002F01FD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5201" w14:textId="561C3E9B" w:rsidR="002F01FD" w:rsidRPr="00EA09EA" w:rsidRDefault="002F01FD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Кубата Е.С.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E32" w14:textId="77777777" w:rsidR="002F01FD" w:rsidRPr="0098530F" w:rsidRDefault="002F01FD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9AADC" w14:textId="77777777" w:rsidR="002F01FD" w:rsidRPr="00B14B03" w:rsidRDefault="002F01FD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C12C" w14:textId="0AB58719" w:rsidR="002F01FD" w:rsidRPr="00214C0F" w:rsidRDefault="002F01FD" w:rsidP="00BA339F">
                              <w:pPr>
                                <w:rPr>
                                  <w:sz w:val="16"/>
                                </w:rPr>
                              </w:pPr>
                              <w:r w:rsidRPr="00214C0F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331D5" w14:textId="3DF9B3C9" w:rsidR="002F01FD" w:rsidRPr="00BA3BC8" w:rsidRDefault="002F01FD" w:rsidP="00BA339F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В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Б-ПРИЛОЖЕНИЕ</w:t>
                            </w:r>
                          </w:p>
                          <w:p w14:paraId="0404BC9B" w14:textId="38948331" w:rsidR="002F01FD" w:rsidRPr="00940929" w:rsidRDefault="002F01FD" w:rsidP="00EA09EA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КИНОТЕАТР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2D15DE40" w14:textId="77777777" w:rsidR="002F01FD" w:rsidRPr="009B3EAA" w:rsidRDefault="002F01FD" w:rsidP="00BA339F">
                            <w:pPr>
                              <w:pStyle w:val="a6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записка</w:t>
                            </w:r>
                          </w:p>
                          <w:p w14:paraId="3AFC009C" w14:textId="77777777" w:rsidR="002F01FD" w:rsidRPr="009B3EAA" w:rsidRDefault="002F01FD" w:rsidP="00BA339F">
                            <w:pPr>
                              <w:pStyle w:val="a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91BC" w14:textId="77777777" w:rsidR="002F01FD" w:rsidRPr="00875717" w:rsidRDefault="002F01FD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E6A7" w14:textId="77777777" w:rsidR="002F01FD" w:rsidRPr="00875717" w:rsidRDefault="002F01FD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21B5B" w14:textId="4E00E250" w:rsidR="002F01FD" w:rsidRPr="00214C0F" w:rsidRDefault="002F01FD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88</w:t>
                            </w:r>
                          </w:p>
                          <w:p w14:paraId="46805DBB" w14:textId="77777777" w:rsidR="002F01FD" w:rsidRPr="0083715D" w:rsidRDefault="002F01FD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598A972" w14:textId="77777777" w:rsidR="002F01FD" w:rsidRPr="008C125C" w:rsidRDefault="002F01FD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EF759" w14:textId="77777777" w:rsidR="002F01FD" w:rsidRPr="00EA09EA" w:rsidRDefault="002F01FD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76E4094A" w14:textId="698EF5C5" w:rsidR="002F01FD" w:rsidRPr="00EA09EA" w:rsidRDefault="002F01FD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BA3BC8">
                              <w:rPr>
                                <w:sz w:val="28"/>
                              </w:rPr>
                              <w:t>-2</w:t>
                            </w:r>
                            <w:r>
                              <w:rPr>
                                <w:sz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524F9" id="Группа 468" o:spid="_x0000_s1044" style="position:absolute;margin-left:0;margin-top:16.4pt;width:524.25pt;height:801pt;z-index:25166745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5A751B9" w14:textId="77777777" w:rsidR="002F01FD" w:rsidRDefault="002F01FD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1353EED9" w14:textId="77777777" w:rsidR="002F01FD" w:rsidRPr="00875717" w:rsidRDefault="002F01FD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662CE179" w14:textId="77777777" w:rsidR="002F01FD" w:rsidRPr="00875717" w:rsidRDefault="002F01FD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4C49D647" w14:textId="77777777" w:rsidR="002F01FD" w:rsidRPr="00875717" w:rsidRDefault="002F01FD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01411264" w14:textId="77777777" w:rsidR="002F01FD" w:rsidRPr="00875717" w:rsidRDefault="002F01FD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4A6A4BD" w14:textId="77777777" w:rsidR="002F01FD" w:rsidRPr="00875717" w:rsidRDefault="002F01FD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17B9FA0E" w14:textId="77777777" w:rsidR="002F01FD" w:rsidRPr="00214C0F" w:rsidRDefault="002F01FD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1A19412E" w14:textId="1C3C7643" w:rsidR="002F01FD" w:rsidRPr="00EA09EA" w:rsidRDefault="002F01FD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BA3BC8">
                        <w:rPr>
                          <w:sz w:val="28"/>
                          <w:szCs w:val="28"/>
                        </w:rPr>
                        <w:t>201.</w:t>
                      </w:r>
                      <w:proofErr w:type="gramStart"/>
                      <w:r w:rsidRPr="00BA3BC8">
                        <w:rPr>
                          <w:sz w:val="28"/>
                          <w:szCs w:val="28"/>
                        </w:rPr>
                        <w:t>09.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7E0E8786" w14:textId="77777777" w:rsidR="002F01FD" w:rsidRPr="00512214" w:rsidRDefault="002F01FD" w:rsidP="00BA339F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1857EFCF" w14:textId="2C2C97DA" w:rsidR="002F01FD" w:rsidRPr="00214C0F" w:rsidRDefault="002F01FD" w:rsidP="00BA339F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AD512E">
                          <w:rPr>
                            <w:sz w:val="16"/>
                            <w:szCs w:val="16"/>
                          </w:rPr>
                          <w:t>Седых В.М.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5FF088C" w14:textId="77777777" w:rsidR="002F01FD" w:rsidRPr="00512214" w:rsidRDefault="002F01FD" w:rsidP="00BA339F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2065117" w14:textId="710C77B6" w:rsidR="002F01FD" w:rsidRPr="00214C0F" w:rsidRDefault="002F01FD" w:rsidP="00BA339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1713D27E" w14:textId="77777777" w:rsidR="002F01FD" w:rsidRPr="00875717" w:rsidRDefault="002F01FD" w:rsidP="00BA339F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13C05201" w14:textId="561C3E9B" w:rsidR="002F01FD" w:rsidRPr="00EA09EA" w:rsidRDefault="002F01FD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Кубата Е.С.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03D1BE32" w14:textId="77777777" w:rsidR="002F01FD" w:rsidRPr="0098530F" w:rsidRDefault="002F01FD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0AC9AADC" w14:textId="77777777" w:rsidR="002F01FD" w:rsidRPr="00B14B03" w:rsidRDefault="002F01FD" w:rsidP="00BA339F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71C2C12C" w14:textId="0AB58719" w:rsidR="002F01FD" w:rsidRPr="00214C0F" w:rsidRDefault="002F01FD" w:rsidP="00BA339F">
                        <w:pPr>
                          <w:rPr>
                            <w:sz w:val="16"/>
                          </w:rPr>
                        </w:pPr>
                        <w:r w:rsidRPr="00214C0F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537331D5" w14:textId="3DF9B3C9" w:rsidR="002F01FD" w:rsidRPr="00BA3BC8" w:rsidRDefault="002F01FD" w:rsidP="00BA339F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В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Б-ПРИЛОЖЕНИЕ</w:t>
                      </w:r>
                    </w:p>
                    <w:p w14:paraId="0404BC9B" w14:textId="38948331" w:rsidR="002F01FD" w:rsidRPr="00940929" w:rsidRDefault="002F01FD" w:rsidP="00EA09EA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eastAsia="Calibri"/>
                          <w:sz w:val="28"/>
                          <w:szCs w:val="28"/>
                        </w:rPr>
                        <w:t>КИНОТЕАТР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»</w:t>
                      </w:r>
                    </w:p>
                    <w:p w14:paraId="2D15DE40" w14:textId="77777777" w:rsidR="002F01FD" w:rsidRPr="009B3EAA" w:rsidRDefault="002F01FD" w:rsidP="00BA339F">
                      <w:pPr>
                        <w:pStyle w:val="a6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9B3EAA">
                        <w:rPr>
                          <w:b/>
                          <w:sz w:val="22"/>
                          <w:szCs w:val="22"/>
                        </w:rPr>
                        <w:t>пояснительная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9B3EAA">
                        <w:rPr>
                          <w:b/>
                          <w:sz w:val="22"/>
                          <w:szCs w:val="22"/>
                        </w:rPr>
                        <w:t>записка</w:t>
                      </w:r>
                    </w:p>
                    <w:p w14:paraId="3AFC009C" w14:textId="77777777" w:rsidR="002F01FD" w:rsidRPr="009B3EAA" w:rsidRDefault="002F01FD" w:rsidP="00BA339F">
                      <w:pPr>
                        <w:pStyle w:val="a6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57391BC" w14:textId="77777777" w:rsidR="002F01FD" w:rsidRPr="00875717" w:rsidRDefault="002F01FD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0753E6A7" w14:textId="77777777" w:rsidR="002F01FD" w:rsidRPr="00875717" w:rsidRDefault="002F01FD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B221B5B" w14:textId="4E00E250" w:rsidR="002F01FD" w:rsidRPr="00214C0F" w:rsidRDefault="002F01FD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88</w:t>
                      </w:r>
                    </w:p>
                    <w:p w14:paraId="46805DBB" w14:textId="77777777" w:rsidR="002F01FD" w:rsidRPr="0083715D" w:rsidRDefault="002F01FD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598A972" w14:textId="77777777" w:rsidR="002F01FD" w:rsidRPr="008C125C" w:rsidRDefault="002F01FD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97EF759" w14:textId="77777777" w:rsidR="002F01FD" w:rsidRPr="00EA09EA" w:rsidRDefault="002F01FD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76E4094A" w14:textId="698EF5C5" w:rsidR="002F01FD" w:rsidRPr="00EA09EA" w:rsidRDefault="002F01FD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BA3BC8">
                        <w:rPr>
                          <w:sz w:val="28"/>
                        </w:rPr>
                        <w:t>-2</w:t>
                      </w:r>
                      <w:r>
                        <w:rPr>
                          <w:sz w:val="28"/>
                        </w:rPr>
                        <w:t>2</w:t>
                      </w:r>
                      <w:r w:rsidRPr="00BA3BC8">
                        <w:rPr>
                          <w:sz w:val="28"/>
                        </w:rPr>
                        <w:t>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D71F4"/>
    <w:multiLevelType w:val="hybridMultilevel"/>
    <w:tmpl w:val="0644A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0A3891"/>
    <w:multiLevelType w:val="hybridMultilevel"/>
    <w:tmpl w:val="A1A48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46F1A"/>
    <w:multiLevelType w:val="hybridMultilevel"/>
    <w:tmpl w:val="787475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7CCE"/>
    <w:multiLevelType w:val="hybridMultilevel"/>
    <w:tmpl w:val="BF887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84D8A"/>
    <w:multiLevelType w:val="multilevel"/>
    <w:tmpl w:val="DF5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abstractNum w:abstractNumId="12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2F558BE"/>
    <w:multiLevelType w:val="hybridMultilevel"/>
    <w:tmpl w:val="AF98D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00657D"/>
    <w:multiLevelType w:val="multilevel"/>
    <w:tmpl w:val="763417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7" w15:restartNumberingAfterBreak="0">
    <w:nsid w:val="23C31B27"/>
    <w:multiLevelType w:val="hybridMultilevel"/>
    <w:tmpl w:val="6B700E7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9C1375"/>
    <w:multiLevelType w:val="hybridMultilevel"/>
    <w:tmpl w:val="BF887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358A9"/>
    <w:multiLevelType w:val="multilevel"/>
    <w:tmpl w:val="2ED0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C56FCA"/>
    <w:multiLevelType w:val="hybridMultilevel"/>
    <w:tmpl w:val="D42AD486"/>
    <w:lvl w:ilvl="0" w:tplc="D8AA9162">
      <w:start w:val="1"/>
      <w:numFmt w:val="decimal"/>
      <w:lvlText w:val="%1."/>
      <w:lvlJc w:val="left"/>
      <w:pPr>
        <w:ind w:left="1571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33434DE5"/>
    <w:multiLevelType w:val="multilevel"/>
    <w:tmpl w:val="0230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93314B"/>
    <w:multiLevelType w:val="hybridMultilevel"/>
    <w:tmpl w:val="4634D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13EE0"/>
    <w:multiLevelType w:val="hybridMultilevel"/>
    <w:tmpl w:val="79C4B91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F2B08F1"/>
    <w:multiLevelType w:val="multilevel"/>
    <w:tmpl w:val="9318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EF462B"/>
    <w:multiLevelType w:val="hybridMultilevel"/>
    <w:tmpl w:val="170E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427277"/>
    <w:multiLevelType w:val="hybridMultilevel"/>
    <w:tmpl w:val="1FBA7BA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DA61960"/>
    <w:multiLevelType w:val="multilevel"/>
    <w:tmpl w:val="6B82E99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1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2" w15:restartNumberingAfterBreak="0">
    <w:nsid w:val="5766268C"/>
    <w:multiLevelType w:val="multilevel"/>
    <w:tmpl w:val="14B0ED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33" w15:restartNumberingAfterBreak="0">
    <w:nsid w:val="5CD21FA5"/>
    <w:multiLevelType w:val="multilevel"/>
    <w:tmpl w:val="8354D7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34" w15:restartNumberingAfterBreak="0">
    <w:nsid w:val="5CD76F8E"/>
    <w:multiLevelType w:val="hybridMultilevel"/>
    <w:tmpl w:val="A064C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D135E6"/>
    <w:multiLevelType w:val="hybridMultilevel"/>
    <w:tmpl w:val="F0E65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6546D38"/>
    <w:multiLevelType w:val="multilevel"/>
    <w:tmpl w:val="AC1408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9" w15:restartNumberingAfterBreak="0">
    <w:nsid w:val="67BA1636"/>
    <w:multiLevelType w:val="multilevel"/>
    <w:tmpl w:val="B72EE48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40" w15:restartNumberingAfterBreak="0">
    <w:nsid w:val="682A5B9E"/>
    <w:multiLevelType w:val="multilevel"/>
    <w:tmpl w:val="201A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844CD8"/>
    <w:multiLevelType w:val="hybridMultilevel"/>
    <w:tmpl w:val="7700A5EC"/>
    <w:lvl w:ilvl="0" w:tplc="16CE663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52E9E"/>
    <w:multiLevelType w:val="hybridMultilevel"/>
    <w:tmpl w:val="47E0ED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9F1431"/>
    <w:multiLevelType w:val="hybridMultilevel"/>
    <w:tmpl w:val="AA064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7A9C0404"/>
    <w:multiLevelType w:val="hybridMultilevel"/>
    <w:tmpl w:val="2C60C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1"/>
  </w:num>
  <w:num w:numId="3">
    <w:abstractNumId w:val="20"/>
  </w:num>
  <w:num w:numId="4">
    <w:abstractNumId w:val="38"/>
  </w:num>
  <w:num w:numId="5">
    <w:abstractNumId w:val="30"/>
  </w:num>
  <w:num w:numId="6">
    <w:abstractNumId w:val="17"/>
  </w:num>
  <w:num w:numId="7">
    <w:abstractNumId w:val="25"/>
  </w:num>
  <w:num w:numId="8">
    <w:abstractNumId w:val="36"/>
  </w:num>
  <w:num w:numId="9">
    <w:abstractNumId w:val="26"/>
  </w:num>
  <w:num w:numId="10">
    <w:abstractNumId w:val="28"/>
  </w:num>
  <w:num w:numId="11">
    <w:abstractNumId w:val="10"/>
  </w:num>
  <w:num w:numId="12">
    <w:abstractNumId w:val="41"/>
  </w:num>
  <w:num w:numId="13">
    <w:abstractNumId w:val="40"/>
  </w:num>
  <w:num w:numId="14">
    <w:abstractNumId w:val="16"/>
  </w:num>
  <w:num w:numId="15">
    <w:abstractNumId w:val="32"/>
  </w:num>
  <w:num w:numId="16">
    <w:abstractNumId w:val="11"/>
  </w:num>
  <w:num w:numId="17">
    <w:abstractNumId w:val="33"/>
  </w:num>
  <w:num w:numId="18">
    <w:abstractNumId w:val="39"/>
  </w:num>
  <w:num w:numId="19">
    <w:abstractNumId w:val="45"/>
  </w:num>
  <w:num w:numId="20">
    <w:abstractNumId w:val="6"/>
  </w:num>
  <w:num w:numId="21">
    <w:abstractNumId w:val="4"/>
  </w:num>
  <w:num w:numId="22">
    <w:abstractNumId w:val="24"/>
  </w:num>
  <w:num w:numId="23">
    <w:abstractNumId w:val="19"/>
  </w:num>
  <w:num w:numId="24">
    <w:abstractNumId w:val="46"/>
  </w:num>
  <w:num w:numId="25">
    <w:abstractNumId w:val="43"/>
  </w:num>
  <w:num w:numId="26">
    <w:abstractNumId w:val="13"/>
  </w:num>
  <w:num w:numId="27">
    <w:abstractNumId w:val="9"/>
  </w:num>
  <w:num w:numId="28">
    <w:abstractNumId w:val="14"/>
  </w:num>
  <w:num w:numId="29">
    <w:abstractNumId w:val="37"/>
  </w:num>
  <w:num w:numId="30">
    <w:abstractNumId w:val="48"/>
  </w:num>
  <w:num w:numId="31">
    <w:abstractNumId w:val="47"/>
  </w:num>
  <w:num w:numId="32">
    <w:abstractNumId w:val="42"/>
  </w:num>
  <w:num w:numId="33">
    <w:abstractNumId w:val="12"/>
  </w:num>
  <w:num w:numId="34">
    <w:abstractNumId w:val="2"/>
  </w:num>
  <w:num w:numId="35">
    <w:abstractNumId w:val="29"/>
  </w:num>
  <w:num w:numId="36">
    <w:abstractNumId w:val="3"/>
  </w:num>
  <w:num w:numId="37">
    <w:abstractNumId w:val="23"/>
  </w:num>
  <w:num w:numId="38">
    <w:abstractNumId w:val="5"/>
  </w:num>
  <w:num w:numId="39">
    <w:abstractNumId w:val="34"/>
  </w:num>
  <w:num w:numId="40">
    <w:abstractNumId w:val="1"/>
  </w:num>
  <w:num w:numId="41">
    <w:abstractNumId w:val="44"/>
  </w:num>
  <w:num w:numId="42">
    <w:abstractNumId w:val="35"/>
  </w:num>
  <w:num w:numId="43">
    <w:abstractNumId w:val="15"/>
  </w:num>
  <w:num w:numId="44">
    <w:abstractNumId w:val="49"/>
  </w:num>
  <w:num w:numId="45">
    <w:abstractNumId w:val="27"/>
  </w:num>
  <w:num w:numId="46">
    <w:abstractNumId w:val="18"/>
  </w:num>
  <w:num w:numId="47">
    <w:abstractNumId w:val="7"/>
  </w:num>
  <w:num w:numId="48">
    <w:abstractNumId w:val="21"/>
  </w:num>
  <w:num w:numId="49">
    <w:abstractNumId w:val="8"/>
  </w:num>
  <w:num w:numId="50">
    <w:abstractNumId w:val="2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E1"/>
    <w:rsid w:val="0000125A"/>
    <w:rsid w:val="000048EC"/>
    <w:rsid w:val="00005346"/>
    <w:rsid w:val="00005CC4"/>
    <w:rsid w:val="00007DA0"/>
    <w:rsid w:val="00010577"/>
    <w:rsid w:val="0001066C"/>
    <w:rsid w:val="0001473E"/>
    <w:rsid w:val="00014CD3"/>
    <w:rsid w:val="00016083"/>
    <w:rsid w:val="000163DD"/>
    <w:rsid w:val="0001648B"/>
    <w:rsid w:val="000208CC"/>
    <w:rsid w:val="00026D49"/>
    <w:rsid w:val="000359C0"/>
    <w:rsid w:val="00043FD7"/>
    <w:rsid w:val="00044A7C"/>
    <w:rsid w:val="000466A5"/>
    <w:rsid w:val="0005127E"/>
    <w:rsid w:val="0005130E"/>
    <w:rsid w:val="00053041"/>
    <w:rsid w:val="00053127"/>
    <w:rsid w:val="000559F6"/>
    <w:rsid w:val="00055CB0"/>
    <w:rsid w:val="00057703"/>
    <w:rsid w:val="0006338E"/>
    <w:rsid w:val="0006658F"/>
    <w:rsid w:val="00066C64"/>
    <w:rsid w:val="00071E9B"/>
    <w:rsid w:val="000733DA"/>
    <w:rsid w:val="000734AE"/>
    <w:rsid w:val="000735CD"/>
    <w:rsid w:val="000739CC"/>
    <w:rsid w:val="00073DF5"/>
    <w:rsid w:val="0008220C"/>
    <w:rsid w:val="000825E7"/>
    <w:rsid w:val="0008394C"/>
    <w:rsid w:val="00084C16"/>
    <w:rsid w:val="0009771D"/>
    <w:rsid w:val="000A4F96"/>
    <w:rsid w:val="000A56C8"/>
    <w:rsid w:val="000A69FC"/>
    <w:rsid w:val="000A7810"/>
    <w:rsid w:val="000B0592"/>
    <w:rsid w:val="000B36AA"/>
    <w:rsid w:val="000B3E44"/>
    <w:rsid w:val="000B451B"/>
    <w:rsid w:val="000B7C92"/>
    <w:rsid w:val="000C020A"/>
    <w:rsid w:val="000C0F8A"/>
    <w:rsid w:val="000C1197"/>
    <w:rsid w:val="000C157D"/>
    <w:rsid w:val="000C1BF5"/>
    <w:rsid w:val="000C26AC"/>
    <w:rsid w:val="000C4A43"/>
    <w:rsid w:val="000D15D5"/>
    <w:rsid w:val="000D57CB"/>
    <w:rsid w:val="000D6501"/>
    <w:rsid w:val="000D654D"/>
    <w:rsid w:val="000D6C6D"/>
    <w:rsid w:val="000E4736"/>
    <w:rsid w:val="000E4E79"/>
    <w:rsid w:val="000E6CB8"/>
    <w:rsid w:val="000E7880"/>
    <w:rsid w:val="000F0A7C"/>
    <w:rsid w:val="000F1404"/>
    <w:rsid w:val="000F1422"/>
    <w:rsid w:val="000F1773"/>
    <w:rsid w:val="000F3793"/>
    <w:rsid w:val="000F3E36"/>
    <w:rsid w:val="000F7FAB"/>
    <w:rsid w:val="001026BF"/>
    <w:rsid w:val="00102DB4"/>
    <w:rsid w:val="00103A26"/>
    <w:rsid w:val="00105147"/>
    <w:rsid w:val="0010577C"/>
    <w:rsid w:val="001063EF"/>
    <w:rsid w:val="0011387A"/>
    <w:rsid w:val="001166E6"/>
    <w:rsid w:val="0012138C"/>
    <w:rsid w:val="0012284D"/>
    <w:rsid w:val="00124027"/>
    <w:rsid w:val="00127397"/>
    <w:rsid w:val="00131865"/>
    <w:rsid w:val="00136787"/>
    <w:rsid w:val="00136B16"/>
    <w:rsid w:val="00140174"/>
    <w:rsid w:val="00140939"/>
    <w:rsid w:val="00141597"/>
    <w:rsid w:val="001424E5"/>
    <w:rsid w:val="00142CEE"/>
    <w:rsid w:val="00143D39"/>
    <w:rsid w:val="001440F6"/>
    <w:rsid w:val="00145C94"/>
    <w:rsid w:val="00146A67"/>
    <w:rsid w:val="0015164C"/>
    <w:rsid w:val="00151806"/>
    <w:rsid w:val="00153B6E"/>
    <w:rsid w:val="00154D00"/>
    <w:rsid w:val="00155A58"/>
    <w:rsid w:val="00156B42"/>
    <w:rsid w:val="00160B71"/>
    <w:rsid w:val="00161D17"/>
    <w:rsid w:val="0016450D"/>
    <w:rsid w:val="00164528"/>
    <w:rsid w:val="001665FA"/>
    <w:rsid w:val="00166F53"/>
    <w:rsid w:val="00166FF2"/>
    <w:rsid w:val="00170990"/>
    <w:rsid w:val="001717D7"/>
    <w:rsid w:val="00171B6A"/>
    <w:rsid w:val="00173BFA"/>
    <w:rsid w:val="001752B7"/>
    <w:rsid w:val="00176B76"/>
    <w:rsid w:val="001776EB"/>
    <w:rsid w:val="00180F07"/>
    <w:rsid w:val="00183E7E"/>
    <w:rsid w:val="00184624"/>
    <w:rsid w:val="00184B4D"/>
    <w:rsid w:val="00185DCA"/>
    <w:rsid w:val="001865D3"/>
    <w:rsid w:val="00186E44"/>
    <w:rsid w:val="0019170C"/>
    <w:rsid w:val="00191739"/>
    <w:rsid w:val="00191B3F"/>
    <w:rsid w:val="00191CE9"/>
    <w:rsid w:val="001928B6"/>
    <w:rsid w:val="00194313"/>
    <w:rsid w:val="0019448E"/>
    <w:rsid w:val="0019748C"/>
    <w:rsid w:val="0019764D"/>
    <w:rsid w:val="00197A8C"/>
    <w:rsid w:val="001A3973"/>
    <w:rsid w:val="001A498F"/>
    <w:rsid w:val="001A689E"/>
    <w:rsid w:val="001B16E0"/>
    <w:rsid w:val="001B4371"/>
    <w:rsid w:val="001B55D4"/>
    <w:rsid w:val="001B59B8"/>
    <w:rsid w:val="001C21C1"/>
    <w:rsid w:val="001C31EA"/>
    <w:rsid w:val="001C63C5"/>
    <w:rsid w:val="001C7C1C"/>
    <w:rsid w:val="001D1391"/>
    <w:rsid w:val="001D434C"/>
    <w:rsid w:val="001D66B5"/>
    <w:rsid w:val="001D66CE"/>
    <w:rsid w:val="001D6D8E"/>
    <w:rsid w:val="001E2862"/>
    <w:rsid w:val="001F274C"/>
    <w:rsid w:val="001F6362"/>
    <w:rsid w:val="00203CF9"/>
    <w:rsid w:val="002044E8"/>
    <w:rsid w:val="002068AA"/>
    <w:rsid w:val="0020712A"/>
    <w:rsid w:val="0020748B"/>
    <w:rsid w:val="00210E82"/>
    <w:rsid w:val="0021132C"/>
    <w:rsid w:val="00211FE2"/>
    <w:rsid w:val="002150A5"/>
    <w:rsid w:val="00223DFD"/>
    <w:rsid w:val="00225872"/>
    <w:rsid w:val="002267D2"/>
    <w:rsid w:val="00226871"/>
    <w:rsid w:val="00231752"/>
    <w:rsid w:val="002317BD"/>
    <w:rsid w:val="0023239D"/>
    <w:rsid w:val="0023519A"/>
    <w:rsid w:val="00237F73"/>
    <w:rsid w:val="00240259"/>
    <w:rsid w:val="00240603"/>
    <w:rsid w:val="002417A5"/>
    <w:rsid w:val="00241A7B"/>
    <w:rsid w:val="0024236F"/>
    <w:rsid w:val="00243199"/>
    <w:rsid w:val="0024367B"/>
    <w:rsid w:val="00243ABB"/>
    <w:rsid w:val="002465D6"/>
    <w:rsid w:val="002478C3"/>
    <w:rsid w:val="00250C77"/>
    <w:rsid w:val="00250EF0"/>
    <w:rsid w:val="00251040"/>
    <w:rsid w:val="002515D4"/>
    <w:rsid w:val="002532A7"/>
    <w:rsid w:val="0025510D"/>
    <w:rsid w:val="00255F2F"/>
    <w:rsid w:val="00256591"/>
    <w:rsid w:val="00263AD3"/>
    <w:rsid w:val="002649D5"/>
    <w:rsid w:val="00265ECA"/>
    <w:rsid w:val="0026722D"/>
    <w:rsid w:val="00270BB2"/>
    <w:rsid w:val="00271B33"/>
    <w:rsid w:val="00271C31"/>
    <w:rsid w:val="002740F7"/>
    <w:rsid w:val="00274E1B"/>
    <w:rsid w:val="00274E3A"/>
    <w:rsid w:val="00276ECC"/>
    <w:rsid w:val="002821C2"/>
    <w:rsid w:val="002837A3"/>
    <w:rsid w:val="00285A79"/>
    <w:rsid w:val="002869F3"/>
    <w:rsid w:val="00286DC0"/>
    <w:rsid w:val="00292AEA"/>
    <w:rsid w:val="002945B0"/>
    <w:rsid w:val="0029638C"/>
    <w:rsid w:val="002A0CDE"/>
    <w:rsid w:val="002A2DF4"/>
    <w:rsid w:val="002A5651"/>
    <w:rsid w:val="002A6F3D"/>
    <w:rsid w:val="002B37D7"/>
    <w:rsid w:val="002B4E60"/>
    <w:rsid w:val="002B5341"/>
    <w:rsid w:val="002B547A"/>
    <w:rsid w:val="002B6966"/>
    <w:rsid w:val="002C2024"/>
    <w:rsid w:val="002C272D"/>
    <w:rsid w:val="002C3333"/>
    <w:rsid w:val="002C4645"/>
    <w:rsid w:val="002C47A3"/>
    <w:rsid w:val="002C493A"/>
    <w:rsid w:val="002C4E66"/>
    <w:rsid w:val="002C5556"/>
    <w:rsid w:val="002C6154"/>
    <w:rsid w:val="002C7208"/>
    <w:rsid w:val="002C7767"/>
    <w:rsid w:val="002D197E"/>
    <w:rsid w:val="002D1A48"/>
    <w:rsid w:val="002D1C3B"/>
    <w:rsid w:val="002D38F4"/>
    <w:rsid w:val="002D3AD8"/>
    <w:rsid w:val="002D4235"/>
    <w:rsid w:val="002D45AC"/>
    <w:rsid w:val="002D6143"/>
    <w:rsid w:val="002D7D87"/>
    <w:rsid w:val="002E0156"/>
    <w:rsid w:val="002E438C"/>
    <w:rsid w:val="002E6A85"/>
    <w:rsid w:val="002F01FD"/>
    <w:rsid w:val="002F636C"/>
    <w:rsid w:val="0030006D"/>
    <w:rsid w:val="003008CC"/>
    <w:rsid w:val="003053C9"/>
    <w:rsid w:val="00306694"/>
    <w:rsid w:val="00307612"/>
    <w:rsid w:val="00313C40"/>
    <w:rsid w:val="0031452F"/>
    <w:rsid w:val="003145C4"/>
    <w:rsid w:val="003154EA"/>
    <w:rsid w:val="00321475"/>
    <w:rsid w:val="0032479E"/>
    <w:rsid w:val="003252BA"/>
    <w:rsid w:val="00326777"/>
    <w:rsid w:val="00326907"/>
    <w:rsid w:val="00326C29"/>
    <w:rsid w:val="00330F89"/>
    <w:rsid w:val="00334F74"/>
    <w:rsid w:val="003363CD"/>
    <w:rsid w:val="00337DD5"/>
    <w:rsid w:val="0034004F"/>
    <w:rsid w:val="00340439"/>
    <w:rsid w:val="00346DC1"/>
    <w:rsid w:val="0035004A"/>
    <w:rsid w:val="0035042E"/>
    <w:rsid w:val="00350DEF"/>
    <w:rsid w:val="00361114"/>
    <w:rsid w:val="00361BD6"/>
    <w:rsid w:val="00362E23"/>
    <w:rsid w:val="003642DC"/>
    <w:rsid w:val="00365000"/>
    <w:rsid w:val="003650F4"/>
    <w:rsid w:val="00365C3E"/>
    <w:rsid w:val="00366A03"/>
    <w:rsid w:val="00366FA8"/>
    <w:rsid w:val="00367DB4"/>
    <w:rsid w:val="0037342F"/>
    <w:rsid w:val="00375BA6"/>
    <w:rsid w:val="00375FB9"/>
    <w:rsid w:val="00376E74"/>
    <w:rsid w:val="00377151"/>
    <w:rsid w:val="00380480"/>
    <w:rsid w:val="00381584"/>
    <w:rsid w:val="0038270D"/>
    <w:rsid w:val="00384834"/>
    <w:rsid w:val="00387FF6"/>
    <w:rsid w:val="003909B0"/>
    <w:rsid w:val="00390FA5"/>
    <w:rsid w:val="003957AD"/>
    <w:rsid w:val="003A07AB"/>
    <w:rsid w:val="003A503B"/>
    <w:rsid w:val="003A6389"/>
    <w:rsid w:val="003B0D67"/>
    <w:rsid w:val="003B20F6"/>
    <w:rsid w:val="003B2DA1"/>
    <w:rsid w:val="003B4B7A"/>
    <w:rsid w:val="003B7ADB"/>
    <w:rsid w:val="003C02F5"/>
    <w:rsid w:val="003C2B2A"/>
    <w:rsid w:val="003C401D"/>
    <w:rsid w:val="003C65E3"/>
    <w:rsid w:val="003C7464"/>
    <w:rsid w:val="003D5519"/>
    <w:rsid w:val="003D5AE6"/>
    <w:rsid w:val="003E319D"/>
    <w:rsid w:val="003E6420"/>
    <w:rsid w:val="003F3212"/>
    <w:rsid w:val="003F627B"/>
    <w:rsid w:val="003F7A5C"/>
    <w:rsid w:val="00400345"/>
    <w:rsid w:val="004057FD"/>
    <w:rsid w:val="00405F81"/>
    <w:rsid w:val="004064B3"/>
    <w:rsid w:val="0040675C"/>
    <w:rsid w:val="00406C02"/>
    <w:rsid w:val="00410C55"/>
    <w:rsid w:val="00414A83"/>
    <w:rsid w:val="00414D97"/>
    <w:rsid w:val="004155AC"/>
    <w:rsid w:val="00421E74"/>
    <w:rsid w:val="00424A5D"/>
    <w:rsid w:val="00431613"/>
    <w:rsid w:val="00435DEA"/>
    <w:rsid w:val="004415D0"/>
    <w:rsid w:val="0044687B"/>
    <w:rsid w:val="0044704D"/>
    <w:rsid w:val="004477D2"/>
    <w:rsid w:val="00447FDF"/>
    <w:rsid w:val="00450882"/>
    <w:rsid w:val="00451206"/>
    <w:rsid w:val="00452244"/>
    <w:rsid w:val="00454289"/>
    <w:rsid w:val="004542F0"/>
    <w:rsid w:val="00454C60"/>
    <w:rsid w:val="00456508"/>
    <w:rsid w:val="00457532"/>
    <w:rsid w:val="00462C5B"/>
    <w:rsid w:val="00463ABA"/>
    <w:rsid w:val="00465B1E"/>
    <w:rsid w:val="00466C3C"/>
    <w:rsid w:val="004679D7"/>
    <w:rsid w:val="00470002"/>
    <w:rsid w:val="00472BAB"/>
    <w:rsid w:val="00481C4F"/>
    <w:rsid w:val="00482EC7"/>
    <w:rsid w:val="00486A2F"/>
    <w:rsid w:val="00486C47"/>
    <w:rsid w:val="004962BA"/>
    <w:rsid w:val="00496ECA"/>
    <w:rsid w:val="00497156"/>
    <w:rsid w:val="004A0571"/>
    <w:rsid w:val="004A0E62"/>
    <w:rsid w:val="004A3EC0"/>
    <w:rsid w:val="004B0C8E"/>
    <w:rsid w:val="004B240C"/>
    <w:rsid w:val="004B3299"/>
    <w:rsid w:val="004B44B5"/>
    <w:rsid w:val="004B62DA"/>
    <w:rsid w:val="004B7692"/>
    <w:rsid w:val="004C06BB"/>
    <w:rsid w:val="004C0C96"/>
    <w:rsid w:val="004C18B1"/>
    <w:rsid w:val="004C380E"/>
    <w:rsid w:val="004C4229"/>
    <w:rsid w:val="004C6937"/>
    <w:rsid w:val="004C7DA4"/>
    <w:rsid w:val="004D08AA"/>
    <w:rsid w:val="004D5A83"/>
    <w:rsid w:val="004D6492"/>
    <w:rsid w:val="004D7E6A"/>
    <w:rsid w:val="004E14E2"/>
    <w:rsid w:val="004E1AC7"/>
    <w:rsid w:val="004E3217"/>
    <w:rsid w:val="004E3E74"/>
    <w:rsid w:val="004E5228"/>
    <w:rsid w:val="004E53BA"/>
    <w:rsid w:val="004E7F22"/>
    <w:rsid w:val="004F1BFB"/>
    <w:rsid w:val="004F1D62"/>
    <w:rsid w:val="004F2435"/>
    <w:rsid w:val="004F25BD"/>
    <w:rsid w:val="00505829"/>
    <w:rsid w:val="00506E28"/>
    <w:rsid w:val="0050731C"/>
    <w:rsid w:val="00512BAF"/>
    <w:rsid w:val="00513F88"/>
    <w:rsid w:val="00517C03"/>
    <w:rsid w:val="00522CE0"/>
    <w:rsid w:val="005237FB"/>
    <w:rsid w:val="00524590"/>
    <w:rsid w:val="00525828"/>
    <w:rsid w:val="00527DBC"/>
    <w:rsid w:val="005322E5"/>
    <w:rsid w:val="00532748"/>
    <w:rsid w:val="00532998"/>
    <w:rsid w:val="00532B4B"/>
    <w:rsid w:val="00533926"/>
    <w:rsid w:val="00534605"/>
    <w:rsid w:val="005356C3"/>
    <w:rsid w:val="005405E6"/>
    <w:rsid w:val="00540C61"/>
    <w:rsid w:val="00541C00"/>
    <w:rsid w:val="00542387"/>
    <w:rsid w:val="005426EA"/>
    <w:rsid w:val="00545547"/>
    <w:rsid w:val="00545D75"/>
    <w:rsid w:val="00547F08"/>
    <w:rsid w:val="00551A88"/>
    <w:rsid w:val="0055332A"/>
    <w:rsid w:val="00554003"/>
    <w:rsid w:val="00554233"/>
    <w:rsid w:val="0055466E"/>
    <w:rsid w:val="005547D2"/>
    <w:rsid w:val="00557A1D"/>
    <w:rsid w:val="005611F9"/>
    <w:rsid w:val="00563023"/>
    <w:rsid w:val="00570CFD"/>
    <w:rsid w:val="00575634"/>
    <w:rsid w:val="0057685E"/>
    <w:rsid w:val="00576C22"/>
    <w:rsid w:val="00577E71"/>
    <w:rsid w:val="00581F49"/>
    <w:rsid w:val="0058236C"/>
    <w:rsid w:val="00582C72"/>
    <w:rsid w:val="005849D6"/>
    <w:rsid w:val="005856AA"/>
    <w:rsid w:val="00585E0E"/>
    <w:rsid w:val="005874DC"/>
    <w:rsid w:val="0059416F"/>
    <w:rsid w:val="00595A3E"/>
    <w:rsid w:val="005A25E3"/>
    <w:rsid w:val="005A4EB3"/>
    <w:rsid w:val="005A50B7"/>
    <w:rsid w:val="005A75EC"/>
    <w:rsid w:val="005B10A2"/>
    <w:rsid w:val="005B1D9B"/>
    <w:rsid w:val="005B1DD0"/>
    <w:rsid w:val="005B271B"/>
    <w:rsid w:val="005C2251"/>
    <w:rsid w:val="005C26C8"/>
    <w:rsid w:val="005C2762"/>
    <w:rsid w:val="005C2BD3"/>
    <w:rsid w:val="005C3755"/>
    <w:rsid w:val="005C4937"/>
    <w:rsid w:val="005D1690"/>
    <w:rsid w:val="005D5B0B"/>
    <w:rsid w:val="005E021A"/>
    <w:rsid w:val="005E216C"/>
    <w:rsid w:val="005E3C47"/>
    <w:rsid w:val="005E4302"/>
    <w:rsid w:val="005E4BDC"/>
    <w:rsid w:val="005E4EAB"/>
    <w:rsid w:val="005F22E1"/>
    <w:rsid w:val="005F2BEA"/>
    <w:rsid w:val="005F4893"/>
    <w:rsid w:val="005F7178"/>
    <w:rsid w:val="005F7AFE"/>
    <w:rsid w:val="00605D7F"/>
    <w:rsid w:val="00610B0B"/>
    <w:rsid w:val="00610FD7"/>
    <w:rsid w:val="006110A8"/>
    <w:rsid w:val="0061122D"/>
    <w:rsid w:val="00612A06"/>
    <w:rsid w:val="0061432E"/>
    <w:rsid w:val="0061526A"/>
    <w:rsid w:val="00615842"/>
    <w:rsid w:val="006163F6"/>
    <w:rsid w:val="00616BDB"/>
    <w:rsid w:val="00620C39"/>
    <w:rsid w:val="00622280"/>
    <w:rsid w:val="00622383"/>
    <w:rsid w:val="00623D69"/>
    <w:rsid w:val="00625A43"/>
    <w:rsid w:val="00636500"/>
    <w:rsid w:val="00636D29"/>
    <w:rsid w:val="00637F0C"/>
    <w:rsid w:val="006404FB"/>
    <w:rsid w:val="00641184"/>
    <w:rsid w:val="006420F9"/>
    <w:rsid w:val="00647D4D"/>
    <w:rsid w:val="00650C03"/>
    <w:rsid w:val="00653562"/>
    <w:rsid w:val="00654A22"/>
    <w:rsid w:val="006576F8"/>
    <w:rsid w:val="00661D96"/>
    <w:rsid w:val="0066253B"/>
    <w:rsid w:val="00662D2C"/>
    <w:rsid w:val="00664CED"/>
    <w:rsid w:val="00664FA5"/>
    <w:rsid w:val="0066728D"/>
    <w:rsid w:val="00672F5B"/>
    <w:rsid w:val="00674A49"/>
    <w:rsid w:val="0067798F"/>
    <w:rsid w:val="00677F67"/>
    <w:rsid w:val="00680AF2"/>
    <w:rsid w:val="00681057"/>
    <w:rsid w:val="00683928"/>
    <w:rsid w:val="0068395E"/>
    <w:rsid w:val="00686EA2"/>
    <w:rsid w:val="00693447"/>
    <w:rsid w:val="006941BE"/>
    <w:rsid w:val="0069584C"/>
    <w:rsid w:val="006A0101"/>
    <w:rsid w:val="006A0674"/>
    <w:rsid w:val="006A5457"/>
    <w:rsid w:val="006B0458"/>
    <w:rsid w:val="006B27A5"/>
    <w:rsid w:val="006B3C0A"/>
    <w:rsid w:val="006B3CA9"/>
    <w:rsid w:val="006C0177"/>
    <w:rsid w:val="006C0180"/>
    <w:rsid w:val="006C14AC"/>
    <w:rsid w:val="006C2735"/>
    <w:rsid w:val="006C5574"/>
    <w:rsid w:val="006C6816"/>
    <w:rsid w:val="006C772E"/>
    <w:rsid w:val="006D0C04"/>
    <w:rsid w:val="006D231E"/>
    <w:rsid w:val="006D5512"/>
    <w:rsid w:val="006D680D"/>
    <w:rsid w:val="006D7C77"/>
    <w:rsid w:val="006E14F4"/>
    <w:rsid w:val="006E16BA"/>
    <w:rsid w:val="006E1C37"/>
    <w:rsid w:val="006E464C"/>
    <w:rsid w:val="006E4918"/>
    <w:rsid w:val="006F1A2B"/>
    <w:rsid w:val="006F6042"/>
    <w:rsid w:val="006F67C1"/>
    <w:rsid w:val="007006A9"/>
    <w:rsid w:val="00700F24"/>
    <w:rsid w:val="0070157E"/>
    <w:rsid w:val="0070526F"/>
    <w:rsid w:val="00705E6F"/>
    <w:rsid w:val="0070621D"/>
    <w:rsid w:val="00707AE4"/>
    <w:rsid w:val="00712168"/>
    <w:rsid w:val="007129D2"/>
    <w:rsid w:val="00717D2B"/>
    <w:rsid w:val="00720645"/>
    <w:rsid w:val="00723D16"/>
    <w:rsid w:val="00724087"/>
    <w:rsid w:val="007240F6"/>
    <w:rsid w:val="00725A0A"/>
    <w:rsid w:val="00725C6E"/>
    <w:rsid w:val="007307D2"/>
    <w:rsid w:val="00734E1F"/>
    <w:rsid w:val="00735105"/>
    <w:rsid w:val="00740709"/>
    <w:rsid w:val="007451F7"/>
    <w:rsid w:val="00746035"/>
    <w:rsid w:val="00746651"/>
    <w:rsid w:val="007474EB"/>
    <w:rsid w:val="007511E5"/>
    <w:rsid w:val="00752362"/>
    <w:rsid w:val="007530D9"/>
    <w:rsid w:val="00756D6F"/>
    <w:rsid w:val="007607B6"/>
    <w:rsid w:val="0076113B"/>
    <w:rsid w:val="00763F22"/>
    <w:rsid w:val="00764B6D"/>
    <w:rsid w:val="0076692A"/>
    <w:rsid w:val="007707BA"/>
    <w:rsid w:val="0077798C"/>
    <w:rsid w:val="00777F83"/>
    <w:rsid w:val="00782608"/>
    <w:rsid w:val="00782F6A"/>
    <w:rsid w:val="007861B1"/>
    <w:rsid w:val="00787054"/>
    <w:rsid w:val="007909BD"/>
    <w:rsid w:val="00792654"/>
    <w:rsid w:val="007934A7"/>
    <w:rsid w:val="00793FC2"/>
    <w:rsid w:val="00796ED4"/>
    <w:rsid w:val="007970AA"/>
    <w:rsid w:val="007970E5"/>
    <w:rsid w:val="007A31A8"/>
    <w:rsid w:val="007B31DD"/>
    <w:rsid w:val="007B32A2"/>
    <w:rsid w:val="007C0622"/>
    <w:rsid w:val="007C613C"/>
    <w:rsid w:val="007C6805"/>
    <w:rsid w:val="007C7770"/>
    <w:rsid w:val="007D1392"/>
    <w:rsid w:val="007D2733"/>
    <w:rsid w:val="007D41BC"/>
    <w:rsid w:val="007D45DE"/>
    <w:rsid w:val="007E17D9"/>
    <w:rsid w:val="007E24AC"/>
    <w:rsid w:val="007E275B"/>
    <w:rsid w:val="007F2117"/>
    <w:rsid w:val="007F4ECD"/>
    <w:rsid w:val="007F5E6F"/>
    <w:rsid w:val="007F7101"/>
    <w:rsid w:val="007F7169"/>
    <w:rsid w:val="0080162A"/>
    <w:rsid w:val="00805F00"/>
    <w:rsid w:val="00806D79"/>
    <w:rsid w:val="00807127"/>
    <w:rsid w:val="008100F6"/>
    <w:rsid w:val="00810696"/>
    <w:rsid w:val="00815EEE"/>
    <w:rsid w:val="0081666D"/>
    <w:rsid w:val="00820A06"/>
    <w:rsid w:val="008218B0"/>
    <w:rsid w:val="008222E5"/>
    <w:rsid w:val="00822F2A"/>
    <w:rsid w:val="008248CC"/>
    <w:rsid w:val="00827AA1"/>
    <w:rsid w:val="00830850"/>
    <w:rsid w:val="008348FF"/>
    <w:rsid w:val="0083558E"/>
    <w:rsid w:val="00837C20"/>
    <w:rsid w:val="00837CFE"/>
    <w:rsid w:val="00842892"/>
    <w:rsid w:val="0084327A"/>
    <w:rsid w:val="00843306"/>
    <w:rsid w:val="00844825"/>
    <w:rsid w:val="00845F4C"/>
    <w:rsid w:val="0085068A"/>
    <w:rsid w:val="008511BE"/>
    <w:rsid w:val="00851643"/>
    <w:rsid w:val="00854298"/>
    <w:rsid w:val="00857404"/>
    <w:rsid w:val="008579A2"/>
    <w:rsid w:val="00857D91"/>
    <w:rsid w:val="00857F2E"/>
    <w:rsid w:val="00860FD0"/>
    <w:rsid w:val="008672E6"/>
    <w:rsid w:val="00867717"/>
    <w:rsid w:val="008734EB"/>
    <w:rsid w:val="008736B1"/>
    <w:rsid w:val="00875094"/>
    <w:rsid w:val="00881801"/>
    <w:rsid w:val="0088184C"/>
    <w:rsid w:val="00882D5C"/>
    <w:rsid w:val="00883D8F"/>
    <w:rsid w:val="00885A24"/>
    <w:rsid w:val="00887FBB"/>
    <w:rsid w:val="00890FA5"/>
    <w:rsid w:val="0089133B"/>
    <w:rsid w:val="00891556"/>
    <w:rsid w:val="00892DF1"/>
    <w:rsid w:val="008972C4"/>
    <w:rsid w:val="008A1C4D"/>
    <w:rsid w:val="008A2DCB"/>
    <w:rsid w:val="008A5A0D"/>
    <w:rsid w:val="008A5BC2"/>
    <w:rsid w:val="008A5CB3"/>
    <w:rsid w:val="008B1876"/>
    <w:rsid w:val="008B31A4"/>
    <w:rsid w:val="008B3B42"/>
    <w:rsid w:val="008B4E0C"/>
    <w:rsid w:val="008B5CBE"/>
    <w:rsid w:val="008B6185"/>
    <w:rsid w:val="008B6352"/>
    <w:rsid w:val="008B73B7"/>
    <w:rsid w:val="008C09AB"/>
    <w:rsid w:val="008C1248"/>
    <w:rsid w:val="008C4696"/>
    <w:rsid w:val="008C71CA"/>
    <w:rsid w:val="008D0F8C"/>
    <w:rsid w:val="008D212D"/>
    <w:rsid w:val="008D2FBE"/>
    <w:rsid w:val="008D4033"/>
    <w:rsid w:val="008D503D"/>
    <w:rsid w:val="008D59CA"/>
    <w:rsid w:val="008D5D72"/>
    <w:rsid w:val="008E5459"/>
    <w:rsid w:val="008F0D4D"/>
    <w:rsid w:val="008F32D0"/>
    <w:rsid w:val="008F64E9"/>
    <w:rsid w:val="008F790F"/>
    <w:rsid w:val="009010FD"/>
    <w:rsid w:val="00903654"/>
    <w:rsid w:val="00903AB8"/>
    <w:rsid w:val="00903D87"/>
    <w:rsid w:val="00905320"/>
    <w:rsid w:val="009053C8"/>
    <w:rsid w:val="00905541"/>
    <w:rsid w:val="0091182A"/>
    <w:rsid w:val="009122AF"/>
    <w:rsid w:val="009133EB"/>
    <w:rsid w:val="00916693"/>
    <w:rsid w:val="00916ABC"/>
    <w:rsid w:val="00916DB9"/>
    <w:rsid w:val="00917080"/>
    <w:rsid w:val="0092045A"/>
    <w:rsid w:val="00921D28"/>
    <w:rsid w:val="009221A5"/>
    <w:rsid w:val="00922C21"/>
    <w:rsid w:val="00922DCB"/>
    <w:rsid w:val="00925DBC"/>
    <w:rsid w:val="00932BBC"/>
    <w:rsid w:val="0093678B"/>
    <w:rsid w:val="009371B4"/>
    <w:rsid w:val="00940929"/>
    <w:rsid w:val="00942593"/>
    <w:rsid w:val="00944652"/>
    <w:rsid w:val="009462C2"/>
    <w:rsid w:val="00947F47"/>
    <w:rsid w:val="00947FD2"/>
    <w:rsid w:val="00950A84"/>
    <w:rsid w:val="00951525"/>
    <w:rsid w:val="00953DA7"/>
    <w:rsid w:val="0095574A"/>
    <w:rsid w:val="00960451"/>
    <w:rsid w:val="0096191B"/>
    <w:rsid w:val="009634A0"/>
    <w:rsid w:val="00965435"/>
    <w:rsid w:val="00965649"/>
    <w:rsid w:val="009663DE"/>
    <w:rsid w:val="00967960"/>
    <w:rsid w:val="009719FB"/>
    <w:rsid w:val="0097216C"/>
    <w:rsid w:val="009732C5"/>
    <w:rsid w:val="009734D3"/>
    <w:rsid w:val="00976476"/>
    <w:rsid w:val="00980E65"/>
    <w:rsid w:val="0098246F"/>
    <w:rsid w:val="00982D46"/>
    <w:rsid w:val="00982EB2"/>
    <w:rsid w:val="00984025"/>
    <w:rsid w:val="00987D13"/>
    <w:rsid w:val="00990F64"/>
    <w:rsid w:val="009912EB"/>
    <w:rsid w:val="009915BB"/>
    <w:rsid w:val="009924FF"/>
    <w:rsid w:val="00992814"/>
    <w:rsid w:val="00992974"/>
    <w:rsid w:val="009932DC"/>
    <w:rsid w:val="009947D0"/>
    <w:rsid w:val="009975C6"/>
    <w:rsid w:val="009A074F"/>
    <w:rsid w:val="009A0B67"/>
    <w:rsid w:val="009A0B6B"/>
    <w:rsid w:val="009A0BF4"/>
    <w:rsid w:val="009A188E"/>
    <w:rsid w:val="009A25BE"/>
    <w:rsid w:val="009A64D8"/>
    <w:rsid w:val="009A6989"/>
    <w:rsid w:val="009A6FBD"/>
    <w:rsid w:val="009B0D6E"/>
    <w:rsid w:val="009B1F03"/>
    <w:rsid w:val="009B4DC8"/>
    <w:rsid w:val="009B5007"/>
    <w:rsid w:val="009B6342"/>
    <w:rsid w:val="009B68E2"/>
    <w:rsid w:val="009C1954"/>
    <w:rsid w:val="009C1B0C"/>
    <w:rsid w:val="009C3264"/>
    <w:rsid w:val="009C32DD"/>
    <w:rsid w:val="009D0955"/>
    <w:rsid w:val="009D0C63"/>
    <w:rsid w:val="009D25A1"/>
    <w:rsid w:val="009D4154"/>
    <w:rsid w:val="009D48BD"/>
    <w:rsid w:val="009D5F4C"/>
    <w:rsid w:val="009D7460"/>
    <w:rsid w:val="009D7B60"/>
    <w:rsid w:val="009E05BF"/>
    <w:rsid w:val="009E2084"/>
    <w:rsid w:val="009E504C"/>
    <w:rsid w:val="009E6E77"/>
    <w:rsid w:val="009E788F"/>
    <w:rsid w:val="009F0416"/>
    <w:rsid w:val="009F0504"/>
    <w:rsid w:val="009F224D"/>
    <w:rsid w:val="009F3EDE"/>
    <w:rsid w:val="009F4349"/>
    <w:rsid w:val="00A00CAD"/>
    <w:rsid w:val="00A02151"/>
    <w:rsid w:val="00A03776"/>
    <w:rsid w:val="00A0395E"/>
    <w:rsid w:val="00A03D42"/>
    <w:rsid w:val="00A05331"/>
    <w:rsid w:val="00A07D18"/>
    <w:rsid w:val="00A124F9"/>
    <w:rsid w:val="00A211D5"/>
    <w:rsid w:val="00A23422"/>
    <w:rsid w:val="00A2698C"/>
    <w:rsid w:val="00A26A8B"/>
    <w:rsid w:val="00A277B0"/>
    <w:rsid w:val="00A31CF6"/>
    <w:rsid w:val="00A333E9"/>
    <w:rsid w:val="00A33478"/>
    <w:rsid w:val="00A360F8"/>
    <w:rsid w:val="00A36E40"/>
    <w:rsid w:val="00A37397"/>
    <w:rsid w:val="00A40D02"/>
    <w:rsid w:val="00A415B6"/>
    <w:rsid w:val="00A459E1"/>
    <w:rsid w:val="00A47BEC"/>
    <w:rsid w:val="00A51530"/>
    <w:rsid w:val="00A5263C"/>
    <w:rsid w:val="00A52B5E"/>
    <w:rsid w:val="00A54A0D"/>
    <w:rsid w:val="00A54AD1"/>
    <w:rsid w:val="00A551B3"/>
    <w:rsid w:val="00A56952"/>
    <w:rsid w:val="00A57E92"/>
    <w:rsid w:val="00A57FC0"/>
    <w:rsid w:val="00A6346D"/>
    <w:rsid w:val="00A67851"/>
    <w:rsid w:val="00A67A6F"/>
    <w:rsid w:val="00A75257"/>
    <w:rsid w:val="00A75FA0"/>
    <w:rsid w:val="00A773AA"/>
    <w:rsid w:val="00A77ECF"/>
    <w:rsid w:val="00A81A69"/>
    <w:rsid w:val="00A81ED1"/>
    <w:rsid w:val="00A846BA"/>
    <w:rsid w:val="00A84856"/>
    <w:rsid w:val="00A860D6"/>
    <w:rsid w:val="00A865FF"/>
    <w:rsid w:val="00A879DB"/>
    <w:rsid w:val="00A87DB2"/>
    <w:rsid w:val="00A87FF2"/>
    <w:rsid w:val="00A92E3E"/>
    <w:rsid w:val="00A9360C"/>
    <w:rsid w:val="00A93AE8"/>
    <w:rsid w:val="00A94FCC"/>
    <w:rsid w:val="00A954EB"/>
    <w:rsid w:val="00A968BE"/>
    <w:rsid w:val="00AA0110"/>
    <w:rsid w:val="00AA66C1"/>
    <w:rsid w:val="00AA6898"/>
    <w:rsid w:val="00AA7B42"/>
    <w:rsid w:val="00AB06F2"/>
    <w:rsid w:val="00AB0CD4"/>
    <w:rsid w:val="00AB0DFC"/>
    <w:rsid w:val="00AB10A5"/>
    <w:rsid w:val="00AB132D"/>
    <w:rsid w:val="00AB4834"/>
    <w:rsid w:val="00AB4EB1"/>
    <w:rsid w:val="00AB65D1"/>
    <w:rsid w:val="00AB71AF"/>
    <w:rsid w:val="00AB7861"/>
    <w:rsid w:val="00AB7FF3"/>
    <w:rsid w:val="00AC0527"/>
    <w:rsid w:val="00AC1204"/>
    <w:rsid w:val="00AC38C3"/>
    <w:rsid w:val="00AC3EC1"/>
    <w:rsid w:val="00AC69D5"/>
    <w:rsid w:val="00AD49A4"/>
    <w:rsid w:val="00AD4C78"/>
    <w:rsid w:val="00AD512E"/>
    <w:rsid w:val="00AD70F2"/>
    <w:rsid w:val="00AE2A7E"/>
    <w:rsid w:val="00AE5820"/>
    <w:rsid w:val="00AE586F"/>
    <w:rsid w:val="00AE7B10"/>
    <w:rsid w:val="00AE7F71"/>
    <w:rsid w:val="00AF041C"/>
    <w:rsid w:val="00AF1EBB"/>
    <w:rsid w:val="00AF28CA"/>
    <w:rsid w:val="00AF2DA2"/>
    <w:rsid w:val="00AF3C63"/>
    <w:rsid w:val="00AF592E"/>
    <w:rsid w:val="00AF5A55"/>
    <w:rsid w:val="00AF75D8"/>
    <w:rsid w:val="00AF79DD"/>
    <w:rsid w:val="00B027E6"/>
    <w:rsid w:val="00B02C03"/>
    <w:rsid w:val="00B0327F"/>
    <w:rsid w:val="00B03807"/>
    <w:rsid w:val="00B03B3A"/>
    <w:rsid w:val="00B04592"/>
    <w:rsid w:val="00B06AD0"/>
    <w:rsid w:val="00B06C09"/>
    <w:rsid w:val="00B15018"/>
    <w:rsid w:val="00B22965"/>
    <w:rsid w:val="00B2501D"/>
    <w:rsid w:val="00B26C99"/>
    <w:rsid w:val="00B26E77"/>
    <w:rsid w:val="00B276F7"/>
    <w:rsid w:val="00B31F92"/>
    <w:rsid w:val="00B32FE7"/>
    <w:rsid w:val="00B35DAA"/>
    <w:rsid w:val="00B36944"/>
    <w:rsid w:val="00B3707A"/>
    <w:rsid w:val="00B374AC"/>
    <w:rsid w:val="00B4017D"/>
    <w:rsid w:val="00B4385A"/>
    <w:rsid w:val="00B44AB1"/>
    <w:rsid w:val="00B4535B"/>
    <w:rsid w:val="00B4719E"/>
    <w:rsid w:val="00B501E9"/>
    <w:rsid w:val="00B55AC8"/>
    <w:rsid w:val="00B565B3"/>
    <w:rsid w:val="00B572D9"/>
    <w:rsid w:val="00B652E7"/>
    <w:rsid w:val="00B65D0A"/>
    <w:rsid w:val="00B664E4"/>
    <w:rsid w:val="00B7193D"/>
    <w:rsid w:val="00B72F8F"/>
    <w:rsid w:val="00B73DB8"/>
    <w:rsid w:val="00B74202"/>
    <w:rsid w:val="00B769D8"/>
    <w:rsid w:val="00B8078B"/>
    <w:rsid w:val="00B81B9A"/>
    <w:rsid w:val="00B83973"/>
    <w:rsid w:val="00B84D1C"/>
    <w:rsid w:val="00B857E5"/>
    <w:rsid w:val="00B86294"/>
    <w:rsid w:val="00B876ED"/>
    <w:rsid w:val="00B913C4"/>
    <w:rsid w:val="00B938BB"/>
    <w:rsid w:val="00B95783"/>
    <w:rsid w:val="00B9724F"/>
    <w:rsid w:val="00BA09D1"/>
    <w:rsid w:val="00BA15BB"/>
    <w:rsid w:val="00BA1F48"/>
    <w:rsid w:val="00BA339F"/>
    <w:rsid w:val="00BA3BC8"/>
    <w:rsid w:val="00BA4B2D"/>
    <w:rsid w:val="00BA6C0C"/>
    <w:rsid w:val="00BB59F0"/>
    <w:rsid w:val="00BB6A9D"/>
    <w:rsid w:val="00BB7309"/>
    <w:rsid w:val="00BC1F2B"/>
    <w:rsid w:val="00BC381C"/>
    <w:rsid w:val="00BC3C3E"/>
    <w:rsid w:val="00BD4A60"/>
    <w:rsid w:val="00BD55BD"/>
    <w:rsid w:val="00BD66FD"/>
    <w:rsid w:val="00BD76ED"/>
    <w:rsid w:val="00BD771D"/>
    <w:rsid w:val="00BD7A26"/>
    <w:rsid w:val="00BE0D8D"/>
    <w:rsid w:val="00BE21DB"/>
    <w:rsid w:val="00BE57D5"/>
    <w:rsid w:val="00BF029B"/>
    <w:rsid w:val="00BF3A43"/>
    <w:rsid w:val="00BF472F"/>
    <w:rsid w:val="00BF47FE"/>
    <w:rsid w:val="00BF4825"/>
    <w:rsid w:val="00BF7A05"/>
    <w:rsid w:val="00C01562"/>
    <w:rsid w:val="00C015F0"/>
    <w:rsid w:val="00C01710"/>
    <w:rsid w:val="00C01EE2"/>
    <w:rsid w:val="00C0272C"/>
    <w:rsid w:val="00C02E6A"/>
    <w:rsid w:val="00C02FF0"/>
    <w:rsid w:val="00C03879"/>
    <w:rsid w:val="00C03D45"/>
    <w:rsid w:val="00C11072"/>
    <w:rsid w:val="00C1218D"/>
    <w:rsid w:val="00C12BDD"/>
    <w:rsid w:val="00C16701"/>
    <w:rsid w:val="00C17EEA"/>
    <w:rsid w:val="00C21035"/>
    <w:rsid w:val="00C21239"/>
    <w:rsid w:val="00C222B4"/>
    <w:rsid w:val="00C22350"/>
    <w:rsid w:val="00C2404E"/>
    <w:rsid w:val="00C2565C"/>
    <w:rsid w:val="00C25D54"/>
    <w:rsid w:val="00C260A0"/>
    <w:rsid w:val="00C3042A"/>
    <w:rsid w:val="00C30EE1"/>
    <w:rsid w:val="00C3106D"/>
    <w:rsid w:val="00C3178A"/>
    <w:rsid w:val="00C32DC4"/>
    <w:rsid w:val="00C35352"/>
    <w:rsid w:val="00C36401"/>
    <w:rsid w:val="00C36CB8"/>
    <w:rsid w:val="00C40E1B"/>
    <w:rsid w:val="00C419AF"/>
    <w:rsid w:val="00C43B91"/>
    <w:rsid w:val="00C4550E"/>
    <w:rsid w:val="00C45AF0"/>
    <w:rsid w:val="00C47997"/>
    <w:rsid w:val="00C511D1"/>
    <w:rsid w:val="00C52B14"/>
    <w:rsid w:val="00C53EA2"/>
    <w:rsid w:val="00C55577"/>
    <w:rsid w:val="00C57B0F"/>
    <w:rsid w:val="00C6018E"/>
    <w:rsid w:val="00C605D7"/>
    <w:rsid w:val="00C60885"/>
    <w:rsid w:val="00C62D80"/>
    <w:rsid w:val="00C63344"/>
    <w:rsid w:val="00C63EF3"/>
    <w:rsid w:val="00C648C4"/>
    <w:rsid w:val="00C6776A"/>
    <w:rsid w:val="00C67BF3"/>
    <w:rsid w:val="00C704E1"/>
    <w:rsid w:val="00C72A28"/>
    <w:rsid w:val="00C72D95"/>
    <w:rsid w:val="00C736F6"/>
    <w:rsid w:val="00C808C7"/>
    <w:rsid w:val="00C824B2"/>
    <w:rsid w:val="00C8556E"/>
    <w:rsid w:val="00C86AA4"/>
    <w:rsid w:val="00C902C9"/>
    <w:rsid w:val="00C91253"/>
    <w:rsid w:val="00C92FC9"/>
    <w:rsid w:val="00C9381A"/>
    <w:rsid w:val="00C94E4F"/>
    <w:rsid w:val="00C9581A"/>
    <w:rsid w:val="00CA2FDA"/>
    <w:rsid w:val="00CA7336"/>
    <w:rsid w:val="00CB0875"/>
    <w:rsid w:val="00CB207D"/>
    <w:rsid w:val="00CB371A"/>
    <w:rsid w:val="00CB4F02"/>
    <w:rsid w:val="00CB5C78"/>
    <w:rsid w:val="00CB7641"/>
    <w:rsid w:val="00CC20FC"/>
    <w:rsid w:val="00CC5B96"/>
    <w:rsid w:val="00CC5F46"/>
    <w:rsid w:val="00CD05DE"/>
    <w:rsid w:val="00CD1568"/>
    <w:rsid w:val="00CD28AF"/>
    <w:rsid w:val="00CD2FF1"/>
    <w:rsid w:val="00CD4391"/>
    <w:rsid w:val="00CE01C3"/>
    <w:rsid w:val="00CE0CF4"/>
    <w:rsid w:val="00CE0FDC"/>
    <w:rsid w:val="00CE340D"/>
    <w:rsid w:val="00CE6C3B"/>
    <w:rsid w:val="00CE7ED5"/>
    <w:rsid w:val="00CF0B84"/>
    <w:rsid w:val="00CF34EE"/>
    <w:rsid w:val="00CF3E19"/>
    <w:rsid w:val="00CF4FAC"/>
    <w:rsid w:val="00CF5DFB"/>
    <w:rsid w:val="00CF7FFC"/>
    <w:rsid w:val="00D00EAD"/>
    <w:rsid w:val="00D03170"/>
    <w:rsid w:val="00D05C4C"/>
    <w:rsid w:val="00D138F0"/>
    <w:rsid w:val="00D16108"/>
    <w:rsid w:val="00D20900"/>
    <w:rsid w:val="00D20A87"/>
    <w:rsid w:val="00D230E1"/>
    <w:rsid w:val="00D23137"/>
    <w:rsid w:val="00D23792"/>
    <w:rsid w:val="00D24A78"/>
    <w:rsid w:val="00D25AA1"/>
    <w:rsid w:val="00D25F00"/>
    <w:rsid w:val="00D3085A"/>
    <w:rsid w:val="00D32C65"/>
    <w:rsid w:val="00D33A6C"/>
    <w:rsid w:val="00D37C14"/>
    <w:rsid w:val="00D413B5"/>
    <w:rsid w:val="00D41CB4"/>
    <w:rsid w:val="00D45211"/>
    <w:rsid w:val="00D46053"/>
    <w:rsid w:val="00D4626D"/>
    <w:rsid w:val="00D4760B"/>
    <w:rsid w:val="00D51642"/>
    <w:rsid w:val="00D52D34"/>
    <w:rsid w:val="00D534BF"/>
    <w:rsid w:val="00D5468E"/>
    <w:rsid w:val="00D55108"/>
    <w:rsid w:val="00D55181"/>
    <w:rsid w:val="00D55B4C"/>
    <w:rsid w:val="00D57AEB"/>
    <w:rsid w:val="00D60818"/>
    <w:rsid w:val="00D60D55"/>
    <w:rsid w:val="00D61BB6"/>
    <w:rsid w:val="00D623D2"/>
    <w:rsid w:val="00D6337C"/>
    <w:rsid w:val="00D638DA"/>
    <w:rsid w:val="00D65F56"/>
    <w:rsid w:val="00D672C0"/>
    <w:rsid w:val="00D676CE"/>
    <w:rsid w:val="00D71F87"/>
    <w:rsid w:val="00D75094"/>
    <w:rsid w:val="00D81697"/>
    <w:rsid w:val="00D825CA"/>
    <w:rsid w:val="00D82AFF"/>
    <w:rsid w:val="00D82CE4"/>
    <w:rsid w:val="00D85588"/>
    <w:rsid w:val="00D85D48"/>
    <w:rsid w:val="00D86A05"/>
    <w:rsid w:val="00D87D28"/>
    <w:rsid w:val="00D926A7"/>
    <w:rsid w:val="00D9289F"/>
    <w:rsid w:val="00D93843"/>
    <w:rsid w:val="00D939CC"/>
    <w:rsid w:val="00D93D7E"/>
    <w:rsid w:val="00D93F0C"/>
    <w:rsid w:val="00D9422E"/>
    <w:rsid w:val="00D94625"/>
    <w:rsid w:val="00D9615F"/>
    <w:rsid w:val="00D961FD"/>
    <w:rsid w:val="00DA0160"/>
    <w:rsid w:val="00DA0451"/>
    <w:rsid w:val="00DA0C0A"/>
    <w:rsid w:val="00DA1B6D"/>
    <w:rsid w:val="00DA2E38"/>
    <w:rsid w:val="00DA6452"/>
    <w:rsid w:val="00DA6A8E"/>
    <w:rsid w:val="00DA714A"/>
    <w:rsid w:val="00DB3554"/>
    <w:rsid w:val="00DB7E9A"/>
    <w:rsid w:val="00DC0639"/>
    <w:rsid w:val="00DC296A"/>
    <w:rsid w:val="00DD03AC"/>
    <w:rsid w:val="00DD248C"/>
    <w:rsid w:val="00DD30F5"/>
    <w:rsid w:val="00DD320F"/>
    <w:rsid w:val="00DD4A18"/>
    <w:rsid w:val="00DD506C"/>
    <w:rsid w:val="00DD53DD"/>
    <w:rsid w:val="00DD7856"/>
    <w:rsid w:val="00DE0853"/>
    <w:rsid w:val="00DE0891"/>
    <w:rsid w:val="00DE0E47"/>
    <w:rsid w:val="00DE7D84"/>
    <w:rsid w:val="00DF0B19"/>
    <w:rsid w:val="00E00C94"/>
    <w:rsid w:val="00E00EDF"/>
    <w:rsid w:val="00E01809"/>
    <w:rsid w:val="00E02E80"/>
    <w:rsid w:val="00E043AA"/>
    <w:rsid w:val="00E07DB2"/>
    <w:rsid w:val="00E105BB"/>
    <w:rsid w:val="00E10F93"/>
    <w:rsid w:val="00E125EA"/>
    <w:rsid w:val="00E12AC5"/>
    <w:rsid w:val="00E12E6E"/>
    <w:rsid w:val="00E134AA"/>
    <w:rsid w:val="00E15EB2"/>
    <w:rsid w:val="00E22F5F"/>
    <w:rsid w:val="00E2370C"/>
    <w:rsid w:val="00E2469D"/>
    <w:rsid w:val="00E312B4"/>
    <w:rsid w:val="00E31A90"/>
    <w:rsid w:val="00E34A90"/>
    <w:rsid w:val="00E350C3"/>
    <w:rsid w:val="00E35260"/>
    <w:rsid w:val="00E378D8"/>
    <w:rsid w:val="00E412A9"/>
    <w:rsid w:val="00E510DE"/>
    <w:rsid w:val="00E618C3"/>
    <w:rsid w:val="00E61E95"/>
    <w:rsid w:val="00E6247E"/>
    <w:rsid w:val="00E656C3"/>
    <w:rsid w:val="00E65728"/>
    <w:rsid w:val="00E71A37"/>
    <w:rsid w:val="00E71C54"/>
    <w:rsid w:val="00E732C6"/>
    <w:rsid w:val="00E737B4"/>
    <w:rsid w:val="00E74F4B"/>
    <w:rsid w:val="00E80E98"/>
    <w:rsid w:val="00E81687"/>
    <w:rsid w:val="00E92EF9"/>
    <w:rsid w:val="00E942AF"/>
    <w:rsid w:val="00E9452D"/>
    <w:rsid w:val="00E94655"/>
    <w:rsid w:val="00E97CD2"/>
    <w:rsid w:val="00EA09EA"/>
    <w:rsid w:val="00EA29F3"/>
    <w:rsid w:val="00EA5919"/>
    <w:rsid w:val="00EA79F1"/>
    <w:rsid w:val="00EB1257"/>
    <w:rsid w:val="00EB2CFF"/>
    <w:rsid w:val="00EB3B07"/>
    <w:rsid w:val="00EB470D"/>
    <w:rsid w:val="00EB4869"/>
    <w:rsid w:val="00EC382E"/>
    <w:rsid w:val="00ED0521"/>
    <w:rsid w:val="00ED3A2B"/>
    <w:rsid w:val="00ED41F9"/>
    <w:rsid w:val="00ED6F06"/>
    <w:rsid w:val="00ED7CF3"/>
    <w:rsid w:val="00EE0233"/>
    <w:rsid w:val="00EE039C"/>
    <w:rsid w:val="00EE1559"/>
    <w:rsid w:val="00EE4966"/>
    <w:rsid w:val="00EE60C8"/>
    <w:rsid w:val="00F006CE"/>
    <w:rsid w:val="00F02282"/>
    <w:rsid w:val="00F02302"/>
    <w:rsid w:val="00F07C74"/>
    <w:rsid w:val="00F1089B"/>
    <w:rsid w:val="00F120CA"/>
    <w:rsid w:val="00F1314E"/>
    <w:rsid w:val="00F13EF2"/>
    <w:rsid w:val="00F14DE5"/>
    <w:rsid w:val="00F16D70"/>
    <w:rsid w:val="00F179C6"/>
    <w:rsid w:val="00F203A5"/>
    <w:rsid w:val="00F2158E"/>
    <w:rsid w:val="00F21CD2"/>
    <w:rsid w:val="00F233D5"/>
    <w:rsid w:val="00F259C3"/>
    <w:rsid w:val="00F324B3"/>
    <w:rsid w:val="00F333DC"/>
    <w:rsid w:val="00F360DA"/>
    <w:rsid w:val="00F401C5"/>
    <w:rsid w:val="00F4063E"/>
    <w:rsid w:val="00F435FC"/>
    <w:rsid w:val="00F43BC9"/>
    <w:rsid w:val="00F44DD4"/>
    <w:rsid w:val="00F502EE"/>
    <w:rsid w:val="00F521A8"/>
    <w:rsid w:val="00F54297"/>
    <w:rsid w:val="00F547A9"/>
    <w:rsid w:val="00F54E0C"/>
    <w:rsid w:val="00F55F89"/>
    <w:rsid w:val="00F56334"/>
    <w:rsid w:val="00F56B85"/>
    <w:rsid w:val="00F61406"/>
    <w:rsid w:val="00F63087"/>
    <w:rsid w:val="00F64FBA"/>
    <w:rsid w:val="00F6793E"/>
    <w:rsid w:val="00F7015B"/>
    <w:rsid w:val="00F70CB6"/>
    <w:rsid w:val="00F747D2"/>
    <w:rsid w:val="00F74FD0"/>
    <w:rsid w:val="00F7594D"/>
    <w:rsid w:val="00F80C6D"/>
    <w:rsid w:val="00F826E5"/>
    <w:rsid w:val="00F84323"/>
    <w:rsid w:val="00F877A8"/>
    <w:rsid w:val="00F904C4"/>
    <w:rsid w:val="00F91D01"/>
    <w:rsid w:val="00F928ED"/>
    <w:rsid w:val="00F93296"/>
    <w:rsid w:val="00F959CA"/>
    <w:rsid w:val="00F95B16"/>
    <w:rsid w:val="00F96CE5"/>
    <w:rsid w:val="00FA0111"/>
    <w:rsid w:val="00FA046C"/>
    <w:rsid w:val="00FA18AA"/>
    <w:rsid w:val="00FA6C1C"/>
    <w:rsid w:val="00FA73C2"/>
    <w:rsid w:val="00FA7774"/>
    <w:rsid w:val="00FB11FD"/>
    <w:rsid w:val="00FB2170"/>
    <w:rsid w:val="00FB263C"/>
    <w:rsid w:val="00FB289A"/>
    <w:rsid w:val="00FB390E"/>
    <w:rsid w:val="00FB7BD1"/>
    <w:rsid w:val="00FB7CBC"/>
    <w:rsid w:val="00FC1B96"/>
    <w:rsid w:val="00FC33DB"/>
    <w:rsid w:val="00FC4434"/>
    <w:rsid w:val="00FC52A3"/>
    <w:rsid w:val="00FC78FA"/>
    <w:rsid w:val="00FC7FB2"/>
    <w:rsid w:val="00FD007B"/>
    <w:rsid w:val="00FD1294"/>
    <w:rsid w:val="00FD2D93"/>
    <w:rsid w:val="00FD3989"/>
    <w:rsid w:val="00FD3B08"/>
    <w:rsid w:val="00FD45EF"/>
    <w:rsid w:val="00FD4F7A"/>
    <w:rsid w:val="00FD576C"/>
    <w:rsid w:val="00FD5CD9"/>
    <w:rsid w:val="00FD7442"/>
    <w:rsid w:val="00FD7BB7"/>
    <w:rsid w:val="00FD7CBB"/>
    <w:rsid w:val="00FE088A"/>
    <w:rsid w:val="00FE0D8D"/>
    <w:rsid w:val="00FE1CD0"/>
    <w:rsid w:val="00FE2779"/>
    <w:rsid w:val="00FE2E88"/>
    <w:rsid w:val="00FE3118"/>
    <w:rsid w:val="00FE326C"/>
    <w:rsid w:val="00FE4425"/>
    <w:rsid w:val="00FE7734"/>
    <w:rsid w:val="00FF1806"/>
    <w:rsid w:val="00FF23D6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A06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E3E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locked/>
    <w:rsid w:val="00E618C3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E618C3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semiHidden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39"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9E2084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4E3E7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C8556E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5E216C"/>
    <w:rPr>
      <w:rFonts w:ascii="Courier New" w:eastAsia="Times New Roman" w:hAnsi="Courier New" w:cs="Courier New"/>
      <w:sz w:val="20"/>
      <w:szCs w:val="20"/>
    </w:rPr>
  </w:style>
  <w:style w:type="character" w:styleId="afa">
    <w:name w:val="Emphasis"/>
    <w:basedOn w:val="a1"/>
    <w:uiPriority w:val="20"/>
    <w:qFormat/>
    <w:rsid w:val="00EA59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aw.io" TargetMode="External"/><Relationship Id="rId18" Type="http://schemas.openxmlformats.org/officeDocument/2006/relationships/hyperlink" Target="https://stackoverflow.com/" TargetMode="External"/><Relationship Id="rId26" Type="http://schemas.openxmlformats.org/officeDocument/2006/relationships/hyperlink" Target="https://docs.reportlab.com/" TargetMode="External"/><Relationship Id="rId21" Type="http://schemas.openxmlformats.org/officeDocument/2006/relationships/hyperlink" Target="https://docs.cntd.ru/document/1200177846" TargetMode="External"/><Relationship Id="rId34" Type="http://schemas.openxmlformats.org/officeDocument/2006/relationships/hyperlink" Target="https://djangoforprofessionals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raw.io" TargetMode="External"/><Relationship Id="rId17" Type="http://schemas.openxmlformats.org/officeDocument/2006/relationships/hyperlink" Target="https://developer.mozilla.org/ru/" TargetMode="External"/><Relationship Id="rId25" Type="http://schemas.openxmlformats.org/officeDocument/2006/relationships/hyperlink" Target="https://www.django-rest-framework.org/" TargetMode="External"/><Relationship Id="rId33" Type="http://schemas.openxmlformats.org/officeDocument/2006/relationships/hyperlink" Target="https://www.feldroy.com/books/two-scoops-of-django-3-x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" TargetMode="External"/><Relationship Id="rId20" Type="http://schemas.openxmlformats.org/officeDocument/2006/relationships/hyperlink" Target="https://app.diagrams.net/" TargetMode="External"/><Relationship Id="rId29" Type="http://schemas.openxmlformats.org/officeDocument/2006/relationships/hyperlink" Target="https://www.uml-diagrams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aw.io" TargetMode="External"/><Relationship Id="rId24" Type="http://schemas.openxmlformats.org/officeDocument/2006/relationships/hyperlink" Target="https://getbootstrap.com/docs/5.3/" TargetMode="External"/><Relationship Id="rId32" Type="http://schemas.openxmlformats.org/officeDocument/2006/relationships/hyperlink" Target="https://peps.python.org/pep-0008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docs/" TargetMode="External"/><Relationship Id="rId23" Type="http://schemas.openxmlformats.org/officeDocument/2006/relationships/hyperlink" Target="https://www.jetbrains.com/help/pycharm/" TargetMode="External"/><Relationship Id="rId28" Type="http://schemas.openxmlformats.org/officeDocument/2006/relationships/hyperlink" Target="https://core.telegram.org/bots/api" TargetMode="External"/><Relationship Id="rId36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hyperlink" Target="https://Draw.io" TargetMode="External"/><Relationship Id="rId31" Type="http://schemas.openxmlformats.org/officeDocument/2006/relationships/hyperlink" Target="https://git-scm.com/book/ru/v2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cs.djangoproject.com/en/5.2/" TargetMode="External"/><Relationship Id="rId22" Type="http://schemas.openxmlformats.org/officeDocument/2006/relationships/hyperlink" Target="https://tutorial.djangogirls.org/ru/" TargetMode="External"/><Relationship Id="rId27" Type="http://schemas.openxmlformats.org/officeDocument/2006/relationships/hyperlink" Target="https://docs.pytest.org/en/stable/" TargetMode="External"/><Relationship Id="rId30" Type="http://schemas.openxmlformats.org/officeDocument/2006/relationships/hyperlink" Target="https://habr.com/ru/articles/725514/" TargetMode="External"/><Relationship Id="rId35" Type="http://schemas.openxmlformats.org/officeDocument/2006/relationships/hyperlink" Target="https://www.jetbrains.com/academy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1106D-AF22-4F19-8A25-30B719EA4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3727</Words>
  <Characters>21244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Марина Анатольевна</dc:creator>
  <cp:keywords/>
  <dc:description/>
  <cp:lastModifiedBy>Ivan</cp:lastModifiedBy>
  <cp:revision>71</cp:revision>
  <cp:lastPrinted>2025-12-15T13:05:00Z</cp:lastPrinted>
  <dcterms:created xsi:type="dcterms:W3CDTF">2025-12-23T05:30:00Z</dcterms:created>
  <dcterms:modified xsi:type="dcterms:W3CDTF">2026-02-25T00:49:00Z</dcterms:modified>
</cp:coreProperties>
</file>