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8C6" w:rsidRPr="00E320E6" w:rsidRDefault="009B0058" w:rsidP="00E320E6">
      <w:pPr>
        <w:pStyle w:val="Heading1"/>
      </w:pPr>
      <w:r>
        <w:rPr>
          <w:lang w:val="uk-UA"/>
        </w:rPr>
        <w:t xml:space="preserve">Тема </w:t>
      </w:r>
      <w:r w:rsidR="004A503B" w:rsidRPr="00E320E6">
        <w:t>13</w:t>
      </w:r>
      <w:r>
        <w:rPr>
          <w:lang w:val="uk-UA"/>
        </w:rPr>
        <w:t xml:space="preserve">. </w:t>
      </w:r>
      <w:r w:rsidR="004A503B">
        <w:rPr>
          <w:lang w:val="uk-UA"/>
        </w:rPr>
        <w:t>Класи та об’єкти</w:t>
      </w:r>
    </w:p>
    <w:p w:rsidR="000E1EA8" w:rsidRPr="000E1EA8" w:rsidRDefault="000E1EA8" w:rsidP="000E1EA8">
      <w:pPr>
        <w:rPr>
          <w:lang w:val="uk-UA"/>
        </w:rPr>
      </w:pPr>
      <w:r w:rsidRPr="000E1EA8">
        <w:rPr>
          <w:lang w:val="uk-UA"/>
        </w:rPr>
        <w:t>Розглянуте раніше модульне програмування забезпечує високий рівень абстра</w:t>
      </w:r>
      <w:r>
        <w:rPr>
          <w:lang w:val="uk-UA"/>
        </w:rPr>
        <w:t>к</w:t>
      </w:r>
      <w:r w:rsidRPr="000E1EA8">
        <w:rPr>
          <w:lang w:val="uk-UA"/>
        </w:rPr>
        <w:t>ції алгоритмів та даних. Але розвиток програмної індустрії виявив також обмеження, яким підпорядковані модулі. Зокрема, це необхідність часто багаторазово повторювати дуже схожі підпрограми або модулі для реалізації споріднених, але все ж різних, понять. Еволюція призвела до появи у середині 80-х років XX століття об’єктно-орієнтованого програмування. Об’єктно-орієнтоване програмування спочатку з’явилось як альтернатива звичайному процедурному програмуванню. Однак подальший розвиток показав більшу ефективність поєднання можливостей процедурного та об’єктно-орієнтованого програмування. Таким чином, розповсюджені мови програмування, наприклад, С, набули нових об’єктно-орієнтованих можливостей.</w:t>
      </w:r>
    </w:p>
    <w:p w:rsidR="000E1EA8" w:rsidRPr="000E1EA8" w:rsidRDefault="000E1EA8" w:rsidP="000E1EA8">
      <w:pPr>
        <w:rPr>
          <w:lang w:val="uk-UA"/>
        </w:rPr>
      </w:pPr>
      <w:r w:rsidRPr="000E1EA8">
        <w:rPr>
          <w:lang w:val="uk-UA"/>
        </w:rPr>
        <w:t>Взагалі, об’єктно-орієнтований підхід не обмежується тільки програмуванням. Він широко застосовується також при аналізі та проектуванні великих програмних систем. Але у даному курсі ми розглянемо саме об’єктно-орієнтоване програмування.</w:t>
      </w:r>
    </w:p>
    <w:p w:rsidR="000E1EA8" w:rsidRPr="000E1EA8" w:rsidRDefault="000E1EA8" w:rsidP="000E1EA8">
      <w:pPr>
        <w:rPr>
          <w:lang w:val="uk-UA"/>
        </w:rPr>
      </w:pPr>
      <w:r w:rsidRPr="000E1EA8">
        <w:rPr>
          <w:lang w:val="uk-UA"/>
        </w:rPr>
        <w:t>Об’єктом називають деяку сутність, яка має визначені властивості, поведінку та стан. Множину об’єктів з однаковими властивостями та поведінкою називають класом. Об’єкти часом називають також екземплярами класу, хоча ці два поняття не є тотожн</w:t>
      </w:r>
      <w:r>
        <w:rPr>
          <w:lang w:val="uk-UA"/>
        </w:rPr>
        <w:t>и</w:t>
      </w:r>
      <w:r w:rsidRPr="000E1EA8">
        <w:rPr>
          <w:lang w:val="uk-UA"/>
        </w:rPr>
        <w:t xml:space="preserve">ми. Кожен клас має властивості та методи. </w:t>
      </w:r>
      <w:r w:rsidR="000F3635">
        <w:rPr>
          <w:lang w:val="uk-UA"/>
        </w:rPr>
        <w:t>Властивості</w:t>
      </w:r>
      <w:r w:rsidRPr="000E1EA8">
        <w:rPr>
          <w:lang w:val="uk-UA"/>
        </w:rPr>
        <w:t xml:space="preserve"> визначають та зберігають значення властивостей об’єктів класу, а </w:t>
      </w:r>
      <w:r w:rsidR="000F3635">
        <w:rPr>
          <w:lang w:val="uk-UA"/>
        </w:rPr>
        <w:t>методи</w:t>
      </w:r>
      <w:r w:rsidRPr="000E1EA8">
        <w:rPr>
          <w:lang w:val="uk-UA"/>
        </w:rPr>
        <w:t xml:space="preserve"> визначають поведінку об’єктів класу.</w:t>
      </w:r>
    </w:p>
    <w:p w:rsidR="00E320E6" w:rsidRPr="000E1EA8" w:rsidRDefault="000E1EA8" w:rsidP="000E1EA8">
      <w:pPr>
        <w:rPr>
          <w:lang w:val="uk-UA"/>
        </w:rPr>
      </w:pPr>
      <w:r w:rsidRPr="000E1EA8">
        <w:rPr>
          <w:lang w:val="uk-UA"/>
        </w:rPr>
        <w:t>Головне, що відрізняє об’єкти від розглянутих раніше структур даних, - це наявність наслідування. Наслідування – це успадкування деяких властивостей та методів одного класу іншим. Таким чином, з точки зору наслідування виділяються клас-предок та клас-нащадок. Клас предок також називають суперкласом, а клас-нащадок – підкласом. Наслідування дозволяє будувати ієрархію класів. Наслідування може бути одинарним або множинним. При одинарному наслідуванні клас наслідує властивості та методи тільки одного класу. При множинному наслідуванні клас може наслідувати властивості та методи більше, ніж одного класу.</w:t>
      </w:r>
    </w:p>
    <w:p w:rsidR="00E320E6" w:rsidRPr="000E1EA8" w:rsidRDefault="000E1EA8" w:rsidP="00E5398A">
      <w:pPr>
        <w:pStyle w:val="Subtitle"/>
        <w:rPr>
          <w:lang w:val="uk-UA"/>
        </w:rPr>
      </w:pPr>
      <w:r w:rsidRPr="000E1EA8">
        <w:rPr>
          <w:lang w:val="uk-UA"/>
        </w:rPr>
        <w:t xml:space="preserve">Класи у </w:t>
      </w:r>
      <w:proofErr w:type="spellStart"/>
      <w:r w:rsidRPr="000E1EA8">
        <w:rPr>
          <w:lang w:val="uk-UA"/>
        </w:rPr>
        <w:t>Python</w:t>
      </w:r>
      <w:proofErr w:type="spellEnd"/>
    </w:p>
    <w:p w:rsidR="00E320E6" w:rsidRDefault="001850C7">
      <w:pPr>
        <w:rPr>
          <w:lang w:val="uk-UA"/>
        </w:rPr>
      </w:pPr>
      <w:r>
        <w:rPr>
          <w:lang w:val="uk-UA"/>
        </w:rPr>
        <w:t xml:space="preserve">Класи у </w:t>
      </w:r>
      <w:proofErr w:type="spellStart"/>
      <w:r w:rsidRPr="001850C7">
        <w:rPr>
          <w:lang w:val="uk-UA"/>
        </w:rPr>
        <w:t>Python</w:t>
      </w:r>
      <w:proofErr w:type="spellEnd"/>
      <w:r>
        <w:rPr>
          <w:lang w:val="uk-UA"/>
        </w:rPr>
        <w:t xml:space="preserve"> позначаються ключовим словом </w:t>
      </w:r>
      <w:r>
        <w:rPr>
          <w:lang w:val="en-US"/>
        </w:rPr>
        <w:t>class</w:t>
      </w:r>
      <w:r w:rsidRPr="001850C7">
        <w:t xml:space="preserve">. </w:t>
      </w:r>
      <w:r>
        <w:rPr>
          <w:lang w:val="uk-UA"/>
        </w:rPr>
        <w:t xml:space="preserve">Властивості класу у </w:t>
      </w:r>
      <w:proofErr w:type="spellStart"/>
      <w:r w:rsidRPr="000E1EA8">
        <w:rPr>
          <w:lang w:val="uk-UA"/>
        </w:rPr>
        <w:t>Python</w:t>
      </w:r>
      <w:proofErr w:type="spellEnd"/>
      <w:r>
        <w:rPr>
          <w:lang w:val="uk-UA"/>
        </w:rPr>
        <w:t xml:space="preserve"> називають полями, методи – методами. Разом властивості та методи називають атрибутами класу.</w:t>
      </w:r>
    </w:p>
    <w:p w:rsidR="001850C7" w:rsidRDefault="001850C7">
      <w:pPr>
        <w:rPr>
          <w:lang w:val="uk-UA"/>
        </w:rPr>
      </w:pPr>
      <w:r>
        <w:rPr>
          <w:lang w:val="uk-UA"/>
        </w:rPr>
        <w:t>Клас містить описи методів та властивості.</w:t>
      </w:r>
    </w:p>
    <w:p w:rsidR="001850C7" w:rsidRPr="001850C7" w:rsidRDefault="001850C7">
      <w:pPr>
        <w:rPr>
          <w:lang w:val="uk-UA"/>
        </w:rPr>
      </w:pPr>
      <w:r>
        <w:rPr>
          <w:lang w:val="uk-UA"/>
        </w:rPr>
        <w:t>Загальний синтаксис класу виглядає так</w:t>
      </w:r>
      <w:r w:rsidR="003F65A7">
        <w:rPr>
          <w:lang w:val="uk-UA"/>
        </w:rPr>
        <w:t>:</w:t>
      </w:r>
    </w:p>
    <w:p w:rsidR="003F65A7" w:rsidRPr="003F65A7" w:rsidRDefault="003F65A7" w:rsidP="003F65A7">
      <w:pPr>
        <w:shd w:val="clear" w:color="auto" w:fill="FFFFFF"/>
        <w:spacing w:after="0" w:line="240" w:lineRule="auto"/>
        <w:rPr>
          <w:rFonts w:ascii="Courier New" w:eastAsia="Times New Roman" w:hAnsi="Courier New" w:cs="Courier New"/>
          <w:color w:val="000000"/>
          <w:sz w:val="20"/>
          <w:szCs w:val="20"/>
          <w:lang w:val="en-US" w:eastAsia="ru-RU"/>
        </w:rPr>
      </w:pPr>
      <w:proofErr w:type="gramStart"/>
      <w:r w:rsidRPr="003F65A7">
        <w:rPr>
          <w:rFonts w:ascii="Courier New" w:eastAsia="Times New Roman" w:hAnsi="Courier New" w:cs="Courier New"/>
          <w:b/>
          <w:bCs/>
          <w:color w:val="0000FF"/>
          <w:sz w:val="20"/>
          <w:szCs w:val="20"/>
          <w:lang w:val="en-US" w:eastAsia="ru-RU"/>
        </w:rPr>
        <w:t>class</w:t>
      </w:r>
      <w:proofErr w:type="gramEnd"/>
      <w:r w:rsidRPr="003F65A7">
        <w:rPr>
          <w:rFonts w:ascii="Courier New" w:eastAsia="Times New Roman" w:hAnsi="Courier New" w:cs="Courier New"/>
          <w:color w:val="000000"/>
          <w:sz w:val="20"/>
          <w:szCs w:val="20"/>
          <w:lang w:val="en-US" w:eastAsia="ru-RU"/>
        </w:rPr>
        <w:t xml:space="preserve"> </w:t>
      </w:r>
      <w:r w:rsidRPr="003F65A7">
        <w:rPr>
          <w:rFonts w:ascii="Courier New" w:eastAsia="Times New Roman" w:hAnsi="Courier New" w:cs="Courier New"/>
          <w:b/>
          <w:bCs/>
          <w:i/>
          <w:color w:val="000000"/>
          <w:sz w:val="20"/>
          <w:szCs w:val="20"/>
          <w:lang w:val="en-US" w:eastAsia="ru-RU"/>
        </w:rPr>
        <w:t>A</w:t>
      </w:r>
      <w:r w:rsidRPr="003F65A7">
        <w:rPr>
          <w:rFonts w:ascii="Courier New" w:eastAsia="Times New Roman" w:hAnsi="Courier New" w:cs="Courier New"/>
          <w:b/>
          <w:bCs/>
          <w:color w:val="000080"/>
          <w:sz w:val="20"/>
          <w:szCs w:val="20"/>
          <w:lang w:val="en-US" w:eastAsia="ru-RU"/>
        </w:rPr>
        <w:t>:</w:t>
      </w:r>
    </w:p>
    <w:p w:rsidR="003F65A7" w:rsidRPr="003F65A7" w:rsidRDefault="003F65A7" w:rsidP="003F65A7">
      <w:pPr>
        <w:shd w:val="clear" w:color="auto" w:fill="FFFFFF"/>
        <w:spacing w:after="0" w:line="240" w:lineRule="auto"/>
        <w:rPr>
          <w:rFonts w:ascii="Courier New" w:eastAsia="Times New Roman" w:hAnsi="Courier New" w:cs="Courier New"/>
          <w:color w:val="000000"/>
          <w:sz w:val="20"/>
          <w:szCs w:val="20"/>
          <w:lang w:val="en-US" w:eastAsia="ru-RU"/>
        </w:rPr>
      </w:pPr>
      <w:r w:rsidRPr="003F65A7">
        <w:rPr>
          <w:rFonts w:ascii="Courier New" w:eastAsia="Times New Roman" w:hAnsi="Courier New" w:cs="Courier New"/>
          <w:color w:val="000000"/>
          <w:sz w:val="20"/>
          <w:szCs w:val="20"/>
          <w:lang w:val="en-US" w:eastAsia="ru-RU"/>
        </w:rPr>
        <w:t xml:space="preserve">    </w:t>
      </w:r>
      <w:proofErr w:type="spellStart"/>
      <w:proofErr w:type="gramStart"/>
      <w:r w:rsidRPr="003F65A7">
        <w:rPr>
          <w:rFonts w:ascii="Courier New" w:eastAsia="Times New Roman" w:hAnsi="Courier New" w:cs="Courier New"/>
          <w:b/>
          <w:bCs/>
          <w:color w:val="0000FF"/>
          <w:sz w:val="20"/>
          <w:szCs w:val="20"/>
          <w:lang w:val="en-US" w:eastAsia="ru-RU"/>
        </w:rPr>
        <w:t>def</w:t>
      </w:r>
      <w:proofErr w:type="spellEnd"/>
      <w:proofErr w:type="gramEnd"/>
      <w:r w:rsidRPr="003F65A7">
        <w:rPr>
          <w:rFonts w:ascii="Courier New" w:eastAsia="Times New Roman" w:hAnsi="Courier New" w:cs="Courier New"/>
          <w:color w:val="000000"/>
          <w:sz w:val="20"/>
          <w:szCs w:val="20"/>
          <w:lang w:val="en-US" w:eastAsia="ru-RU"/>
        </w:rPr>
        <w:t xml:space="preserve"> </w:t>
      </w:r>
      <w:r w:rsidRPr="003F65A7">
        <w:rPr>
          <w:rFonts w:ascii="Courier New" w:eastAsia="Times New Roman" w:hAnsi="Courier New" w:cs="Courier New"/>
          <w:i/>
          <w:color w:val="FF00FF"/>
          <w:sz w:val="20"/>
          <w:szCs w:val="20"/>
          <w:lang w:val="en-US" w:eastAsia="ru-RU"/>
        </w:rPr>
        <w:t>f</w:t>
      </w:r>
      <w:r w:rsidRPr="003F65A7">
        <w:rPr>
          <w:rFonts w:ascii="Courier New" w:eastAsia="Times New Roman" w:hAnsi="Courier New" w:cs="Courier New"/>
          <w:i/>
          <w:color w:val="FF00FF"/>
          <w:sz w:val="20"/>
          <w:szCs w:val="20"/>
          <w:vertAlign w:val="subscript"/>
          <w:lang w:val="en-US" w:eastAsia="ru-RU"/>
        </w:rPr>
        <w:t>1</w:t>
      </w:r>
      <w:r w:rsidRPr="003F65A7">
        <w:rPr>
          <w:rFonts w:ascii="Courier New" w:eastAsia="Times New Roman" w:hAnsi="Courier New" w:cs="Courier New"/>
          <w:b/>
          <w:bCs/>
          <w:color w:val="000080"/>
          <w:sz w:val="20"/>
          <w:szCs w:val="20"/>
          <w:lang w:val="en-US" w:eastAsia="ru-RU"/>
        </w:rPr>
        <w:t>(...):</w:t>
      </w:r>
    </w:p>
    <w:p w:rsidR="003F65A7" w:rsidRPr="003F65A7" w:rsidRDefault="003F65A7" w:rsidP="003F65A7">
      <w:pPr>
        <w:shd w:val="clear" w:color="auto" w:fill="FFFFFF"/>
        <w:spacing w:after="0" w:line="240" w:lineRule="auto"/>
        <w:rPr>
          <w:rFonts w:ascii="Courier New" w:eastAsia="Times New Roman" w:hAnsi="Courier New" w:cs="Courier New"/>
          <w:i/>
          <w:color w:val="000000"/>
          <w:sz w:val="20"/>
          <w:szCs w:val="20"/>
          <w:lang w:val="en-US" w:eastAsia="ru-RU"/>
        </w:rPr>
      </w:pPr>
      <w:r w:rsidRPr="003F65A7">
        <w:rPr>
          <w:rFonts w:ascii="Courier New" w:eastAsia="Times New Roman" w:hAnsi="Courier New" w:cs="Courier New"/>
          <w:color w:val="000000"/>
          <w:sz w:val="20"/>
          <w:szCs w:val="20"/>
          <w:lang w:val="en-US" w:eastAsia="ru-RU"/>
        </w:rPr>
        <w:t xml:space="preserve">        </w:t>
      </w:r>
      <w:r w:rsidRPr="003F65A7">
        <w:rPr>
          <w:rFonts w:ascii="Courier New" w:eastAsia="Times New Roman" w:hAnsi="Courier New" w:cs="Courier New"/>
          <w:i/>
          <w:color w:val="000000"/>
          <w:sz w:val="20"/>
          <w:szCs w:val="20"/>
          <w:lang w:val="en-US" w:eastAsia="ru-RU"/>
        </w:rPr>
        <w:t>P</w:t>
      </w:r>
      <w:r w:rsidRPr="003F65A7">
        <w:rPr>
          <w:rFonts w:ascii="Courier New" w:eastAsia="Times New Roman" w:hAnsi="Courier New" w:cs="Courier New"/>
          <w:i/>
          <w:color w:val="000000"/>
          <w:sz w:val="20"/>
          <w:szCs w:val="20"/>
          <w:vertAlign w:val="subscript"/>
          <w:lang w:val="en-US" w:eastAsia="ru-RU"/>
        </w:rPr>
        <w:t>1</w:t>
      </w:r>
    </w:p>
    <w:p w:rsidR="003F65A7" w:rsidRPr="003F65A7" w:rsidRDefault="003F65A7" w:rsidP="003F65A7">
      <w:pPr>
        <w:shd w:val="clear" w:color="auto" w:fill="FFFFFF"/>
        <w:spacing w:after="0" w:line="240" w:lineRule="auto"/>
        <w:rPr>
          <w:rFonts w:ascii="Courier New" w:eastAsia="Times New Roman" w:hAnsi="Courier New" w:cs="Courier New"/>
          <w:color w:val="000000"/>
          <w:sz w:val="20"/>
          <w:szCs w:val="20"/>
          <w:lang w:val="en-US" w:eastAsia="ru-RU"/>
        </w:rPr>
      </w:pPr>
      <w:r w:rsidRPr="003F65A7">
        <w:rPr>
          <w:rFonts w:ascii="Courier New" w:eastAsia="Times New Roman" w:hAnsi="Courier New" w:cs="Courier New"/>
          <w:color w:val="000000"/>
          <w:sz w:val="20"/>
          <w:szCs w:val="20"/>
          <w:lang w:val="en-US" w:eastAsia="ru-RU"/>
        </w:rPr>
        <w:t xml:space="preserve">    </w:t>
      </w:r>
    </w:p>
    <w:p w:rsidR="003F65A7" w:rsidRPr="003F65A7" w:rsidRDefault="003F65A7" w:rsidP="003F65A7">
      <w:pPr>
        <w:shd w:val="clear" w:color="auto" w:fill="FFFFFF"/>
        <w:spacing w:after="0" w:line="240" w:lineRule="auto"/>
        <w:rPr>
          <w:rFonts w:ascii="Courier New" w:eastAsia="Times New Roman" w:hAnsi="Courier New" w:cs="Courier New"/>
          <w:color w:val="000000"/>
          <w:sz w:val="20"/>
          <w:szCs w:val="20"/>
          <w:lang w:val="en-US" w:eastAsia="ru-RU"/>
        </w:rPr>
      </w:pPr>
      <w:r w:rsidRPr="003F65A7">
        <w:rPr>
          <w:rFonts w:ascii="Courier New" w:eastAsia="Times New Roman" w:hAnsi="Courier New" w:cs="Courier New"/>
          <w:color w:val="000000"/>
          <w:sz w:val="20"/>
          <w:szCs w:val="20"/>
          <w:lang w:val="en-US" w:eastAsia="ru-RU"/>
        </w:rPr>
        <w:t xml:space="preserve">    </w:t>
      </w:r>
      <w:proofErr w:type="spellStart"/>
      <w:proofErr w:type="gramStart"/>
      <w:r w:rsidRPr="003F65A7">
        <w:rPr>
          <w:rFonts w:ascii="Courier New" w:eastAsia="Times New Roman" w:hAnsi="Courier New" w:cs="Courier New"/>
          <w:b/>
          <w:bCs/>
          <w:color w:val="0000FF"/>
          <w:sz w:val="20"/>
          <w:szCs w:val="20"/>
          <w:lang w:val="en-US" w:eastAsia="ru-RU"/>
        </w:rPr>
        <w:t>def</w:t>
      </w:r>
      <w:proofErr w:type="spellEnd"/>
      <w:proofErr w:type="gramEnd"/>
      <w:r w:rsidRPr="003F65A7">
        <w:rPr>
          <w:rFonts w:ascii="Courier New" w:eastAsia="Times New Roman" w:hAnsi="Courier New" w:cs="Courier New"/>
          <w:color w:val="000000"/>
          <w:sz w:val="20"/>
          <w:szCs w:val="20"/>
          <w:lang w:val="en-US" w:eastAsia="ru-RU"/>
        </w:rPr>
        <w:t xml:space="preserve"> </w:t>
      </w:r>
      <w:r w:rsidRPr="003F65A7">
        <w:rPr>
          <w:rFonts w:ascii="Courier New" w:eastAsia="Times New Roman" w:hAnsi="Courier New" w:cs="Courier New"/>
          <w:i/>
          <w:color w:val="FF00FF"/>
          <w:sz w:val="20"/>
          <w:szCs w:val="20"/>
          <w:lang w:val="en-US" w:eastAsia="ru-RU"/>
        </w:rPr>
        <w:t>f</w:t>
      </w:r>
      <w:r w:rsidRPr="003F65A7">
        <w:rPr>
          <w:rFonts w:ascii="Courier New" w:eastAsia="Times New Roman" w:hAnsi="Courier New" w:cs="Courier New"/>
          <w:i/>
          <w:color w:val="FF00FF"/>
          <w:sz w:val="20"/>
          <w:szCs w:val="20"/>
          <w:vertAlign w:val="subscript"/>
          <w:lang w:val="en-US" w:eastAsia="ru-RU"/>
        </w:rPr>
        <w:t>2</w:t>
      </w:r>
      <w:r w:rsidRPr="003F65A7">
        <w:rPr>
          <w:rFonts w:ascii="Courier New" w:eastAsia="Times New Roman" w:hAnsi="Courier New" w:cs="Courier New"/>
          <w:b/>
          <w:bCs/>
          <w:color w:val="000080"/>
          <w:sz w:val="20"/>
          <w:szCs w:val="20"/>
          <w:lang w:val="en-US" w:eastAsia="ru-RU"/>
        </w:rPr>
        <w:t>(...):</w:t>
      </w:r>
    </w:p>
    <w:p w:rsidR="003F65A7" w:rsidRPr="003F65A7" w:rsidRDefault="003F65A7" w:rsidP="003F65A7">
      <w:pPr>
        <w:shd w:val="clear" w:color="auto" w:fill="FFFFFF"/>
        <w:spacing w:after="0" w:line="240" w:lineRule="auto"/>
        <w:rPr>
          <w:rFonts w:ascii="Courier New" w:eastAsia="Times New Roman" w:hAnsi="Courier New" w:cs="Courier New"/>
          <w:i/>
          <w:color w:val="000000"/>
          <w:sz w:val="20"/>
          <w:szCs w:val="20"/>
          <w:lang w:val="en-US" w:eastAsia="ru-RU"/>
        </w:rPr>
      </w:pPr>
      <w:r w:rsidRPr="003F65A7">
        <w:rPr>
          <w:rFonts w:ascii="Courier New" w:eastAsia="Times New Roman" w:hAnsi="Courier New" w:cs="Courier New"/>
          <w:color w:val="000000"/>
          <w:sz w:val="20"/>
          <w:szCs w:val="20"/>
          <w:lang w:val="en-US" w:eastAsia="ru-RU"/>
        </w:rPr>
        <w:t xml:space="preserve">        </w:t>
      </w:r>
      <w:r w:rsidRPr="003F65A7">
        <w:rPr>
          <w:rFonts w:ascii="Courier New" w:eastAsia="Times New Roman" w:hAnsi="Courier New" w:cs="Courier New"/>
          <w:i/>
          <w:color w:val="000000"/>
          <w:sz w:val="20"/>
          <w:szCs w:val="20"/>
          <w:lang w:val="en-US" w:eastAsia="ru-RU"/>
        </w:rPr>
        <w:t>P</w:t>
      </w:r>
      <w:r w:rsidRPr="003F65A7">
        <w:rPr>
          <w:rFonts w:ascii="Courier New" w:eastAsia="Times New Roman" w:hAnsi="Courier New" w:cs="Courier New"/>
          <w:i/>
          <w:color w:val="000000"/>
          <w:sz w:val="20"/>
          <w:szCs w:val="20"/>
          <w:vertAlign w:val="subscript"/>
          <w:lang w:val="en-US" w:eastAsia="ru-RU"/>
        </w:rPr>
        <w:t>2</w:t>
      </w:r>
    </w:p>
    <w:p w:rsidR="003F65A7" w:rsidRPr="003F65A7" w:rsidRDefault="003F65A7" w:rsidP="003F65A7">
      <w:pPr>
        <w:shd w:val="clear" w:color="auto" w:fill="FFFFFF"/>
        <w:spacing w:after="0" w:line="240" w:lineRule="auto"/>
        <w:rPr>
          <w:rFonts w:ascii="Courier New" w:eastAsia="Times New Roman" w:hAnsi="Courier New" w:cs="Courier New"/>
          <w:color w:val="000000"/>
          <w:sz w:val="20"/>
          <w:szCs w:val="20"/>
          <w:lang w:val="en-US" w:eastAsia="ru-RU"/>
        </w:rPr>
      </w:pPr>
      <w:r w:rsidRPr="003F65A7">
        <w:rPr>
          <w:rFonts w:ascii="Courier New" w:eastAsia="Times New Roman" w:hAnsi="Courier New" w:cs="Courier New"/>
          <w:b/>
          <w:bCs/>
          <w:color w:val="000080"/>
          <w:sz w:val="20"/>
          <w:szCs w:val="20"/>
          <w:lang w:val="en-US" w:eastAsia="ru-RU"/>
        </w:rPr>
        <w:t>...</w:t>
      </w:r>
    </w:p>
    <w:p w:rsidR="003F65A7" w:rsidRPr="003F65A7" w:rsidRDefault="003F65A7" w:rsidP="003F65A7">
      <w:pPr>
        <w:shd w:val="clear" w:color="auto" w:fill="FFFFFF"/>
        <w:spacing w:after="0" w:line="240" w:lineRule="auto"/>
        <w:rPr>
          <w:rFonts w:ascii="Courier New" w:eastAsia="Times New Roman" w:hAnsi="Courier New" w:cs="Courier New"/>
          <w:color w:val="000000"/>
          <w:sz w:val="20"/>
          <w:szCs w:val="20"/>
          <w:lang w:val="en-US" w:eastAsia="ru-RU"/>
        </w:rPr>
      </w:pPr>
    </w:p>
    <w:p w:rsidR="003F65A7" w:rsidRPr="003F65A7" w:rsidRDefault="003F65A7" w:rsidP="003F65A7">
      <w:pPr>
        <w:shd w:val="clear" w:color="auto" w:fill="FFFFFF"/>
        <w:spacing w:after="0" w:line="240" w:lineRule="auto"/>
        <w:rPr>
          <w:rFonts w:ascii="Courier New" w:eastAsia="Times New Roman" w:hAnsi="Courier New" w:cs="Courier New"/>
          <w:color w:val="000000"/>
          <w:sz w:val="20"/>
          <w:szCs w:val="20"/>
          <w:lang w:val="en-US" w:eastAsia="ru-RU"/>
        </w:rPr>
      </w:pPr>
      <w:r w:rsidRPr="003F65A7">
        <w:rPr>
          <w:rFonts w:ascii="Courier New" w:eastAsia="Times New Roman" w:hAnsi="Courier New" w:cs="Courier New"/>
          <w:color w:val="000000"/>
          <w:sz w:val="20"/>
          <w:szCs w:val="20"/>
          <w:lang w:val="en-US" w:eastAsia="ru-RU"/>
        </w:rPr>
        <w:t xml:space="preserve">    </w:t>
      </w:r>
      <w:proofErr w:type="spellStart"/>
      <w:proofErr w:type="gramStart"/>
      <w:r w:rsidRPr="003F65A7">
        <w:rPr>
          <w:rFonts w:ascii="Courier New" w:eastAsia="Times New Roman" w:hAnsi="Courier New" w:cs="Courier New"/>
          <w:b/>
          <w:bCs/>
          <w:color w:val="0000FF"/>
          <w:sz w:val="20"/>
          <w:szCs w:val="20"/>
          <w:lang w:val="en-US" w:eastAsia="ru-RU"/>
        </w:rPr>
        <w:t>def</w:t>
      </w:r>
      <w:proofErr w:type="spellEnd"/>
      <w:proofErr w:type="gramEnd"/>
      <w:r w:rsidRPr="003F65A7">
        <w:rPr>
          <w:rFonts w:ascii="Courier New" w:eastAsia="Times New Roman" w:hAnsi="Courier New" w:cs="Courier New"/>
          <w:color w:val="000000"/>
          <w:sz w:val="20"/>
          <w:szCs w:val="20"/>
          <w:lang w:val="en-US" w:eastAsia="ru-RU"/>
        </w:rPr>
        <w:t xml:space="preserve"> </w:t>
      </w:r>
      <w:proofErr w:type="spellStart"/>
      <w:r w:rsidRPr="003F65A7">
        <w:rPr>
          <w:rFonts w:ascii="Courier New" w:eastAsia="Times New Roman" w:hAnsi="Courier New" w:cs="Courier New"/>
          <w:i/>
          <w:color w:val="FF00FF"/>
          <w:sz w:val="20"/>
          <w:szCs w:val="20"/>
          <w:lang w:val="en-US" w:eastAsia="ru-RU"/>
        </w:rPr>
        <w:t>f</w:t>
      </w:r>
      <w:r w:rsidRPr="003F65A7">
        <w:rPr>
          <w:rFonts w:ascii="Courier New" w:eastAsia="Times New Roman" w:hAnsi="Courier New" w:cs="Courier New"/>
          <w:i/>
          <w:color w:val="FF00FF"/>
          <w:sz w:val="20"/>
          <w:szCs w:val="20"/>
          <w:vertAlign w:val="subscript"/>
          <w:lang w:val="en-US" w:eastAsia="ru-RU"/>
        </w:rPr>
        <w:t>n</w:t>
      </w:r>
      <w:proofErr w:type="spellEnd"/>
      <w:r w:rsidRPr="003F65A7">
        <w:rPr>
          <w:rFonts w:ascii="Courier New" w:eastAsia="Times New Roman" w:hAnsi="Courier New" w:cs="Courier New"/>
          <w:b/>
          <w:bCs/>
          <w:color w:val="000080"/>
          <w:sz w:val="20"/>
          <w:szCs w:val="20"/>
          <w:lang w:val="en-US" w:eastAsia="ru-RU"/>
        </w:rPr>
        <w:t>(...):</w:t>
      </w:r>
    </w:p>
    <w:p w:rsidR="003F65A7" w:rsidRPr="003F65A7" w:rsidRDefault="003F65A7" w:rsidP="003F65A7">
      <w:pPr>
        <w:shd w:val="clear" w:color="auto" w:fill="FFFFFF"/>
        <w:spacing w:after="0" w:line="240" w:lineRule="auto"/>
        <w:rPr>
          <w:rFonts w:ascii="Courier New" w:eastAsia="Times New Roman" w:hAnsi="Courier New" w:cs="Courier New"/>
          <w:i/>
          <w:color w:val="000000"/>
          <w:sz w:val="20"/>
          <w:szCs w:val="20"/>
          <w:lang w:val="en-US" w:eastAsia="ru-RU"/>
        </w:rPr>
      </w:pPr>
      <w:r w:rsidRPr="003F65A7">
        <w:rPr>
          <w:rFonts w:ascii="Courier New" w:eastAsia="Times New Roman" w:hAnsi="Courier New" w:cs="Courier New"/>
          <w:color w:val="000000"/>
          <w:sz w:val="20"/>
          <w:szCs w:val="20"/>
          <w:lang w:val="en-US" w:eastAsia="ru-RU"/>
        </w:rPr>
        <w:t xml:space="preserve">        </w:t>
      </w:r>
      <w:proofErr w:type="spellStart"/>
      <w:r w:rsidRPr="003F65A7">
        <w:rPr>
          <w:rFonts w:ascii="Courier New" w:eastAsia="Times New Roman" w:hAnsi="Courier New" w:cs="Courier New"/>
          <w:i/>
          <w:color w:val="000000"/>
          <w:sz w:val="20"/>
          <w:szCs w:val="20"/>
          <w:lang w:val="en-US" w:eastAsia="ru-RU"/>
        </w:rPr>
        <w:t>P</w:t>
      </w:r>
      <w:r w:rsidRPr="003F65A7">
        <w:rPr>
          <w:rFonts w:ascii="Courier New" w:eastAsia="Times New Roman" w:hAnsi="Courier New" w:cs="Courier New"/>
          <w:i/>
          <w:color w:val="000000"/>
          <w:sz w:val="20"/>
          <w:szCs w:val="20"/>
          <w:vertAlign w:val="subscript"/>
          <w:lang w:val="en-US" w:eastAsia="ru-RU"/>
        </w:rPr>
        <w:t>n</w:t>
      </w:r>
      <w:proofErr w:type="spellEnd"/>
    </w:p>
    <w:p w:rsidR="003F65A7" w:rsidRDefault="003F65A7">
      <w:pPr>
        <w:rPr>
          <w:lang w:val="uk-UA"/>
        </w:rPr>
      </w:pPr>
      <w:r>
        <w:rPr>
          <w:lang w:val="uk-UA"/>
        </w:rPr>
        <w:t xml:space="preserve">де </w:t>
      </w:r>
      <w:r w:rsidRPr="003F65A7">
        <w:rPr>
          <w:i/>
          <w:lang w:val="uk-UA"/>
        </w:rPr>
        <w:t>A</w:t>
      </w:r>
      <w:r>
        <w:rPr>
          <w:lang w:val="uk-UA"/>
        </w:rPr>
        <w:t xml:space="preserve"> – ім’я класу, </w:t>
      </w:r>
      <w:r w:rsidRPr="003F65A7">
        <w:rPr>
          <w:i/>
          <w:lang w:val="uk-UA"/>
        </w:rPr>
        <w:t>f</w:t>
      </w:r>
      <w:r w:rsidRPr="003F65A7">
        <w:rPr>
          <w:i/>
          <w:vertAlign w:val="subscript"/>
          <w:lang w:val="uk-UA"/>
        </w:rPr>
        <w:t>1</w:t>
      </w:r>
      <w:r w:rsidRPr="003F65A7">
        <w:rPr>
          <w:lang w:val="uk-UA"/>
        </w:rPr>
        <w:t>,</w:t>
      </w:r>
      <w:r>
        <w:rPr>
          <w:lang w:val="uk-UA"/>
        </w:rPr>
        <w:t xml:space="preserve"> </w:t>
      </w:r>
      <w:r w:rsidRPr="003F65A7">
        <w:rPr>
          <w:lang w:val="uk-UA"/>
        </w:rPr>
        <w:t xml:space="preserve">…, </w:t>
      </w:r>
      <w:proofErr w:type="spellStart"/>
      <w:r w:rsidRPr="003F65A7">
        <w:rPr>
          <w:i/>
          <w:lang w:val="en-US"/>
        </w:rPr>
        <w:t>f</w:t>
      </w:r>
      <w:r w:rsidRPr="003F65A7">
        <w:rPr>
          <w:i/>
          <w:vertAlign w:val="subscript"/>
          <w:lang w:val="en-US"/>
        </w:rPr>
        <w:t>n</w:t>
      </w:r>
      <w:proofErr w:type="spellEnd"/>
      <w:r w:rsidRPr="003F65A7">
        <w:rPr>
          <w:lang w:val="uk-UA"/>
        </w:rPr>
        <w:t xml:space="preserve"> </w:t>
      </w:r>
      <w:r>
        <w:rPr>
          <w:lang w:val="uk-UA"/>
        </w:rPr>
        <w:t>–</w:t>
      </w:r>
      <w:r w:rsidRPr="003F65A7">
        <w:rPr>
          <w:lang w:val="uk-UA"/>
        </w:rPr>
        <w:t xml:space="preserve"> </w:t>
      </w:r>
      <w:r>
        <w:rPr>
          <w:lang w:val="uk-UA"/>
        </w:rPr>
        <w:t xml:space="preserve">імена методів класу, </w:t>
      </w:r>
      <w:r w:rsidRPr="003F65A7">
        <w:rPr>
          <w:i/>
          <w:lang w:val="en-US"/>
        </w:rPr>
        <w:t>P</w:t>
      </w:r>
      <w:r w:rsidRPr="003F65A7">
        <w:rPr>
          <w:i/>
          <w:vertAlign w:val="subscript"/>
          <w:lang w:val="uk-UA"/>
        </w:rPr>
        <w:t>1</w:t>
      </w:r>
      <w:r w:rsidRPr="003F65A7">
        <w:rPr>
          <w:lang w:val="uk-UA"/>
        </w:rPr>
        <w:t xml:space="preserve">, </w:t>
      </w:r>
      <w:r>
        <w:rPr>
          <w:lang w:val="uk-UA"/>
        </w:rPr>
        <w:t>…</w:t>
      </w:r>
      <w:r w:rsidRPr="003F65A7">
        <w:rPr>
          <w:lang w:val="uk-UA"/>
        </w:rPr>
        <w:t xml:space="preserve">, </w:t>
      </w:r>
      <w:proofErr w:type="spellStart"/>
      <w:r w:rsidRPr="003F65A7">
        <w:rPr>
          <w:i/>
          <w:lang w:val="en-US"/>
        </w:rPr>
        <w:t>P</w:t>
      </w:r>
      <w:r w:rsidRPr="003F65A7">
        <w:rPr>
          <w:i/>
          <w:vertAlign w:val="subscript"/>
          <w:lang w:val="en-US"/>
        </w:rPr>
        <w:t>n</w:t>
      </w:r>
      <w:proofErr w:type="spellEnd"/>
      <w:r w:rsidRPr="003F65A7">
        <w:rPr>
          <w:lang w:val="uk-UA"/>
        </w:rPr>
        <w:t xml:space="preserve"> – </w:t>
      </w:r>
      <w:r>
        <w:rPr>
          <w:lang w:val="uk-UA"/>
        </w:rPr>
        <w:t xml:space="preserve">реалізація методів класу. </w:t>
      </w:r>
    </w:p>
    <w:p w:rsidR="00D411C6" w:rsidRPr="00D411C6" w:rsidRDefault="00D411C6">
      <w:pPr>
        <w:rPr>
          <w:lang w:val="uk-UA"/>
        </w:rPr>
      </w:pPr>
      <w:r>
        <w:rPr>
          <w:lang w:val="uk-UA"/>
        </w:rPr>
        <w:lastRenderedPageBreak/>
        <w:t xml:space="preserve">Кожний метод у списку параметрів повинен мати обов’язковий перший параметр, який прийнято називати </w:t>
      </w:r>
      <w:r>
        <w:rPr>
          <w:lang w:val="en-US"/>
        </w:rPr>
        <w:t>self</w:t>
      </w:r>
      <w:r w:rsidRPr="00D411C6">
        <w:t xml:space="preserve">. </w:t>
      </w:r>
      <w:r>
        <w:rPr>
          <w:lang w:val="uk-UA"/>
        </w:rPr>
        <w:t>Цей параметр використовують для позначення об’єкту для якого викликають метод.</w:t>
      </w:r>
    </w:p>
    <w:p w:rsidR="003F65A7" w:rsidRDefault="00D411C6" w:rsidP="00D411C6">
      <w:pPr>
        <w:pStyle w:val="Subtitle"/>
        <w:rPr>
          <w:lang w:val="uk-UA"/>
        </w:rPr>
      </w:pPr>
      <w:r>
        <w:rPr>
          <w:lang w:val="uk-UA"/>
        </w:rPr>
        <w:t>Створення та використання об’єктів класу</w:t>
      </w:r>
    </w:p>
    <w:p w:rsidR="000F3635" w:rsidRPr="000F3635" w:rsidRDefault="000F3635">
      <w:pPr>
        <w:rPr>
          <w:lang w:val="uk-UA"/>
        </w:rPr>
      </w:pPr>
      <w:r>
        <w:rPr>
          <w:lang w:val="uk-UA"/>
        </w:rPr>
        <w:t xml:space="preserve">При створенні об’єктів класів використовують спеціальний метод </w:t>
      </w:r>
      <w:r w:rsidRPr="000F3635">
        <w:t>__</w:t>
      </w:r>
      <w:proofErr w:type="spellStart"/>
      <w:r>
        <w:rPr>
          <w:lang w:val="en-US"/>
        </w:rPr>
        <w:t>init</w:t>
      </w:r>
      <w:proofErr w:type="spellEnd"/>
      <w:r w:rsidRPr="000F3635">
        <w:t xml:space="preserve">__. </w:t>
      </w:r>
      <w:r>
        <w:rPr>
          <w:lang w:val="uk-UA"/>
        </w:rPr>
        <w:t xml:space="preserve">Взагалі, взяття у </w:t>
      </w:r>
      <w:r>
        <w:rPr>
          <w:lang w:val="en-US"/>
        </w:rPr>
        <w:t>Python</w:t>
      </w:r>
      <w:r>
        <w:rPr>
          <w:lang w:val="uk-UA"/>
        </w:rPr>
        <w:t xml:space="preserve"> імені з обох боків у подвійні підкреслення (__</w:t>
      </w:r>
      <w:r>
        <w:rPr>
          <w:lang w:val="en-US"/>
        </w:rPr>
        <w:t>m</w:t>
      </w:r>
      <w:r>
        <w:rPr>
          <w:lang w:val="uk-UA"/>
        </w:rPr>
        <w:t>__)</w:t>
      </w:r>
      <w:r w:rsidRPr="000F3635">
        <w:t xml:space="preserve"> </w:t>
      </w:r>
      <w:r>
        <w:rPr>
          <w:lang w:val="uk-UA"/>
        </w:rPr>
        <w:t>означає, що це ім’я має спеціальне призначення. Так,</w:t>
      </w:r>
      <w:r w:rsidRPr="000F3635">
        <w:rPr>
          <w:lang w:val="uk-UA"/>
        </w:rPr>
        <w:t xml:space="preserve"> </w:t>
      </w:r>
      <w:r>
        <w:rPr>
          <w:lang w:val="en-US"/>
        </w:rPr>
        <w:t>Python</w:t>
      </w:r>
      <w:r>
        <w:rPr>
          <w:lang w:val="uk-UA"/>
        </w:rPr>
        <w:t xml:space="preserve"> викликає метод </w:t>
      </w:r>
      <w:r w:rsidRPr="000F3635">
        <w:rPr>
          <w:lang w:val="uk-UA"/>
        </w:rPr>
        <w:t>__</w:t>
      </w:r>
      <w:proofErr w:type="spellStart"/>
      <w:r>
        <w:rPr>
          <w:lang w:val="en-US"/>
        </w:rPr>
        <w:t>init</w:t>
      </w:r>
      <w:proofErr w:type="spellEnd"/>
      <w:r w:rsidRPr="000F3635">
        <w:rPr>
          <w:lang w:val="uk-UA"/>
        </w:rPr>
        <w:t>__</w:t>
      </w:r>
      <w:r>
        <w:rPr>
          <w:lang w:val="uk-UA"/>
        </w:rPr>
        <w:t xml:space="preserve"> під час створення об’єктів класу.</w:t>
      </w:r>
    </w:p>
    <w:p w:rsidR="003F65A7" w:rsidRDefault="00D411C6">
      <w:pPr>
        <w:rPr>
          <w:lang w:val="uk-UA"/>
        </w:rPr>
      </w:pPr>
      <w:r>
        <w:rPr>
          <w:lang w:val="uk-UA"/>
        </w:rPr>
        <w:t>Для створення об’єкту класу</w:t>
      </w:r>
      <w:r w:rsidR="003A4134">
        <w:rPr>
          <w:lang w:val="uk-UA"/>
        </w:rPr>
        <w:t xml:space="preserve"> </w:t>
      </w:r>
      <w:r w:rsidR="003A4134">
        <w:rPr>
          <w:lang w:val="en-US"/>
        </w:rPr>
        <w:t>A</w:t>
      </w:r>
      <w:r>
        <w:rPr>
          <w:lang w:val="uk-UA"/>
        </w:rPr>
        <w:t xml:space="preserve"> треба змінній</w:t>
      </w:r>
      <w:r w:rsidR="003A4134" w:rsidRPr="003A4134">
        <w:rPr>
          <w:lang w:val="uk-UA"/>
        </w:rPr>
        <w:t xml:space="preserve">, </w:t>
      </w:r>
      <w:r w:rsidR="003A4134">
        <w:rPr>
          <w:lang w:val="uk-UA"/>
        </w:rPr>
        <w:t>яка і буде цим об’єктом,</w:t>
      </w:r>
      <w:r>
        <w:rPr>
          <w:lang w:val="uk-UA"/>
        </w:rPr>
        <w:t xml:space="preserve"> присвоїти вираз</w:t>
      </w:r>
    </w:p>
    <w:p w:rsidR="003A4134" w:rsidRPr="00D85048" w:rsidRDefault="003A4134" w:rsidP="003A4134">
      <w:pPr>
        <w:shd w:val="clear" w:color="auto" w:fill="FFFFFF"/>
        <w:spacing w:after="0" w:line="240" w:lineRule="auto"/>
        <w:rPr>
          <w:rFonts w:ascii="Times New Roman" w:eastAsia="Times New Roman" w:hAnsi="Times New Roman" w:cs="Times New Roman"/>
          <w:sz w:val="24"/>
          <w:szCs w:val="24"/>
          <w:lang w:eastAsia="ru-RU"/>
        </w:rPr>
      </w:pPr>
      <w:r w:rsidRPr="000F3635">
        <w:rPr>
          <w:rFonts w:ascii="Courier New" w:eastAsia="Times New Roman" w:hAnsi="Courier New" w:cs="Courier New"/>
          <w:color w:val="000000"/>
          <w:sz w:val="20"/>
          <w:szCs w:val="20"/>
          <w:lang w:val="en-US" w:eastAsia="ru-RU"/>
        </w:rPr>
        <w:t>t</w:t>
      </w:r>
      <w:r w:rsidRPr="00D85048">
        <w:rPr>
          <w:rFonts w:ascii="Courier New" w:eastAsia="Times New Roman" w:hAnsi="Courier New" w:cs="Courier New"/>
          <w:color w:val="000000"/>
          <w:sz w:val="20"/>
          <w:szCs w:val="20"/>
          <w:lang w:eastAsia="ru-RU"/>
        </w:rPr>
        <w:t xml:space="preserve"> </w:t>
      </w:r>
      <w:r w:rsidRPr="00D85048">
        <w:rPr>
          <w:rFonts w:ascii="Courier New" w:eastAsia="Times New Roman" w:hAnsi="Courier New" w:cs="Courier New"/>
          <w:b/>
          <w:bCs/>
          <w:color w:val="000080"/>
          <w:sz w:val="20"/>
          <w:szCs w:val="20"/>
          <w:lang w:eastAsia="ru-RU"/>
        </w:rPr>
        <w:t>=</w:t>
      </w:r>
      <w:r w:rsidRPr="00D85048">
        <w:rPr>
          <w:rFonts w:ascii="Courier New" w:eastAsia="Times New Roman" w:hAnsi="Courier New" w:cs="Courier New"/>
          <w:color w:val="000000"/>
          <w:sz w:val="20"/>
          <w:szCs w:val="20"/>
          <w:lang w:eastAsia="ru-RU"/>
        </w:rPr>
        <w:t xml:space="preserve"> </w:t>
      </w:r>
      <w:r w:rsidRPr="000F3635">
        <w:rPr>
          <w:rFonts w:ascii="Courier New" w:eastAsia="Times New Roman" w:hAnsi="Courier New" w:cs="Courier New"/>
          <w:color w:val="000000"/>
          <w:sz w:val="20"/>
          <w:szCs w:val="20"/>
          <w:lang w:val="en-US" w:eastAsia="ru-RU"/>
        </w:rPr>
        <w:t>A</w:t>
      </w:r>
      <w:r w:rsidRPr="00D85048">
        <w:rPr>
          <w:rFonts w:ascii="Courier New" w:eastAsia="Times New Roman" w:hAnsi="Courier New" w:cs="Courier New"/>
          <w:b/>
          <w:bCs/>
          <w:color w:val="000080"/>
          <w:sz w:val="20"/>
          <w:szCs w:val="20"/>
          <w:lang w:eastAsia="ru-RU"/>
        </w:rPr>
        <w:t>(</w:t>
      </w:r>
      <w:r w:rsidRPr="000F3635">
        <w:rPr>
          <w:rFonts w:ascii="Courier New" w:eastAsia="Times New Roman" w:hAnsi="Courier New" w:cs="Courier New"/>
          <w:i/>
          <w:color w:val="000000"/>
          <w:sz w:val="20"/>
          <w:szCs w:val="20"/>
          <w:lang w:val="en-US" w:eastAsia="ru-RU"/>
        </w:rPr>
        <w:t>x</w:t>
      </w:r>
      <w:r w:rsidRPr="00D85048">
        <w:rPr>
          <w:rFonts w:ascii="Courier New" w:eastAsia="Times New Roman" w:hAnsi="Courier New" w:cs="Courier New"/>
          <w:i/>
          <w:color w:val="000000"/>
          <w:sz w:val="20"/>
          <w:szCs w:val="20"/>
          <w:vertAlign w:val="subscript"/>
          <w:lang w:eastAsia="ru-RU"/>
        </w:rPr>
        <w:t>1</w:t>
      </w:r>
      <w:proofErr w:type="gramStart"/>
      <w:r w:rsidRPr="00D85048">
        <w:rPr>
          <w:rFonts w:ascii="Courier New" w:eastAsia="Times New Roman" w:hAnsi="Courier New" w:cs="Courier New"/>
          <w:b/>
          <w:bCs/>
          <w:color w:val="000080"/>
          <w:sz w:val="20"/>
          <w:szCs w:val="20"/>
          <w:lang w:eastAsia="ru-RU"/>
        </w:rPr>
        <w:t>, ...,</w:t>
      </w:r>
      <w:proofErr w:type="gramEnd"/>
      <w:r w:rsidRPr="00D85048">
        <w:rPr>
          <w:rFonts w:ascii="Courier New" w:eastAsia="Times New Roman" w:hAnsi="Courier New" w:cs="Courier New"/>
          <w:color w:val="000000"/>
          <w:sz w:val="20"/>
          <w:szCs w:val="20"/>
          <w:lang w:eastAsia="ru-RU"/>
        </w:rPr>
        <w:t xml:space="preserve"> </w:t>
      </w:r>
      <w:proofErr w:type="spellStart"/>
      <w:r w:rsidRPr="000F3635">
        <w:rPr>
          <w:rFonts w:ascii="Courier New" w:eastAsia="Times New Roman" w:hAnsi="Courier New" w:cs="Courier New"/>
          <w:i/>
          <w:color w:val="000000"/>
          <w:sz w:val="20"/>
          <w:szCs w:val="20"/>
          <w:lang w:val="en-US" w:eastAsia="ru-RU"/>
        </w:rPr>
        <w:t>x</w:t>
      </w:r>
      <w:r w:rsidRPr="000F3635">
        <w:rPr>
          <w:rFonts w:ascii="Courier New" w:eastAsia="Times New Roman" w:hAnsi="Courier New" w:cs="Courier New"/>
          <w:i/>
          <w:color w:val="000000"/>
          <w:sz w:val="20"/>
          <w:szCs w:val="20"/>
          <w:vertAlign w:val="subscript"/>
          <w:lang w:val="en-US" w:eastAsia="ru-RU"/>
        </w:rPr>
        <w:t>n</w:t>
      </w:r>
      <w:proofErr w:type="spellEnd"/>
      <w:r w:rsidRPr="00D85048">
        <w:rPr>
          <w:rFonts w:ascii="Courier New" w:eastAsia="Times New Roman" w:hAnsi="Courier New" w:cs="Courier New"/>
          <w:b/>
          <w:bCs/>
          <w:color w:val="000080"/>
          <w:sz w:val="20"/>
          <w:szCs w:val="20"/>
          <w:lang w:eastAsia="ru-RU"/>
        </w:rPr>
        <w:t>)</w:t>
      </w:r>
    </w:p>
    <w:p w:rsidR="003F65A7" w:rsidRDefault="000F3635">
      <w:pPr>
        <w:rPr>
          <w:lang w:val="uk-UA"/>
        </w:rPr>
      </w:pPr>
      <w:r>
        <w:rPr>
          <w:lang w:val="uk-UA"/>
        </w:rPr>
        <w:t xml:space="preserve">де </w:t>
      </w:r>
      <w:r w:rsidRPr="000F3635">
        <w:rPr>
          <w:rFonts w:eastAsia="Times New Roman" w:cs="Courier New"/>
          <w:i/>
          <w:color w:val="000000"/>
          <w:lang w:val="en-US" w:eastAsia="ru-RU"/>
        </w:rPr>
        <w:t>x</w:t>
      </w:r>
      <w:r w:rsidRPr="000F3635">
        <w:rPr>
          <w:rFonts w:eastAsia="Times New Roman" w:cs="Courier New"/>
          <w:i/>
          <w:color w:val="000000"/>
          <w:vertAlign w:val="subscript"/>
          <w:lang w:eastAsia="ru-RU"/>
        </w:rPr>
        <w:t>1</w:t>
      </w:r>
      <w:r w:rsidRPr="000F3635">
        <w:rPr>
          <w:rFonts w:eastAsia="Times New Roman" w:cs="Courier New"/>
          <w:b/>
          <w:bCs/>
          <w:color w:val="000080"/>
          <w:lang w:eastAsia="ru-RU"/>
        </w:rPr>
        <w:t>, ...,</w:t>
      </w:r>
      <w:r w:rsidRPr="000F3635">
        <w:rPr>
          <w:rFonts w:eastAsia="Times New Roman" w:cs="Courier New"/>
          <w:color w:val="000000"/>
          <w:lang w:eastAsia="ru-RU"/>
        </w:rPr>
        <w:t xml:space="preserve"> </w:t>
      </w:r>
      <w:proofErr w:type="spellStart"/>
      <w:proofErr w:type="gramStart"/>
      <w:r w:rsidRPr="000F3635">
        <w:rPr>
          <w:rFonts w:eastAsia="Times New Roman" w:cs="Courier New"/>
          <w:i/>
          <w:color w:val="000000"/>
          <w:lang w:val="en-US" w:eastAsia="ru-RU"/>
        </w:rPr>
        <w:t>x</w:t>
      </w:r>
      <w:r w:rsidRPr="000F3635">
        <w:rPr>
          <w:rFonts w:eastAsia="Times New Roman" w:cs="Courier New"/>
          <w:i/>
          <w:color w:val="000000"/>
          <w:vertAlign w:val="subscript"/>
          <w:lang w:val="en-US" w:eastAsia="ru-RU"/>
        </w:rPr>
        <w:t>n</w:t>
      </w:r>
      <w:proofErr w:type="spellEnd"/>
      <w:proofErr w:type="gramEnd"/>
      <w:r>
        <w:rPr>
          <w:rFonts w:eastAsia="Times New Roman" w:cs="Courier New"/>
          <w:color w:val="000000"/>
          <w:lang w:val="uk-UA" w:eastAsia="ru-RU"/>
        </w:rPr>
        <w:t xml:space="preserve"> – фактичні параметри для формальних параметрів, вказаних у методі </w:t>
      </w:r>
      <w:r w:rsidRPr="000F3635">
        <w:t>__</w:t>
      </w:r>
      <w:proofErr w:type="spellStart"/>
      <w:r>
        <w:rPr>
          <w:lang w:val="en-US"/>
        </w:rPr>
        <w:t>init</w:t>
      </w:r>
      <w:proofErr w:type="spellEnd"/>
      <w:r w:rsidRPr="000F3635">
        <w:t>__</w:t>
      </w:r>
      <w:r>
        <w:rPr>
          <w:lang w:val="uk-UA"/>
        </w:rPr>
        <w:t xml:space="preserve">, за виключенням </w:t>
      </w:r>
      <w:r>
        <w:rPr>
          <w:lang w:val="en-US"/>
        </w:rPr>
        <w:t>self</w:t>
      </w:r>
      <w:r>
        <w:rPr>
          <w:lang w:val="uk-UA"/>
        </w:rPr>
        <w:t>.</w:t>
      </w:r>
    </w:p>
    <w:p w:rsidR="000F3635" w:rsidRDefault="000F3635">
      <w:pPr>
        <w:rPr>
          <w:lang w:val="uk-UA"/>
        </w:rPr>
      </w:pPr>
      <w:r>
        <w:rPr>
          <w:lang w:val="uk-UA"/>
        </w:rPr>
        <w:t xml:space="preserve">Подальше використання створеного об’єкту – це використання </w:t>
      </w:r>
      <w:r w:rsidR="00761E74">
        <w:rPr>
          <w:lang w:val="uk-UA"/>
        </w:rPr>
        <w:t xml:space="preserve">його </w:t>
      </w:r>
      <w:r>
        <w:rPr>
          <w:lang w:val="uk-UA"/>
        </w:rPr>
        <w:t>полів та виклик методів.</w:t>
      </w:r>
    </w:p>
    <w:p w:rsidR="000F3635" w:rsidRPr="000F3635" w:rsidRDefault="000F3635">
      <w:pPr>
        <w:rPr>
          <w:lang w:val="uk-UA"/>
        </w:rPr>
      </w:pPr>
      <w:r>
        <w:rPr>
          <w:lang w:val="uk-UA"/>
        </w:rPr>
        <w:t xml:space="preserve">Для використання поля </w:t>
      </w:r>
      <w:proofErr w:type="spellStart"/>
      <w:r w:rsidRPr="004B2CCC">
        <w:rPr>
          <w:i/>
          <w:lang w:val="en-US"/>
        </w:rPr>
        <w:t>a</w:t>
      </w:r>
      <w:r w:rsidRPr="004B2CCC">
        <w:rPr>
          <w:i/>
          <w:vertAlign w:val="subscript"/>
          <w:lang w:val="en-US"/>
        </w:rPr>
        <w:t>i</w:t>
      </w:r>
      <w:proofErr w:type="spellEnd"/>
      <w:r>
        <w:rPr>
          <w:lang w:val="uk-UA"/>
        </w:rPr>
        <w:t xml:space="preserve"> об’єкту </w:t>
      </w:r>
      <w:r w:rsidRPr="004B2CCC">
        <w:rPr>
          <w:i/>
          <w:lang w:val="en-US"/>
        </w:rPr>
        <w:t>t</w:t>
      </w:r>
      <w:r w:rsidRPr="000F3635">
        <w:t xml:space="preserve"> </w:t>
      </w:r>
      <w:r>
        <w:rPr>
          <w:lang w:val="uk-UA"/>
        </w:rPr>
        <w:t>треба вказати</w:t>
      </w:r>
    </w:p>
    <w:p w:rsidR="000F3635" w:rsidRPr="000F3635" w:rsidRDefault="000F3635" w:rsidP="000F3635">
      <w:pPr>
        <w:shd w:val="clear" w:color="auto" w:fill="FFFFFF"/>
        <w:spacing w:after="0" w:line="240" w:lineRule="auto"/>
        <w:rPr>
          <w:rFonts w:ascii="Courier New" w:eastAsia="Times New Roman" w:hAnsi="Courier New" w:cs="Courier New"/>
          <w:color w:val="000000"/>
          <w:sz w:val="20"/>
          <w:szCs w:val="20"/>
          <w:lang w:val="uk-UA" w:eastAsia="ru-RU"/>
        </w:rPr>
      </w:pPr>
      <w:r w:rsidRPr="000F3635">
        <w:rPr>
          <w:rFonts w:ascii="Courier New" w:eastAsia="Times New Roman" w:hAnsi="Courier New" w:cs="Courier New"/>
          <w:color w:val="000000"/>
          <w:sz w:val="20"/>
          <w:szCs w:val="20"/>
          <w:lang w:eastAsia="ru-RU"/>
        </w:rPr>
        <w:t>t</w:t>
      </w:r>
      <w:r w:rsidRPr="000F3635">
        <w:rPr>
          <w:rFonts w:ascii="Courier New" w:eastAsia="Times New Roman" w:hAnsi="Courier New" w:cs="Courier New"/>
          <w:b/>
          <w:bCs/>
          <w:color w:val="000080"/>
          <w:sz w:val="20"/>
          <w:szCs w:val="20"/>
          <w:lang w:val="uk-UA" w:eastAsia="ru-RU"/>
        </w:rPr>
        <w:t>.</w:t>
      </w:r>
      <w:proofErr w:type="spellStart"/>
      <w:r w:rsidRPr="004B2CCC">
        <w:rPr>
          <w:rFonts w:ascii="Courier New" w:eastAsia="Times New Roman" w:hAnsi="Courier New" w:cs="Courier New"/>
          <w:i/>
          <w:color w:val="000000"/>
          <w:sz w:val="20"/>
          <w:szCs w:val="20"/>
          <w:lang w:eastAsia="ru-RU"/>
        </w:rPr>
        <w:t>a</w:t>
      </w:r>
      <w:r w:rsidRPr="004B2CCC">
        <w:rPr>
          <w:rFonts w:ascii="Courier New" w:eastAsia="Times New Roman" w:hAnsi="Courier New" w:cs="Courier New"/>
          <w:i/>
          <w:color w:val="000000"/>
          <w:sz w:val="20"/>
          <w:szCs w:val="20"/>
          <w:vertAlign w:val="subscript"/>
          <w:lang w:eastAsia="ru-RU"/>
        </w:rPr>
        <w:t>i</w:t>
      </w:r>
      <w:proofErr w:type="spellEnd"/>
    </w:p>
    <w:p w:rsidR="000F3635" w:rsidRPr="000F3635" w:rsidRDefault="000F3635" w:rsidP="000F3635">
      <w:pPr>
        <w:rPr>
          <w:lang w:val="uk-UA"/>
        </w:rPr>
      </w:pPr>
      <w:r>
        <w:rPr>
          <w:lang w:val="uk-UA"/>
        </w:rPr>
        <w:t xml:space="preserve">Для виклику метода </w:t>
      </w:r>
      <w:r w:rsidRPr="004B2CCC">
        <w:rPr>
          <w:i/>
          <w:lang w:val="en-US"/>
        </w:rPr>
        <w:t>f</w:t>
      </w:r>
      <w:r w:rsidRPr="004B2CCC">
        <w:rPr>
          <w:i/>
          <w:vertAlign w:val="subscript"/>
          <w:lang w:val="en-US"/>
        </w:rPr>
        <w:t>j</w:t>
      </w:r>
      <w:r w:rsidRPr="000F3635">
        <w:t xml:space="preserve"> </w:t>
      </w:r>
      <w:r>
        <w:rPr>
          <w:lang w:val="uk-UA"/>
        </w:rPr>
        <w:t xml:space="preserve">об’єкту </w:t>
      </w:r>
      <w:r w:rsidRPr="004B2CCC">
        <w:rPr>
          <w:i/>
          <w:lang w:val="en-US"/>
        </w:rPr>
        <w:t>t</w:t>
      </w:r>
      <w:r w:rsidRPr="000F3635">
        <w:t xml:space="preserve"> </w:t>
      </w:r>
      <w:r>
        <w:rPr>
          <w:lang w:val="uk-UA"/>
        </w:rPr>
        <w:t>треба вказати</w:t>
      </w:r>
    </w:p>
    <w:p w:rsidR="000F3635" w:rsidRPr="000F3635" w:rsidRDefault="000F3635" w:rsidP="000F3635">
      <w:pPr>
        <w:shd w:val="clear" w:color="auto" w:fill="FFFFFF"/>
        <w:spacing w:after="0" w:line="240" w:lineRule="auto"/>
        <w:rPr>
          <w:rFonts w:ascii="Times New Roman" w:eastAsia="Times New Roman" w:hAnsi="Times New Roman" w:cs="Times New Roman"/>
          <w:sz w:val="24"/>
          <w:szCs w:val="24"/>
          <w:lang w:val="uk-UA" w:eastAsia="ru-RU"/>
        </w:rPr>
      </w:pPr>
      <w:r w:rsidRPr="000F3635">
        <w:rPr>
          <w:rFonts w:ascii="Courier New" w:eastAsia="Times New Roman" w:hAnsi="Courier New" w:cs="Courier New"/>
          <w:color w:val="000000"/>
          <w:sz w:val="20"/>
          <w:szCs w:val="20"/>
          <w:lang w:eastAsia="ru-RU"/>
        </w:rPr>
        <w:t>t</w:t>
      </w:r>
      <w:r w:rsidRPr="000F3635">
        <w:rPr>
          <w:rFonts w:ascii="Courier New" w:eastAsia="Times New Roman" w:hAnsi="Courier New" w:cs="Courier New"/>
          <w:b/>
          <w:bCs/>
          <w:color w:val="000080"/>
          <w:sz w:val="20"/>
          <w:szCs w:val="20"/>
          <w:lang w:val="uk-UA" w:eastAsia="ru-RU"/>
        </w:rPr>
        <w:t>.</w:t>
      </w:r>
      <w:proofErr w:type="spellStart"/>
      <w:r w:rsidRPr="004B2CCC">
        <w:rPr>
          <w:rFonts w:ascii="Courier New" w:eastAsia="Times New Roman" w:hAnsi="Courier New" w:cs="Courier New"/>
          <w:i/>
          <w:color w:val="000000"/>
          <w:sz w:val="20"/>
          <w:szCs w:val="20"/>
          <w:lang w:eastAsia="ru-RU"/>
        </w:rPr>
        <w:t>f</w:t>
      </w:r>
      <w:r w:rsidRPr="004B2CCC">
        <w:rPr>
          <w:rFonts w:ascii="Courier New" w:eastAsia="Times New Roman" w:hAnsi="Courier New" w:cs="Courier New"/>
          <w:i/>
          <w:color w:val="000000"/>
          <w:sz w:val="20"/>
          <w:szCs w:val="20"/>
          <w:vertAlign w:val="subscript"/>
          <w:lang w:eastAsia="ru-RU"/>
        </w:rPr>
        <w:t>j</w:t>
      </w:r>
      <w:proofErr w:type="spellEnd"/>
      <w:r w:rsidRPr="000F3635">
        <w:rPr>
          <w:rFonts w:ascii="Courier New" w:eastAsia="Times New Roman" w:hAnsi="Courier New" w:cs="Courier New"/>
          <w:b/>
          <w:bCs/>
          <w:color w:val="000080"/>
          <w:sz w:val="20"/>
          <w:szCs w:val="20"/>
          <w:lang w:val="uk-UA" w:eastAsia="ru-RU"/>
        </w:rPr>
        <w:t>(</w:t>
      </w:r>
      <w:r w:rsidRPr="004B2CCC">
        <w:rPr>
          <w:rFonts w:ascii="Courier New" w:eastAsia="Times New Roman" w:hAnsi="Courier New" w:cs="Courier New"/>
          <w:i/>
          <w:color w:val="000000"/>
          <w:sz w:val="20"/>
          <w:szCs w:val="20"/>
          <w:lang w:eastAsia="ru-RU"/>
        </w:rPr>
        <w:t>e</w:t>
      </w:r>
      <w:r w:rsidRPr="004B2CCC">
        <w:rPr>
          <w:rFonts w:ascii="Courier New" w:eastAsia="Times New Roman" w:hAnsi="Courier New" w:cs="Courier New"/>
          <w:i/>
          <w:color w:val="000000"/>
          <w:sz w:val="20"/>
          <w:szCs w:val="20"/>
          <w:vertAlign w:val="subscript"/>
          <w:lang w:val="uk-UA" w:eastAsia="ru-RU"/>
        </w:rPr>
        <w:t>1</w:t>
      </w:r>
      <w:r w:rsidRPr="000F3635">
        <w:rPr>
          <w:rFonts w:ascii="Courier New" w:eastAsia="Times New Roman" w:hAnsi="Courier New" w:cs="Courier New"/>
          <w:b/>
          <w:bCs/>
          <w:color w:val="000080"/>
          <w:sz w:val="20"/>
          <w:szCs w:val="20"/>
          <w:lang w:val="uk-UA" w:eastAsia="ru-RU"/>
        </w:rPr>
        <w:t>,</w:t>
      </w:r>
      <w:r w:rsidRPr="000F3635">
        <w:rPr>
          <w:rFonts w:ascii="Courier New" w:eastAsia="Times New Roman" w:hAnsi="Courier New" w:cs="Courier New"/>
          <w:color w:val="000000"/>
          <w:sz w:val="20"/>
          <w:szCs w:val="20"/>
          <w:lang w:val="uk-UA" w:eastAsia="ru-RU"/>
        </w:rPr>
        <w:t xml:space="preserve"> </w:t>
      </w:r>
      <w:r w:rsidRPr="000F3635">
        <w:rPr>
          <w:rFonts w:ascii="Courier New" w:eastAsia="Times New Roman" w:hAnsi="Courier New" w:cs="Courier New"/>
          <w:b/>
          <w:bCs/>
          <w:color w:val="000080"/>
          <w:sz w:val="20"/>
          <w:szCs w:val="20"/>
          <w:lang w:val="uk-UA" w:eastAsia="ru-RU"/>
        </w:rPr>
        <w:t>...,</w:t>
      </w:r>
      <w:r w:rsidRPr="000F3635">
        <w:rPr>
          <w:rFonts w:ascii="Courier New" w:eastAsia="Times New Roman" w:hAnsi="Courier New" w:cs="Courier New"/>
          <w:color w:val="000000"/>
          <w:sz w:val="20"/>
          <w:szCs w:val="20"/>
          <w:lang w:val="uk-UA" w:eastAsia="ru-RU"/>
        </w:rPr>
        <w:t xml:space="preserve"> </w:t>
      </w:r>
      <w:proofErr w:type="spellStart"/>
      <w:r w:rsidRPr="004B2CCC">
        <w:rPr>
          <w:rFonts w:ascii="Courier New" w:eastAsia="Times New Roman" w:hAnsi="Courier New" w:cs="Courier New"/>
          <w:i/>
          <w:color w:val="000000"/>
          <w:sz w:val="20"/>
          <w:szCs w:val="20"/>
          <w:lang w:eastAsia="ru-RU"/>
        </w:rPr>
        <w:t>e</w:t>
      </w:r>
      <w:r w:rsidRPr="004B2CCC">
        <w:rPr>
          <w:rFonts w:ascii="Courier New" w:eastAsia="Times New Roman" w:hAnsi="Courier New" w:cs="Courier New"/>
          <w:i/>
          <w:color w:val="000000"/>
          <w:sz w:val="20"/>
          <w:szCs w:val="20"/>
          <w:vertAlign w:val="subscript"/>
          <w:lang w:eastAsia="ru-RU"/>
        </w:rPr>
        <w:t>k</w:t>
      </w:r>
      <w:proofErr w:type="spellEnd"/>
      <w:r w:rsidRPr="000F3635">
        <w:rPr>
          <w:rFonts w:ascii="Courier New" w:eastAsia="Times New Roman" w:hAnsi="Courier New" w:cs="Courier New"/>
          <w:b/>
          <w:bCs/>
          <w:color w:val="000080"/>
          <w:sz w:val="20"/>
          <w:szCs w:val="20"/>
          <w:lang w:val="uk-UA" w:eastAsia="ru-RU"/>
        </w:rPr>
        <w:t>)</w:t>
      </w:r>
    </w:p>
    <w:p w:rsidR="000F3635" w:rsidRPr="000F3635" w:rsidRDefault="000F3635">
      <w:r>
        <w:rPr>
          <w:lang w:val="uk-UA"/>
        </w:rPr>
        <w:t xml:space="preserve">де </w:t>
      </w:r>
      <w:r w:rsidRPr="004B2CCC">
        <w:rPr>
          <w:i/>
          <w:lang w:val="en-US"/>
        </w:rPr>
        <w:t>e</w:t>
      </w:r>
      <w:r w:rsidRPr="004B2CCC">
        <w:rPr>
          <w:i/>
          <w:vertAlign w:val="subscript"/>
        </w:rPr>
        <w:t>1</w:t>
      </w:r>
      <w:r w:rsidRPr="000F3635">
        <w:t xml:space="preserve">, …, </w:t>
      </w:r>
      <w:proofErr w:type="spellStart"/>
      <w:r w:rsidRPr="004B2CCC">
        <w:rPr>
          <w:i/>
          <w:lang w:val="en-US"/>
        </w:rPr>
        <w:t>e</w:t>
      </w:r>
      <w:r w:rsidRPr="004B2CCC">
        <w:rPr>
          <w:i/>
          <w:vertAlign w:val="subscript"/>
          <w:lang w:val="en-US"/>
        </w:rPr>
        <w:t>k</w:t>
      </w:r>
      <w:proofErr w:type="spellEnd"/>
      <w:r w:rsidRPr="000F3635">
        <w:t xml:space="preserve"> – </w:t>
      </w:r>
      <w:r>
        <w:rPr>
          <w:rFonts w:eastAsia="Times New Roman" w:cs="Courier New"/>
          <w:color w:val="000000"/>
          <w:lang w:val="uk-UA" w:eastAsia="ru-RU"/>
        </w:rPr>
        <w:t xml:space="preserve">фактичні параметри для формальних параметрів, вказаних у методі </w:t>
      </w:r>
      <w:proofErr w:type="spellStart"/>
      <w:r w:rsidRPr="004B2CCC">
        <w:rPr>
          <w:i/>
          <w:lang w:val="en-US"/>
        </w:rPr>
        <w:t>f</w:t>
      </w:r>
      <w:r w:rsidRPr="004B2CCC">
        <w:rPr>
          <w:i/>
          <w:vertAlign w:val="subscript"/>
          <w:lang w:val="en-US"/>
        </w:rPr>
        <w:t>j</w:t>
      </w:r>
      <w:proofErr w:type="spellEnd"/>
      <w:r>
        <w:rPr>
          <w:lang w:val="uk-UA"/>
        </w:rPr>
        <w:t xml:space="preserve">, за виключенням </w:t>
      </w:r>
      <w:r>
        <w:rPr>
          <w:lang w:val="en-US"/>
        </w:rPr>
        <w:t>self</w:t>
      </w:r>
      <w:r>
        <w:rPr>
          <w:lang w:val="uk-UA"/>
        </w:rPr>
        <w:t>.</w:t>
      </w:r>
    </w:p>
    <w:p w:rsidR="000F3635" w:rsidRPr="00D85048" w:rsidRDefault="000F3635"/>
    <w:p w:rsidR="00C57D86" w:rsidRPr="00C57D86" w:rsidRDefault="00C57D86" w:rsidP="00C57D86">
      <w:pPr>
        <w:pStyle w:val="Subtitle"/>
        <w:rPr>
          <w:lang w:val="uk-UA"/>
        </w:rPr>
      </w:pPr>
      <w:r>
        <w:rPr>
          <w:lang w:val="uk-UA"/>
        </w:rPr>
        <w:t>Поля класу</w:t>
      </w:r>
    </w:p>
    <w:p w:rsidR="00C57D86" w:rsidRDefault="00C57D86">
      <w:pPr>
        <w:rPr>
          <w:lang w:val="uk-UA"/>
        </w:rPr>
      </w:pPr>
      <w:r>
        <w:rPr>
          <w:lang w:val="uk-UA"/>
        </w:rPr>
        <w:t>Поля класу визначаються у методах класу присвоєннями вигляду</w:t>
      </w:r>
    </w:p>
    <w:p w:rsidR="00C57D86" w:rsidRPr="00D85048" w:rsidRDefault="00C57D86" w:rsidP="00C57D86">
      <w:pPr>
        <w:shd w:val="clear" w:color="auto" w:fill="FFFFFF"/>
        <w:spacing w:after="0" w:line="240" w:lineRule="auto"/>
        <w:rPr>
          <w:rFonts w:ascii="Times New Roman" w:eastAsia="Times New Roman" w:hAnsi="Times New Roman" w:cs="Times New Roman"/>
          <w:sz w:val="24"/>
          <w:szCs w:val="24"/>
          <w:lang w:val="uk-UA" w:eastAsia="ru-RU"/>
        </w:rPr>
      </w:pPr>
      <w:r w:rsidRPr="00C57D86">
        <w:rPr>
          <w:rFonts w:ascii="Courier New" w:eastAsia="Times New Roman" w:hAnsi="Courier New" w:cs="Courier New"/>
          <w:color w:val="000000"/>
          <w:sz w:val="20"/>
          <w:szCs w:val="20"/>
          <w:lang w:val="en-US" w:eastAsia="ru-RU"/>
        </w:rPr>
        <w:t>self</w:t>
      </w:r>
      <w:r w:rsidRPr="00D85048">
        <w:rPr>
          <w:rFonts w:ascii="Courier New" w:eastAsia="Times New Roman" w:hAnsi="Courier New" w:cs="Courier New"/>
          <w:b/>
          <w:bCs/>
          <w:color w:val="000080"/>
          <w:sz w:val="20"/>
          <w:szCs w:val="20"/>
          <w:lang w:val="uk-UA" w:eastAsia="ru-RU"/>
        </w:rPr>
        <w:t>.</w:t>
      </w:r>
      <w:proofErr w:type="spellStart"/>
      <w:r w:rsidRPr="00C57D86">
        <w:rPr>
          <w:rFonts w:ascii="Courier New" w:eastAsia="Times New Roman" w:hAnsi="Courier New" w:cs="Courier New"/>
          <w:i/>
          <w:color w:val="000000"/>
          <w:sz w:val="20"/>
          <w:szCs w:val="20"/>
          <w:lang w:val="en-US" w:eastAsia="ru-RU"/>
        </w:rPr>
        <w:t>a</w:t>
      </w:r>
      <w:r w:rsidRPr="00C57D86">
        <w:rPr>
          <w:rFonts w:ascii="Courier New" w:eastAsia="Times New Roman" w:hAnsi="Courier New" w:cs="Courier New"/>
          <w:i/>
          <w:color w:val="000000"/>
          <w:sz w:val="20"/>
          <w:szCs w:val="20"/>
          <w:vertAlign w:val="subscript"/>
          <w:lang w:val="en-US" w:eastAsia="ru-RU"/>
        </w:rPr>
        <w:t>i</w:t>
      </w:r>
      <w:proofErr w:type="spellEnd"/>
      <w:r w:rsidRPr="00D85048">
        <w:rPr>
          <w:rFonts w:ascii="Courier New" w:eastAsia="Times New Roman" w:hAnsi="Courier New" w:cs="Courier New"/>
          <w:color w:val="000000"/>
          <w:sz w:val="20"/>
          <w:szCs w:val="20"/>
          <w:lang w:val="uk-UA" w:eastAsia="ru-RU"/>
        </w:rPr>
        <w:t xml:space="preserve"> </w:t>
      </w:r>
      <w:r w:rsidRPr="00D85048">
        <w:rPr>
          <w:rFonts w:ascii="Courier New" w:eastAsia="Times New Roman" w:hAnsi="Courier New" w:cs="Courier New"/>
          <w:b/>
          <w:bCs/>
          <w:color w:val="000080"/>
          <w:sz w:val="20"/>
          <w:szCs w:val="20"/>
          <w:lang w:val="uk-UA" w:eastAsia="ru-RU"/>
        </w:rPr>
        <w:t>=</w:t>
      </w:r>
      <w:r w:rsidRPr="00D85048">
        <w:rPr>
          <w:rFonts w:ascii="Courier New" w:eastAsia="Times New Roman" w:hAnsi="Courier New" w:cs="Courier New"/>
          <w:color w:val="000000"/>
          <w:sz w:val="20"/>
          <w:szCs w:val="20"/>
          <w:lang w:val="uk-UA" w:eastAsia="ru-RU"/>
        </w:rPr>
        <w:t xml:space="preserve"> </w:t>
      </w:r>
      <w:r w:rsidRPr="00C57D86">
        <w:rPr>
          <w:rFonts w:ascii="Courier New" w:eastAsia="Times New Roman" w:hAnsi="Courier New" w:cs="Courier New"/>
          <w:color w:val="000000"/>
          <w:sz w:val="20"/>
          <w:szCs w:val="20"/>
          <w:lang w:val="en-US" w:eastAsia="ru-RU"/>
        </w:rPr>
        <w:t>e</w:t>
      </w:r>
    </w:p>
    <w:p w:rsidR="00C57D86" w:rsidRPr="00C57D86" w:rsidRDefault="00C57D86">
      <w:pPr>
        <w:rPr>
          <w:lang w:val="uk-UA"/>
        </w:rPr>
      </w:pPr>
      <w:r>
        <w:rPr>
          <w:lang w:val="uk-UA"/>
        </w:rPr>
        <w:t xml:space="preserve">де </w:t>
      </w:r>
      <w:proofErr w:type="spellStart"/>
      <w:r w:rsidRPr="00C57D86">
        <w:rPr>
          <w:i/>
          <w:lang w:val="en-US"/>
        </w:rPr>
        <w:t>a</w:t>
      </w:r>
      <w:r w:rsidRPr="00C57D86">
        <w:rPr>
          <w:i/>
          <w:vertAlign w:val="subscript"/>
          <w:lang w:val="en-US"/>
        </w:rPr>
        <w:t>i</w:t>
      </w:r>
      <w:proofErr w:type="spellEnd"/>
      <w:r w:rsidRPr="00D85048">
        <w:rPr>
          <w:lang w:val="uk-UA"/>
        </w:rPr>
        <w:t xml:space="preserve"> – </w:t>
      </w:r>
      <w:r>
        <w:rPr>
          <w:lang w:val="uk-UA"/>
        </w:rPr>
        <w:t xml:space="preserve">ім’я поля, </w:t>
      </w:r>
      <w:r w:rsidRPr="00C57D86">
        <w:rPr>
          <w:i/>
          <w:lang w:val="en-US"/>
        </w:rPr>
        <w:t>e</w:t>
      </w:r>
      <w:r w:rsidRPr="00D85048">
        <w:rPr>
          <w:lang w:val="uk-UA"/>
        </w:rPr>
        <w:t xml:space="preserve"> – </w:t>
      </w:r>
      <w:r>
        <w:rPr>
          <w:lang w:val="uk-UA"/>
        </w:rPr>
        <w:t>вираз.</w:t>
      </w:r>
    </w:p>
    <w:p w:rsidR="00C57D86" w:rsidRDefault="007B1B47">
      <w:pPr>
        <w:rPr>
          <w:lang w:val="uk-UA"/>
        </w:rPr>
      </w:pPr>
      <w:r>
        <w:rPr>
          <w:lang w:val="uk-UA"/>
        </w:rPr>
        <w:t xml:space="preserve">Як правило, початкові значення полів класу визначають під час створення об’єкту, тобто у методі </w:t>
      </w:r>
      <w:r w:rsidRPr="000F3635">
        <w:t>__</w:t>
      </w:r>
      <w:proofErr w:type="spellStart"/>
      <w:r>
        <w:rPr>
          <w:lang w:val="en-US"/>
        </w:rPr>
        <w:t>init</w:t>
      </w:r>
      <w:proofErr w:type="spellEnd"/>
      <w:r w:rsidRPr="000F3635">
        <w:t>__</w:t>
      </w:r>
      <w:r>
        <w:rPr>
          <w:lang w:val="uk-UA"/>
        </w:rPr>
        <w:t>.</w:t>
      </w:r>
    </w:p>
    <w:p w:rsidR="00761E74" w:rsidRPr="007B1B47" w:rsidRDefault="00761E74">
      <w:pPr>
        <w:rPr>
          <w:lang w:val="uk-UA"/>
        </w:rPr>
      </w:pPr>
    </w:p>
    <w:p w:rsidR="007B1B47" w:rsidRDefault="007B1B47" w:rsidP="00761E74">
      <w:pPr>
        <w:pStyle w:val="Subtitle"/>
        <w:rPr>
          <w:lang w:val="uk-UA"/>
        </w:rPr>
      </w:pPr>
      <w:r>
        <w:rPr>
          <w:lang w:val="uk-UA"/>
        </w:rPr>
        <w:t>Наслідування</w:t>
      </w:r>
    </w:p>
    <w:p w:rsidR="007B1B47" w:rsidRPr="00761E74" w:rsidRDefault="00761E74">
      <w:pPr>
        <w:rPr>
          <w:lang w:val="uk-UA"/>
        </w:rPr>
      </w:pPr>
      <w:r>
        <w:rPr>
          <w:lang w:val="uk-UA"/>
        </w:rPr>
        <w:t xml:space="preserve">Той факт, що клас </w:t>
      </w:r>
      <w:r w:rsidRPr="00F951B9">
        <w:rPr>
          <w:i/>
          <w:lang w:val="en-US"/>
        </w:rPr>
        <w:t>B</w:t>
      </w:r>
      <w:r w:rsidRPr="00761E74">
        <w:t xml:space="preserve"> </w:t>
      </w:r>
      <w:r>
        <w:rPr>
          <w:lang w:val="uk-UA"/>
        </w:rPr>
        <w:t>є нащадком класу</w:t>
      </w:r>
      <w:r w:rsidRPr="00761E74">
        <w:t xml:space="preserve"> </w:t>
      </w:r>
      <w:r w:rsidRPr="00F951B9">
        <w:rPr>
          <w:i/>
          <w:lang w:val="en-US"/>
        </w:rPr>
        <w:t>A</w:t>
      </w:r>
      <w:r>
        <w:rPr>
          <w:lang w:val="uk-UA"/>
        </w:rPr>
        <w:t xml:space="preserve">, позначають у описі класу </w:t>
      </w:r>
      <w:r w:rsidRPr="00F951B9">
        <w:rPr>
          <w:i/>
          <w:lang w:val="en-US"/>
        </w:rPr>
        <w:t>B</w:t>
      </w:r>
    </w:p>
    <w:p w:rsidR="00761E74" w:rsidRPr="00761E74" w:rsidRDefault="00761E74" w:rsidP="00761E74">
      <w:pPr>
        <w:shd w:val="clear" w:color="auto" w:fill="FFFFFF"/>
        <w:spacing w:after="0" w:line="240" w:lineRule="auto"/>
        <w:rPr>
          <w:rFonts w:ascii="Courier New" w:eastAsia="Times New Roman" w:hAnsi="Courier New" w:cs="Courier New"/>
          <w:color w:val="000000"/>
          <w:sz w:val="20"/>
          <w:szCs w:val="20"/>
          <w:lang w:val="uk-UA" w:eastAsia="ru-RU"/>
        </w:rPr>
      </w:pPr>
      <w:proofErr w:type="spellStart"/>
      <w:r w:rsidRPr="00761E74">
        <w:rPr>
          <w:rFonts w:ascii="Courier New" w:eastAsia="Times New Roman" w:hAnsi="Courier New" w:cs="Courier New"/>
          <w:b/>
          <w:bCs/>
          <w:color w:val="0000FF"/>
          <w:sz w:val="20"/>
          <w:szCs w:val="20"/>
          <w:lang w:eastAsia="ru-RU"/>
        </w:rPr>
        <w:t>class</w:t>
      </w:r>
      <w:proofErr w:type="spellEnd"/>
      <w:r w:rsidRPr="00761E74">
        <w:rPr>
          <w:rFonts w:ascii="Courier New" w:eastAsia="Times New Roman" w:hAnsi="Courier New" w:cs="Courier New"/>
          <w:color w:val="000000"/>
          <w:sz w:val="20"/>
          <w:szCs w:val="20"/>
          <w:lang w:val="uk-UA" w:eastAsia="ru-RU"/>
        </w:rPr>
        <w:t xml:space="preserve"> </w:t>
      </w:r>
      <w:r w:rsidRPr="00F951B9">
        <w:rPr>
          <w:rFonts w:ascii="Courier New" w:eastAsia="Times New Roman" w:hAnsi="Courier New" w:cs="Courier New"/>
          <w:b/>
          <w:bCs/>
          <w:i/>
          <w:color w:val="000000"/>
          <w:sz w:val="20"/>
          <w:szCs w:val="20"/>
          <w:lang w:eastAsia="ru-RU"/>
        </w:rPr>
        <w:t>B</w:t>
      </w:r>
      <w:r w:rsidRPr="00761E74">
        <w:rPr>
          <w:rFonts w:ascii="Courier New" w:eastAsia="Times New Roman" w:hAnsi="Courier New" w:cs="Courier New"/>
          <w:b/>
          <w:bCs/>
          <w:color w:val="000080"/>
          <w:sz w:val="20"/>
          <w:szCs w:val="20"/>
          <w:lang w:val="uk-UA" w:eastAsia="ru-RU"/>
        </w:rPr>
        <w:t>(</w:t>
      </w:r>
      <w:r w:rsidRPr="00F951B9">
        <w:rPr>
          <w:rFonts w:ascii="Courier New" w:eastAsia="Times New Roman" w:hAnsi="Courier New" w:cs="Courier New"/>
          <w:i/>
          <w:color w:val="000000"/>
          <w:sz w:val="20"/>
          <w:szCs w:val="20"/>
          <w:lang w:eastAsia="ru-RU"/>
        </w:rPr>
        <w:t>A</w:t>
      </w:r>
      <w:r w:rsidRPr="00761E74">
        <w:rPr>
          <w:rFonts w:ascii="Courier New" w:eastAsia="Times New Roman" w:hAnsi="Courier New" w:cs="Courier New"/>
          <w:b/>
          <w:bCs/>
          <w:color w:val="000080"/>
          <w:sz w:val="20"/>
          <w:szCs w:val="20"/>
          <w:lang w:val="uk-UA" w:eastAsia="ru-RU"/>
        </w:rPr>
        <w:t>):</w:t>
      </w:r>
    </w:p>
    <w:p w:rsidR="00761E74" w:rsidRPr="00761E74" w:rsidRDefault="00761E74" w:rsidP="00761E74">
      <w:pPr>
        <w:shd w:val="clear" w:color="auto" w:fill="FFFFFF"/>
        <w:spacing w:after="0" w:line="240" w:lineRule="auto"/>
        <w:rPr>
          <w:rFonts w:ascii="Courier New" w:eastAsia="Times New Roman" w:hAnsi="Courier New" w:cs="Courier New"/>
          <w:color w:val="000000"/>
          <w:sz w:val="20"/>
          <w:szCs w:val="20"/>
          <w:lang w:val="uk-UA" w:eastAsia="ru-RU"/>
        </w:rPr>
      </w:pPr>
      <w:r w:rsidRPr="00761E74">
        <w:rPr>
          <w:rFonts w:ascii="Courier New" w:eastAsia="Times New Roman" w:hAnsi="Courier New" w:cs="Courier New"/>
          <w:color w:val="000000"/>
          <w:sz w:val="20"/>
          <w:szCs w:val="20"/>
          <w:lang w:val="uk-UA" w:eastAsia="ru-RU"/>
        </w:rPr>
        <w:t xml:space="preserve">    </w:t>
      </w:r>
      <w:r w:rsidRPr="00761E74">
        <w:rPr>
          <w:rFonts w:ascii="Courier New" w:eastAsia="Times New Roman" w:hAnsi="Courier New" w:cs="Courier New"/>
          <w:b/>
          <w:bCs/>
          <w:color w:val="000080"/>
          <w:sz w:val="20"/>
          <w:szCs w:val="20"/>
          <w:lang w:val="uk-UA" w:eastAsia="ru-RU"/>
        </w:rPr>
        <w:t>...</w:t>
      </w:r>
    </w:p>
    <w:p w:rsidR="00761E74" w:rsidRDefault="00761E74">
      <w:pPr>
        <w:rPr>
          <w:lang w:val="uk-UA"/>
        </w:rPr>
      </w:pPr>
      <w:r>
        <w:rPr>
          <w:lang w:val="en-US"/>
        </w:rPr>
        <w:t>Python</w:t>
      </w:r>
      <w:r>
        <w:rPr>
          <w:lang w:val="uk-UA"/>
        </w:rPr>
        <w:t xml:space="preserve"> підтримує також множинне наслідування, з яким ми познайомимось пізніше. При множинному наслідуванні класи, від яких успадкований даний клас, вказують у дужках через кому.</w:t>
      </w:r>
    </w:p>
    <w:p w:rsidR="00761E74" w:rsidRDefault="00761E74">
      <w:pPr>
        <w:rPr>
          <w:lang w:val="uk-UA"/>
        </w:rPr>
      </w:pPr>
      <w:r>
        <w:rPr>
          <w:lang w:val="uk-UA"/>
        </w:rPr>
        <w:t>Клас-нащадок успадковує всі поля та методи класу предка окрім власних методів, які мають однакові імена з методами класу</w:t>
      </w:r>
      <w:r w:rsidR="00001B54">
        <w:rPr>
          <w:lang w:val="uk-UA"/>
        </w:rPr>
        <w:t>-</w:t>
      </w:r>
      <w:proofErr w:type="spellStart"/>
      <w:r>
        <w:rPr>
          <w:lang w:val="uk-UA"/>
        </w:rPr>
        <w:t>предка</w:t>
      </w:r>
      <w:proofErr w:type="spellEnd"/>
      <w:r>
        <w:rPr>
          <w:lang w:val="uk-UA"/>
        </w:rPr>
        <w:t>. Каж</w:t>
      </w:r>
      <w:r w:rsidR="0072111D">
        <w:rPr>
          <w:lang w:val="uk-UA"/>
        </w:rPr>
        <w:t>уть, що останні методи класу-</w:t>
      </w:r>
      <w:proofErr w:type="spellStart"/>
      <w:r w:rsidR="0072111D">
        <w:rPr>
          <w:lang w:val="uk-UA"/>
        </w:rPr>
        <w:t>нащ</w:t>
      </w:r>
      <w:r>
        <w:rPr>
          <w:lang w:val="uk-UA"/>
        </w:rPr>
        <w:t>адка</w:t>
      </w:r>
      <w:proofErr w:type="spellEnd"/>
      <w:r>
        <w:rPr>
          <w:lang w:val="uk-UA"/>
        </w:rPr>
        <w:t xml:space="preserve"> </w:t>
      </w:r>
      <w:proofErr w:type="spellStart"/>
      <w:r>
        <w:rPr>
          <w:lang w:val="uk-UA"/>
        </w:rPr>
        <w:t>перевизначають</w:t>
      </w:r>
      <w:proofErr w:type="spellEnd"/>
      <w:r>
        <w:rPr>
          <w:lang w:val="uk-UA"/>
        </w:rPr>
        <w:t xml:space="preserve"> відповідні методи класу-предка.</w:t>
      </w:r>
    </w:p>
    <w:p w:rsidR="00761E74" w:rsidRDefault="00F951B9">
      <w:pPr>
        <w:rPr>
          <w:lang w:val="uk-UA"/>
        </w:rPr>
      </w:pPr>
      <w:r>
        <w:rPr>
          <w:lang w:val="uk-UA"/>
        </w:rPr>
        <w:lastRenderedPageBreak/>
        <w:t>Якщо у реалізації деякого методу класу-нащадка</w:t>
      </w:r>
      <w:r w:rsidRPr="00F951B9">
        <w:t xml:space="preserve"> </w:t>
      </w:r>
      <w:r w:rsidRPr="00F951B9">
        <w:rPr>
          <w:i/>
          <w:lang w:val="en-US"/>
        </w:rPr>
        <w:t>B</w:t>
      </w:r>
      <w:r>
        <w:rPr>
          <w:lang w:val="uk-UA"/>
        </w:rPr>
        <w:t xml:space="preserve"> необхідно викликати метод</w:t>
      </w:r>
      <w:r w:rsidRPr="00F951B9">
        <w:t xml:space="preserve"> </w:t>
      </w:r>
      <w:r w:rsidRPr="00F951B9">
        <w:rPr>
          <w:i/>
          <w:lang w:val="en-US"/>
        </w:rPr>
        <w:t>f</w:t>
      </w:r>
      <w:r>
        <w:rPr>
          <w:lang w:val="uk-UA"/>
        </w:rPr>
        <w:t xml:space="preserve"> класу-предка</w:t>
      </w:r>
      <w:r w:rsidRPr="00F951B9">
        <w:t xml:space="preserve"> </w:t>
      </w:r>
      <w:r w:rsidRPr="00F951B9">
        <w:rPr>
          <w:i/>
          <w:lang w:val="en-US"/>
        </w:rPr>
        <w:t>A</w:t>
      </w:r>
      <w:r>
        <w:rPr>
          <w:lang w:val="uk-UA"/>
        </w:rPr>
        <w:t>, це позначають наступним чином:</w:t>
      </w:r>
    </w:p>
    <w:p w:rsidR="00F951B9" w:rsidRPr="00F951B9" w:rsidRDefault="00F951B9" w:rsidP="00F951B9">
      <w:pPr>
        <w:shd w:val="clear" w:color="auto" w:fill="FFFFFF"/>
        <w:spacing w:after="0" w:line="240" w:lineRule="auto"/>
        <w:rPr>
          <w:rFonts w:ascii="Courier New" w:eastAsia="Times New Roman" w:hAnsi="Courier New" w:cs="Courier New"/>
          <w:color w:val="000000"/>
          <w:sz w:val="20"/>
          <w:szCs w:val="20"/>
          <w:lang w:eastAsia="ru-RU"/>
        </w:rPr>
      </w:pPr>
      <w:proofErr w:type="spellStart"/>
      <w:r w:rsidRPr="00F951B9">
        <w:rPr>
          <w:rFonts w:ascii="Courier New" w:eastAsia="Times New Roman" w:hAnsi="Courier New" w:cs="Courier New"/>
          <w:i/>
          <w:color w:val="000000"/>
          <w:sz w:val="20"/>
          <w:szCs w:val="20"/>
          <w:lang w:eastAsia="ru-RU"/>
        </w:rPr>
        <w:t>A</w:t>
      </w:r>
      <w:r w:rsidRPr="00F951B9">
        <w:rPr>
          <w:rFonts w:ascii="Courier New" w:eastAsia="Times New Roman" w:hAnsi="Courier New" w:cs="Courier New"/>
          <w:b/>
          <w:bCs/>
          <w:color w:val="000080"/>
          <w:sz w:val="20"/>
          <w:szCs w:val="20"/>
          <w:lang w:eastAsia="ru-RU"/>
        </w:rPr>
        <w:t>.</w:t>
      </w:r>
      <w:r w:rsidRPr="00F951B9">
        <w:rPr>
          <w:rFonts w:ascii="Courier New" w:eastAsia="Times New Roman" w:hAnsi="Courier New" w:cs="Courier New"/>
          <w:i/>
          <w:color w:val="000000"/>
          <w:sz w:val="20"/>
          <w:szCs w:val="20"/>
          <w:lang w:eastAsia="ru-RU"/>
        </w:rPr>
        <w:t>f</w:t>
      </w:r>
      <w:proofErr w:type="spellEnd"/>
      <w:r w:rsidRPr="00F951B9">
        <w:rPr>
          <w:rFonts w:ascii="Courier New" w:eastAsia="Times New Roman" w:hAnsi="Courier New" w:cs="Courier New"/>
          <w:b/>
          <w:bCs/>
          <w:color w:val="000080"/>
          <w:sz w:val="20"/>
          <w:szCs w:val="20"/>
          <w:lang w:eastAsia="ru-RU"/>
        </w:rPr>
        <w:t>(</w:t>
      </w:r>
      <w:proofErr w:type="spellStart"/>
      <w:r w:rsidRPr="00F951B9">
        <w:rPr>
          <w:rFonts w:ascii="Courier New" w:eastAsia="Times New Roman" w:hAnsi="Courier New" w:cs="Courier New"/>
          <w:color w:val="000000"/>
          <w:sz w:val="20"/>
          <w:szCs w:val="20"/>
          <w:lang w:eastAsia="ru-RU"/>
        </w:rPr>
        <w:t>self</w:t>
      </w:r>
      <w:proofErr w:type="spellEnd"/>
      <w:r w:rsidRPr="00F951B9">
        <w:rPr>
          <w:rFonts w:ascii="Courier New" w:eastAsia="Times New Roman" w:hAnsi="Courier New" w:cs="Courier New"/>
          <w:b/>
          <w:bCs/>
          <w:color w:val="000080"/>
          <w:sz w:val="20"/>
          <w:szCs w:val="20"/>
          <w:lang w:eastAsia="ru-RU"/>
        </w:rPr>
        <w:t>,</w:t>
      </w:r>
      <w:r w:rsidRPr="00F951B9">
        <w:rPr>
          <w:rFonts w:ascii="Courier New" w:eastAsia="Times New Roman" w:hAnsi="Courier New" w:cs="Courier New"/>
          <w:color w:val="000000"/>
          <w:sz w:val="20"/>
          <w:szCs w:val="20"/>
          <w:lang w:eastAsia="ru-RU"/>
        </w:rPr>
        <w:t xml:space="preserve"> </w:t>
      </w:r>
      <w:r w:rsidRPr="00F951B9">
        <w:rPr>
          <w:rFonts w:ascii="Courier New" w:eastAsia="Times New Roman" w:hAnsi="Courier New" w:cs="Courier New"/>
          <w:b/>
          <w:bCs/>
          <w:color w:val="000080"/>
          <w:sz w:val="20"/>
          <w:szCs w:val="20"/>
          <w:lang w:eastAsia="ru-RU"/>
        </w:rPr>
        <w:t>...)</w:t>
      </w:r>
    </w:p>
    <w:p w:rsidR="00F951B9" w:rsidRPr="00F951B9" w:rsidRDefault="00F951B9">
      <w:pPr>
        <w:rPr>
          <w:lang w:val="uk-UA"/>
        </w:rPr>
      </w:pPr>
    </w:p>
    <w:p w:rsidR="00E50D8D" w:rsidRDefault="00E50D8D" w:rsidP="00F951B9">
      <w:pPr>
        <w:pStyle w:val="Subtitle"/>
        <w:rPr>
          <w:lang w:val="uk-UA"/>
        </w:rPr>
      </w:pPr>
      <w:r>
        <w:rPr>
          <w:lang w:val="uk-UA"/>
        </w:rPr>
        <w:t>Приклад</w:t>
      </w:r>
    </w:p>
    <w:p w:rsidR="00DB5647" w:rsidRDefault="00F951B9">
      <w:pPr>
        <w:rPr>
          <w:lang w:val="uk-UA"/>
        </w:rPr>
      </w:pPr>
      <w:r>
        <w:rPr>
          <w:lang w:val="uk-UA"/>
        </w:rPr>
        <w:t>Скласти п</w:t>
      </w:r>
      <w:r w:rsidR="00800B90">
        <w:rPr>
          <w:lang w:val="uk-UA"/>
        </w:rPr>
        <w:t>рограм</w:t>
      </w:r>
      <w:r>
        <w:rPr>
          <w:lang w:val="uk-UA"/>
        </w:rPr>
        <w:t>у для обчислення</w:t>
      </w:r>
      <w:r w:rsidR="00800B90">
        <w:rPr>
          <w:lang w:val="uk-UA"/>
        </w:rPr>
        <w:t xml:space="preserve"> нарах</w:t>
      </w:r>
      <w:r>
        <w:rPr>
          <w:lang w:val="uk-UA"/>
        </w:rPr>
        <w:t>ованої студентам</w:t>
      </w:r>
      <w:r w:rsidR="00800B90">
        <w:rPr>
          <w:lang w:val="uk-UA"/>
        </w:rPr>
        <w:t xml:space="preserve"> стипендії</w:t>
      </w:r>
      <w:r>
        <w:rPr>
          <w:lang w:val="uk-UA"/>
        </w:rPr>
        <w:t xml:space="preserve"> в залежності від результатів сесії.</w:t>
      </w:r>
    </w:p>
    <w:p w:rsidR="00F951B9" w:rsidRPr="00F951B9" w:rsidRDefault="00F951B9">
      <w:pPr>
        <w:rPr>
          <w:lang w:val="uk-UA"/>
        </w:rPr>
      </w:pPr>
      <w:r>
        <w:rPr>
          <w:lang w:val="uk-UA"/>
        </w:rPr>
        <w:t>Опишем</w:t>
      </w:r>
      <w:r w:rsidR="002941A6">
        <w:rPr>
          <w:lang w:val="uk-UA"/>
        </w:rPr>
        <w:t>о</w:t>
      </w:r>
      <w:r>
        <w:rPr>
          <w:lang w:val="uk-UA"/>
        </w:rPr>
        <w:t xml:space="preserve"> клас </w:t>
      </w:r>
      <w:r>
        <w:rPr>
          <w:lang w:val="en-US"/>
        </w:rPr>
        <w:t>Person</w:t>
      </w:r>
      <w:r w:rsidRPr="00F951B9">
        <w:t xml:space="preserve"> (</w:t>
      </w:r>
      <w:r>
        <w:rPr>
          <w:lang w:val="uk-UA"/>
        </w:rPr>
        <w:t xml:space="preserve">особа) та його клас-нащадок </w:t>
      </w:r>
      <w:r>
        <w:rPr>
          <w:lang w:val="en-US"/>
        </w:rPr>
        <w:t>Student</w:t>
      </w:r>
      <w:r w:rsidRPr="00F951B9">
        <w:t xml:space="preserve"> (</w:t>
      </w:r>
      <w:r>
        <w:rPr>
          <w:lang w:val="uk-UA"/>
        </w:rPr>
        <w:t>студент</w:t>
      </w:r>
      <w:r w:rsidRPr="00F951B9">
        <w:t>)</w:t>
      </w:r>
      <w:r>
        <w:rPr>
          <w:lang w:val="uk-UA"/>
        </w:rPr>
        <w:t>.</w:t>
      </w:r>
    </w:p>
    <w:p w:rsidR="00F951B9" w:rsidRDefault="00F951B9">
      <w:pPr>
        <w:rPr>
          <w:lang w:val="uk-UA"/>
        </w:rPr>
      </w:pPr>
    </w:p>
    <w:p w:rsidR="004D47B8" w:rsidRDefault="004D47B8" w:rsidP="004D47B8">
      <w:pPr>
        <w:pStyle w:val="Subtitle"/>
        <w:rPr>
          <w:lang w:val="uk-UA"/>
        </w:rPr>
      </w:pPr>
      <w:r>
        <w:rPr>
          <w:lang w:val="uk-UA"/>
        </w:rPr>
        <w:t>Зв’язування між об’єктами та методами</w:t>
      </w:r>
    </w:p>
    <w:p w:rsidR="004D47B8" w:rsidRDefault="006E5B14">
      <w:pPr>
        <w:rPr>
          <w:lang w:val="uk-UA"/>
        </w:rPr>
      </w:pPr>
      <w:r>
        <w:rPr>
          <w:lang w:val="uk-UA"/>
        </w:rPr>
        <w:t xml:space="preserve">Зв’язування між об’єктами та методами визначає, коли саме метод буде </w:t>
      </w:r>
      <w:proofErr w:type="spellStart"/>
      <w:r>
        <w:rPr>
          <w:lang w:val="uk-UA"/>
        </w:rPr>
        <w:t>співставлений</w:t>
      </w:r>
      <w:proofErr w:type="spellEnd"/>
      <w:r>
        <w:rPr>
          <w:lang w:val="uk-UA"/>
        </w:rPr>
        <w:t xml:space="preserve"> з об’єктом. </w:t>
      </w:r>
      <w:r w:rsidRPr="006E5B14">
        <w:rPr>
          <w:lang w:val="uk-UA"/>
        </w:rPr>
        <w:t>Існує два типи зв’язування об’єктів та методів: статичне та динамічне. При статичному зв’язування метод для об’єкта визначається до початку виконання програми, тобто під час компіляції. При динамічному зв’язуванні метод призначається під час виконання програми.</w:t>
      </w:r>
    </w:p>
    <w:p w:rsidR="006E5B14" w:rsidRDefault="006E5B14">
      <w:pPr>
        <w:rPr>
          <w:lang w:val="uk-UA"/>
        </w:rPr>
      </w:pPr>
      <w:r>
        <w:rPr>
          <w:lang w:val="uk-UA"/>
        </w:rPr>
        <w:t>Методи, для яких застосовують динамічне зв’язування, називають віртуальними. Віртуальні методи дозволяють реалізувати поліморфізм, коли однакова поведінка реалізована для різних класів (часто - реалізована по-різному).</w:t>
      </w:r>
    </w:p>
    <w:p w:rsidR="006E5B14" w:rsidRPr="006E5B14" w:rsidRDefault="006E5B14">
      <w:pPr>
        <w:rPr>
          <w:lang w:val="uk-UA"/>
        </w:rPr>
      </w:pPr>
      <w:r>
        <w:rPr>
          <w:lang w:val="uk-UA"/>
        </w:rPr>
        <w:t xml:space="preserve">Слід зазначити, що у </w:t>
      </w:r>
      <w:r>
        <w:rPr>
          <w:lang w:val="en-US"/>
        </w:rPr>
        <w:t>Python</w:t>
      </w:r>
      <w:r>
        <w:rPr>
          <w:lang w:val="uk-UA"/>
        </w:rPr>
        <w:t xml:space="preserve"> всі методи є віртуальними.</w:t>
      </w:r>
    </w:p>
    <w:p w:rsidR="006E5B14" w:rsidRDefault="006E5B14">
      <w:pPr>
        <w:rPr>
          <w:lang w:val="uk-UA"/>
        </w:rPr>
      </w:pPr>
    </w:p>
    <w:p w:rsidR="00F028B2" w:rsidRDefault="00F028B2" w:rsidP="00F028B2">
      <w:pPr>
        <w:pStyle w:val="Subtitle"/>
        <w:rPr>
          <w:lang w:val="uk-UA"/>
        </w:rPr>
      </w:pPr>
      <w:r>
        <w:rPr>
          <w:lang w:val="uk-UA"/>
        </w:rPr>
        <w:t>Обмеження доступу до полів та методів класу</w:t>
      </w:r>
    </w:p>
    <w:p w:rsidR="00F028B2" w:rsidRDefault="0026775F">
      <w:pPr>
        <w:rPr>
          <w:lang w:val="uk-UA"/>
        </w:rPr>
      </w:pPr>
      <w:r>
        <w:rPr>
          <w:lang w:val="uk-UA"/>
        </w:rPr>
        <w:t>Часто виникає необхідність обмежити доступ до деяких полів та методів класу, зробити їх внутрішніми</w:t>
      </w:r>
      <w:r w:rsidR="00000BE6">
        <w:rPr>
          <w:lang w:val="uk-UA"/>
        </w:rPr>
        <w:t xml:space="preserve"> у класі або у класі та його нащадках</w:t>
      </w:r>
      <w:r>
        <w:rPr>
          <w:lang w:val="uk-UA"/>
        </w:rPr>
        <w:t>.</w:t>
      </w:r>
      <w:r w:rsidR="00000BE6">
        <w:rPr>
          <w:lang w:val="uk-UA"/>
        </w:rPr>
        <w:t xml:space="preserve"> Такі поля та методи у мовах програмування часто називають приватними та/або захищеними.</w:t>
      </w:r>
    </w:p>
    <w:p w:rsidR="0026775F" w:rsidRDefault="0026775F">
      <w:pPr>
        <w:rPr>
          <w:lang w:val="uk-UA"/>
        </w:rPr>
      </w:pPr>
      <w:r>
        <w:rPr>
          <w:lang w:val="uk-UA"/>
        </w:rPr>
        <w:t xml:space="preserve">На жаль, у </w:t>
      </w:r>
      <w:r>
        <w:rPr>
          <w:lang w:val="en-US"/>
        </w:rPr>
        <w:t>Python</w:t>
      </w:r>
      <w:r w:rsidRPr="0026775F">
        <w:t xml:space="preserve"> </w:t>
      </w:r>
      <w:r>
        <w:rPr>
          <w:lang w:val="uk-UA"/>
        </w:rPr>
        <w:t xml:space="preserve">немає можливості </w:t>
      </w:r>
      <w:r w:rsidR="00000BE6">
        <w:rPr>
          <w:lang w:val="uk-UA"/>
        </w:rPr>
        <w:t xml:space="preserve">обмежити доступ </w:t>
      </w:r>
      <w:r>
        <w:rPr>
          <w:lang w:val="uk-UA"/>
        </w:rPr>
        <w:t xml:space="preserve">на рівні мови. Але є стандартні домовленості щодо іменування таких внутрішніх полів та методів: їх імена повинні починатись з підкреслення </w:t>
      </w:r>
      <w:r w:rsidRPr="0026775F">
        <w:rPr>
          <w:lang w:val="uk-UA"/>
        </w:rPr>
        <w:t>‘_’</w:t>
      </w:r>
      <w:r>
        <w:rPr>
          <w:lang w:val="uk-UA"/>
        </w:rPr>
        <w:t>. Такі властивості та методи не рекомендовано використовувати ззов</w:t>
      </w:r>
      <w:r w:rsidR="00000BE6">
        <w:rPr>
          <w:lang w:val="uk-UA"/>
        </w:rPr>
        <w:t>ні класу.</w:t>
      </w:r>
    </w:p>
    <w:p w:rsidR="00000BE6" w:rsidRPr="00000BE6" w:rsidRDefault="00000BE6">
      <w:pPr>
        <w:rPr>
          <w:lang w:val="uk-UA"/>
        </w:rPr>
      </w:pPr>
      <w:r>
        <w:rPr>
          <w:lang w:val="uk-UA"/>
        </w:rPr>
        <w:t xml:space="preserve">Треба також зазначити, що для полів та методів, імена яких починаються з двох підкреслень </w:t>
      </w:r>
      <w:r w:rsidRPr="0026775F">
        <w:rPr>
          <w:lang w:val="uk-UA"/>
        </w:rPr>
        <w:t>‘__’</w:t>
      </w:r>
      <w:r>
        <w:rPr>
          <w:lang w:val="uk-UA"/>
        </w:rPr>
        <w:t xml:space="preserve">, </w:t>
      </w:r>
      <w:r>
        <w:rPr>
          <w:lang w:val="en-US"/>
        </w:rPr>
        <w:t>Python</w:t>
      </w:r>
      <w:r>
        <w:rPr>
          <w:lang w:val="uk-UA"/>
        </w:rPr>
        <w:t xml:space="preserve"> змінює ці імена, додаючи до початку ім’я класу. Звичайно, це не знімає небезпеку використання таких імен ззовні, але обмежує випадкове використання.</w:t>
      </w:r>
    </w:p>
    <w:p w:rsidR="0026775F" w:rsidRDefault="0026775F">
      <w:pPr>
        <w:rPr>
          <w:lang w:val="uk-UA"/>
        </w:rPr>
      </w:pPr>
    </w:p>
    <w:p w:rsidR="00F028B2" w:rsidRDefault="00000BE6" w:rsidP="00000BE6">
      <w:pPr>
        <w:pStyle w:val="Subtitle"/>
        <w:rPr>
          <w:lang w:val="uk-UA"/>
        </w:rPr>
      </w:pPr>
      <w:r>
        <w:rPr>
          <w:lang w:val="uk-UA"/>
        </w:rPr>
        <w:t>Рядки документації класу</w:t>
      </w:r>
    </w:p>
    <w:p w:rsidR="00000BE6" w:rsidRDefault="00000BE6">
      <w:pPr>
        <w:rPr>
          <w:lang w:val="uk-UA"/>
        </w:rPr>
      </w:pPr>
      <w:r>
        <w:rPr>
          <w:lang w:val="uk-UA"/>
        </w:rPr>
        <w:t>Для класів, як і для функцій та модулів, застосовують рядки документації, обмежені з обох боків трьома апострофами або подвійними лапками.</w:t>
      </w:r>
    </w:p>
    <w:p w:rsidR="00000BE6" w:rsidRDefault="00000BE6">
      <w:pPr>
        <w:rPr>
          <w:lang w:val="uk-UA"/>
        </w:rPr>
      </w:pPr>
      <w:r>
        <w:rPr>
          <w:lang w:val="uk-UA"/>
        </w:rPr>
        <w:lastRenderedPageBreak/>
        <w:t>Рядок документації класу повинен починатись у наступному рядку після імені класу на рівні опису методів та полів класу. Рядки документації методів класу оформлюють так само, як і рядки документації функцій.</w:t>
      </w:r>
    </w:p>
    <w:p w:rsidR="00000BE6" w:rsidRDefault="00000BE6">
      <w:pPr>
        <w:rPr>
          <w:lang w:val="uk-UA"/>
        </w:rPr>
      </w:pPr>
    </w:p>
    <w:p w:rsidR="006E5B14" w:rsidRPr="00000BE6" w:rsidRDefault="006E5B14" w:rsidP="006E5B14">
      <w:pPr>
        <w:pStyle w:val="Subtitle"/>
        <w:rPr>
          <w:lang w:val="uk-UA"/>
        </w:rPr>
      </w:pPr>
      <w:r>
        <w:rPr>
          <w:lang w:val="uk-UA"/>
        </w:rPr>
        <w:t xml:space="preserve">Графічна бібліотека </w:t>
      </w:r>
      <w:r w:rsidRPr="006E5B14">
        <w:rPr>
          <w:lang w:val="en-US"/>
        </w:rPr>
        <w:t>turtle</w:t>
      </w:r>
    </w:p>
    <w:p w:rsidR="006E5B14" w:rsidRDefault="006E5B14">
      <w:pPr>
        <w:rPr>
          <w:lang w:val="en-US"/>
        </w:rPr>
      </w:pPr>
      <w:r>
        <w:rPr>
          <w:lang w:val="uk-UA"/>
        </w:rPr>
        <w:t xml:space="preserve">Для наступного прикладу нам знадобиться графічна бібліотека </w:t>
      </w:r>
      <w:r>
        <w:rPr>
          <w:lang w:val="en-US"/>
        </w:rPr>
        <w:t>turtle</w:t>
      </w:r>
      <w:r w:rsidR="00E234C0">
        <w:rPr>
          <w:lang w:val="uk-UA"/>
        </w:rPr>
        <w:t xml:space="preserve"> (черепаха)</w:t>
      </w:r>
      <w:r>
        <w:rPr>
          <w:lang w:val="uk-UA"/>
        </w:rPr>
        <w:t xml:space="preserve">. Цей модуль дозволяє зображувати прості фігури </w:t>
      </w:r>
      <w:r w:rsidR="00E234C0">
        <w:rPr>
          <w:lang w:val="uk-UA"/>
        </w:rPr>
        <w:t>у графічному режимі.</w:t>
      </w:r>
    </w:p>
    <w:p w:rsidR="00E234C0" w:rsidRPr="00E234C0" w:rsidRDefault="00E234C0">
      <w:pPr>
        <w:rPr>
          <w:lang w:val="uk-UA"/>
        </w:rPr>
      </w:pPr>
      <w:proofErr w:type="gramStart"/>
      <w:r>
        <w:rPr>
          <w:lang w:val="en-US"/>
        </w:rPr>
        <w:t>turtle</w:t>
      </w:r>
      <w:proofErr w:type="gramEnd"/>
      <w:r>
        <w:rPr>
          <w:lang w:val="uk-UA"/>
        </w:rPr>
        <w:t xml:space="preserve"> – це графічний курсор зі спрямуванням, який можна пересувати по екрану.</w:t>
      </w:r>
    </w:p>
    <w:p w:rsidR="00E234C0" w:rsidRPr="00E234C0" w:rsidRDefault="000F0550">
      <w:pPr>
        <w:rPr>
          <w:lang w:val="uk-UA"/>
        </w:rPr>
      </w:pPr>
      <w:r>
        <w:rPr>
          <w:lang w:val="uk-UA"/>
        </w:rPr>
        <w:t>Модуль</w:t>
      </w:r>
      <w:r w:rsidRPr="000F0550">
        <w:rPr>
          <w:lang w:val="uk-UA"/>
        </w:rPr>
        <w:t xml:space="preserve"> </w:t>
      </w:r>
      <w:r>
        <w:rPr>
          <w:lang w:val="en-US"/>
        </w:rPr>
        <w:t>turtle</w:t>
      </w:r>
      <w:r>
        <w:rPr>
          <w:lang w:val="uk-UA"/>
        </w:rPr>
        <w:t xml:space="preserve"> містить багато різноманітних функцій. Розглянемо тільки деякі д</w:t>
      </w:r>
      <w:r w:rsidR="00E234C0">
        <w:rPr>
          <w:lang w:val="uk-UA"/>
        </w:rPr>
        <w:t xml:space="preserve">ії над </w:t>
      </w:r>
      <w:r w:rsidR="00E234C0">
        <w:rPr>
          <w:lang w:val="en-US"/>
        </w:rPr>
        <w:t>turtle</w:t>
      </w:r>
      <w:r w:rsidR="00E234C0" w:rsidRPr="000F0550">
        <w:rPr>
          <w:lang w:val="uk-UA"/>
        </w:rPr>
        <w:t>:</w:t>
      </w:r>
    </w:p>
    <w:tbl>
      <w:tblPr>
        <w:tblStyle w:val="TableGrid"/>
        <w:tblW w:w="0" w:type="auto"/>
        <w:tblLook w:val="04A0" w:firstRow="1" w:lastRow="0" w:firstColumn="1" w:lastColumn="0" w:noHBand="0" w:noVBand="1"/>
      </w:tblPr>
      <w:tblGrid>
        <w:gridCol w:w="2093"/>
        <w:gridCol w:w="7478"/>
      </w:tblGrid>
      <w:tr w:rsidR="00E234C0" w:rsidTr="00BB72BD">
        <w:tc>
          <w:tcPr>
            <w:tcW w:w="2093" w:type="dxa"/>
          </w:tcPr>
          <w:p w:rsidR="00E234C0" w:rsidRPr="00E234C0" w:rsidRDefault="00E234C0" w:rsidP="00BB72BD">
            <w:pPr>
              <w:jc w:val="center"/>
              <w:rPr>
                <w:lang w:val="uk-UA"/>
              </w:rPr>
            </w:pPr>
            <w:r>
              <w:rPr>
                <w:lang w:val="uk-UA"/>
              </w:rPr>
              <w:t>Дія</w:t>
            </w:r>
          </w:p>
        </w:tc>
        <w:tc>
          <w:tcPr>
            <w:tcW w:w="7478" w:type="dxa"/>
          </w:tcPr>
          <w:p w:rsidR="00E234C0" w:rsidRPr="00E234C0" w:rsidRDefault="00E234C0" w:rsidP="00BB72BD">
            <w:pPr>
              <w:jc w:val="center"/>
              <w:rPr>
                <w:lang w:val="uk-UA"/>
              </w:rPr>
            </w:pPr>
            <w:r>
              <w:rPr>
                <w:lang w:val="uk-UA"/>
              </w:rPr>
              <w:t>Опис</w:t>
            </w:r>
          </w:p>
        </w:tc>
      </w:tr>
      <w:tr w:rsidR="000F0550" w:rsidTr="00BB72BD">
        <w:tc>
          <w:tcPr>
            <w:tcW w:w="2093" w:type="dxa"/>
          </w:tcPr>
          <w:p w:rsidR="000F0550" w:rsidRPr="000E4722" w:rsidRDefault="000F0550" w:rsidP="00232AF7">
            <w:pPr>
              <w:rPr>
                <w:lang w:val="uk-UA"/>
              </w:rPr>
            </w:pPr>
            <w:proofErr w:type="spellStart"/>
            <w:r w:rsidRPr="000E4722">
              <w:rPr>
                <w:lang w:val="uk-UA"/>
              </w:rPr>
              <w:t>turtle.home</w:t>
            </w:r>
            <w:proofErr w:type="spellEnd"/>
            <w:r w:rsidRPr="000E4722">
              <w:rPr>
                <w:lang w:val="uk-UA"/>
              </w:rPr>
              <w:t>()</w:t>
            </w:r>
          </w:p>
        </w:tc>
        <w:tc>
          <w:tcPr>
            <w:tcW w:w="7478" w:type="dxa"/>
          </w:tcPr>
          <w:p w:rsidR="000F0550" w:rsidRPr="000F0550" w:rsidRDefault="000F0550">
            <w:pPr>
              <w:rPr>
                <w:lang w:val="uk-UA"/>
              </w:rPr>
            </w:pPr>
            <w:r>
              <w:rPr>
                <w:lang w:val="uk-UA"/>
              </w:rPr>
              <w:t>Перевести курсор у початкову позицію (центр вікна)</w:t>
            </w:r>
          </w:p>
        </w:tc>
      </w:tr>
      <w:tr w:rsidR="000F0550" w:rsidTr="00BB72BD">
        <w:tc>
          <w:tcPr>
            <w:tcW w:w="2093" w:type="dxa"/>
          </w:tcPr>
          <w:p w:rsidR="000F0550" w:rsidRPr="000E4722" w:rsidRDefault="000F0550" w:rsidP="00232AF7">
            <w:pPr>
              <w:rPr>
                <w:lang w:val="uk-UA"/>
              </w:rPr>
            </w:pPr>
            <w:proofErr w:type="spellStart"/>
            <w:r w:rsidRPr="000E4722">
              <w:rPr>
                <w:lang w:val="uk-UA"/>
              </w:rPr>
              <w:t>turtle.delay</w:t>
            </w:r>
            <w:proofErr w:type="spellEnd"/>
            <w:r w:rsidRPr="000E4722">
              <w:rPr>
                <w:lang w:val="uk-UA"/>
              </w:rPr>
              <w:t>(</w:t>
            </w:r>
            <w:proofErr w:type="spellStart"/>
            <w:r w:rsidRPr="000E4722">
              <w:rPr>
                <w:lang w:val="uk-UA"/>
              </w:rPr>
              <w:t>pause</w:t>
            </w:r>
            <w:proofErr w:type="spellEnd"/>
            <w:r w:rsidRPr="000E4722">
              <w:rPr>
                <w:lang w:val="uk-UA"/>
              </w:rPr>
              <w:t>)</w:t>
            </w:r>
          </w:p>
        </w:tc>
        <w:tc>
          <w:tcPr>
            <w:tcW w:w="7478" w:type="dxa"/>
          </w:tcPr>
          <w:p w:rsidR="000F0550" w:rsidRPr="000F0550" w:rsidRDefault="000F0550">
            <w:pPr>
              <w:rPr>
                <w:lang w:val="uk-UA"/>
              </w:rPr>
            </w:pPr>
            <w:r>
              <w:rPr>
                <w:lang w:val="uk-UA"/>
              </w:rPr>
              <w:t xml:space="preserve">Визначити затримку у </w:t>
            </w:r>
            <w:proofErr w:type="spellStart"/>
            <w:r>
              <w:rPr>
                <w:lang w:val="uk-UA"/>
              </w:rPr>
              <w:t>мілісекундах</w:t>
            </w:r>
            <w:proofErr w:type="spellEnd"/>
            <w:r>
              <w:rPr>
                <w:lang w:val="uk-UA"/>
              </w:rPr>
              <w:t xml:space="preserve"> між окремими рухами курсора</w:t>
            </w:r>
          </w:p>
        </w:tc>
      </w:tr>
      <w:tr w:rsidR="000F0550" w:rsidTr="00BB72BD">
        <w:tc>
          <w:tcPr>
            <w:tcW w:w="2093" w:type="dxa"/>
          </w:tcPr>
          <w:p w:rsidR="000F0550" w:rsidRPr="000E4722" w:rsidRDefault="000F0550" w:rsidP="00232AF7">
            <w:pPr>
              <w:rPr>
                <w:lang w:val="en-US"/>
              </w:rPr>
            </w:pPr>
            <w:proofErr w:type="spellStart"/>
            <w:r w:rsidRPr="000E4722">
              <w:rPr>
                <w:lang w:val="en-US"/>
              </w:rPr>
              <w:t>turtle.up</w:t>
            </w:r>
            <w:proofErr w:type="spellEnd"/>
            <w:r w:rsidRPr="000E4722">
              <w:rPr>
                <w:lang w:val="en-US"/>
              </w:rPr>
              <w:t>()</w:t>
            </w:r>
          </w:p>
        </w:tc>
        <w:tc>
          <w:tcPr>
            <w:tcW w:w="7478" w:type="dxa"/>
          </w:tcPr>
          <w:p w:rsidR="000F0550" w:rsidRPr="000F0550" w:rsidRDefault="000F0550">
            <w:pPr>
              <w:rPr>
                <w:lang w:val="uk-UA"/>
              </w:rPr>
            </w:pPr>
            <w:r>
              <w:rPr>
                <w:lang w:val="uk-UA"/>
              </w:rPr>
              <w:t>Підняти пенз</w:t>
            </w:r>
            <w:r w:rsidR="00017E2B">
              <w:rPr>
                <w:lang w:val="uk-UA"/>
              </w:rPr>
              <w:t>е</w:t>
            </w:r>
            <w:r>
              <w:rPr>
                <w:lang w:val="uk-UA"/>
              </w:rPr>
              <w:t>ль догори (припинити малювання)</w:t>
            </w:r>
          </w:p>
        </w:tc>
      </w:tr>
      <w:tr w:rsidR="000F0550" w:rsidTr="00BB72BD">
        <w:tc>
          <w:tcPr>
            <w:tcW w:w="2093" w:type="dxa"/>
          </w:tcPr>
          <w:p w:rsidR="000F0550" w:rsidRPr="000E4722" w:rsidRDefault="000F0550" w:rsidP="00232AF7">
            <w:pPr>
              <w:rPr>
                <w:lang w:val="uk-UA"/>
              </w:rPr>
            </w:pPr>
            <w:proofErr w:type="spellStart"/>
            <w:r w:rsidRPr="000E4722">
              <w:rPr>
                <w:lang w:val="en-US"/>
              </w:rPr>
              <w:t>turtle.down</w:t>
            </w:r>
            <w:proofErr w:type="spellEnd"/>
            <w:r w:rsidRPr="000E4722">
              <w:rPr>
                <w:lang w:val="en-US"/>
              </w:rPr>
              <w:t>()</w:t>
            </w:r>
          </w:p>
        </w:tc>
        <w:tc>
          <w:tcPr>
            <w:tcW w:w="7478" w:type="dxa"/>
          </w:tcPr>
          <w:p w:rsidR="000F0550" w:rsidRDefault="000F0550" w:rsidP="000F0550">
            <w:r>
              <w:rPr>
                <w:lang w:val="uk-UA"/>
              </w:rPr>
              <w:t>Опустити пенз</w:t>
            </w:r>
            <w:r w:rsidR="00017E2B">
              <w:rPr>
                <w:lang w:val="uk-UA"/>
              </w:rPr>
              <w:t>е</w:t>
            </w:r>
            <w:r>
              <w:rPr>
                <w:lang w:val="uk-UA"/>
              </w:rPr>
              <w:t>ль донизу (почати малювання)</w:t>
            </w:r>
          </w:p>
        </w:tc>
      </w:tr>
      <w:tr w:rsidR="000F0550" w:rsidTr="00BB72BD">
        <w:tc>
          <w:tcPr>
            <w:tcW w:w="2093" w:type="dxa"/>
          </w:tcPr>
          <w:p w:rsidR="000F0550" w:rsidRPr="000E4722" w:rsidRDefault="000F0550" w:rsidP="00232AF7">
            <w:pPr>
              <w:rPr>
                <w:lang w:val="uk-UA"/>
              </w:rPr>
            </w:pPr>
            <w:proofErr w:type="spellStart"/>
            <w:r w:rsidRPr="000E4722">
              <w:rPr>
                <w:lang w:val="en-US"/>
              </w:rPr>
              <w:t>turtle.setpos</w:t>
            </w:r>
            <w:proofErr w:type="spellEnd"/>
            <w:r w:rsidRPr="000E4722">
              <w:rPr>
                <w:lang w:val="en-US"/>
              </w:rPr>
              <w:t>(x, y)</w:t>
            </w:r>
          </w:p>
        </w:tc>
        <w:tc>
          <w:tcPr>
            <w:tcW w:w="7478" w:type="dxa"/>
          </w:tcPr>
          <w:p w:rsidR="000F0550" w:rsidRPr="000F0550" w:rsidRDefault="000F0550">
            <w:r>
              <w:rPr>
                <w:lang w:val="uk-UA"/>
              </w:rPr>
              <w:t xml:space="preserve">Встановити курсор у позицію </w:t>
            </w:r>
            <w:r w:rsidRPr="000F0550">
              <w:t>(</w:t>
            </w:r>
            <w:r w:rsidRPr="000E4722">
              <w:rPr>
                <w:lang w:val="en-US"/>
              </w:rPr>
              <w:t>x</w:t>
            </w:r>
            <w:r w:rsidRPr="000F0550">
              <w:t xml:space="preserve">, </w:t>
            </w:r>
            <w:r w:rsidRPr="000E4722">
              <w:rPr>
                <w:lang w:val="en-US"/>
              </w:rPr>
              <w:t>y</w:t>
            </w:r>
            <w:r w:rsidRPr="000F0550">
              <w:t>)</w:t>
            </w:r>
          </w:p>
        </w:tc>
      </w:tr>
      <w:tr w:rsidR="000F0550" w:rsidTr="00BB72BD">
        <w:tc>
          <w:tcPr>
            <w:tcW w:w="2093" w:type="dxa"/>
          </w:tcPr>
          <w:p w:rsidR="000F0550" w:rsidRPr="000E4722" w:rsidRDefault="000F0550" w:rsidP="00232AF7">
            <w:pPr>
              <w:rPr>
                <w:lang w:val="uk-UA"/>
              </w:rPr>
            </w:pPr>
            <w:proofErr w:type="spellStart"/>
            <w:r w:rsidRPr="000E4722">
              <w:rPr>
                <w:lang w:val="uk-UA"/>
              </w:rPr>
              <w:t>turtle.pencolor</w:t>
            </w:r>
            <w:proofErr w:type="spellEnd"/>
            <w:r w:rsidRPr="000E4722">
              <w:rPr>
                <w:lang w:val="uk-UA"/>
              </w:rPr>
              <w:t>(c)</w:t>
            </w:r>
          </w:p>
        </w:tc>
        <w:tc>
          <w:tcPr>
            <w:tcW w:w="7478" w:type="dxa"/>
          </w:tcPr>
          <w:p w:rsidR="000F0550" w:rsidRPr="000F0550" w:rsidRDefault="000F0550">
            <w:pPr>
              <w:rPr>
                <w:lang w:val="uk-UA"/>
              </w:rPr>
            </w:pPr>
            <w:r>
              <w:rPr>
                <w:lang w:val="uk-UA"/>
              </w:rPr>
              <w:t xml:space="preserve">Встановити колір ліній за угодою у значення </w:t>
            </w:r>
            <w:r w:rsidRPr="000E4722">
              <w:rPr>
                <w:lang w:val="uk-UA"/>
              </w:rPr>
              <w:t>c</w:t>
            </w:r>
          </w:p>
        </w:tc>
      </w:tr>
      <w:tr w:rsidR="000F0550" w:rsidRPr="000F0550" w:rsidTr="00BB72BD">
        <w:tc>
          <w:tcPr>
            <w:tcW w:w="2093" w:type="dxa"/>
          </w:tcPr>
          <w:p w:rsidR="000F0550" w:rsidRPr="000E4722" w:rsidRDefault="000F0550" w:rsidP="00232AF7">
            <w:pPr>
              <w:rPr>
                <w:lang w:val="uk-UA"/>
              </w:rPr>
            </w:pPr>
            <w:r w:rsidRPr="000E4722">
              <w:rPr>
                <w:lang w:val="en-US"/>
              </w:rPr>
              <w:t>turtle.dot(</w:t>
            </w:r>
            <w:r w:rsidRPr="000E4722">
              <w:rPr>
                <w:lang w:val="uk-UA"/>
              </w:rPr>
              <w:t>с</w:t>
            </w:r>
            <w:r w:rsidRPr="000E4722">
              <w:rPr>
                <w:lang w:val="en-US"/>
              </w:rPr>
              <w:t>)</w:t>
            </w:r>
          </w:p>
        </w:tc>
        <w:tc>
          <w:tcPr>
            <w:tcW w:w="7478" w:type="dxa"/>
          </w:tcPr>
          <w:p w:rsidR="000F0550" w:rsidRPr="000F0550" w:rsidRDefault="000F0550" w:rsidP="000F0550">
            <w:pPr>
              <w:rPr>
                <w:lang w:val="uk-UA"/>
              </w:rPr>
            </w:pPr>
            <w:r>
              <w:rPr>
                <w:lang w:val="uk-UA"/>
              </w:rPr>
              <w:t xml:space="preserve">Зобразити точку на екрані. Якщо </w:t>
            </w:r>
            <w:r w:rsidRPr="000E4722">
              <w:rPr>
                <w:lang w:val="uk-UA"/>
              </w:rPr>
              <w:t>c</w:t>
            </w:r>
            <w:r>
              <w:rPr>
                <w:lang w:val="uk-UA"/>
              </w:rPr>
              <w:t xml:space="preserve"> не вказано, то поточним кольором переднього плану. Якщо </w:t>
            </w:r>
            <w:r w:rsidRPr="000E4722">
              <w:rPr>
                <w:lang w:val="uk-UA"/>
              </w:rPr>
              <w:t>c</w:t>
            </w:r>
            <w:r>
              <w:rPr>
                <w:lang w:val="uk-UA"/>
              </w:rPr>
              <w:t xml:space="preserve"> вказано, то кольором </w:t>
            </w:r>
            <w:r w:rsidRPr="000E4722">
              <w:rPr>
                <w:lang w:val="uk-UA"/>
              </w:rPr>
              <w:t>c</w:t>
            </w:r>
            <w:r>
              <w:rPr>
                <w:lang w:val="uk-UA"/>
              </w:rPr>
              <w:t>.</w:t>
            </w:r>
          </w:p>
        </w:tc>
      </w:tr>
      <w:tr w:rsidR="000F0550" w:rsidRPr="000F0550" w:rsidTr="00BB72BD">
        <w:tc>
          <w:tcPr>
            <w:tcW w:w="2093" w:type="dxa"/>
          </w:tcPr>
          <w:p w:rsidR="000F0550" w:rsidRPr="000E4722" w:rsidRDefault="000F0550" w:rsidP="00232AF7">
            <w:pPr>
              <w:rPr>
                <w:lang w:val="uk-UA"/>
              </w:rPr>
            </w:pPr>
            <w:proofErr w:type="spellStart"/>
            <w:r w:rsidRPr="000E4722">
              <w:rPr>
                <w:lang w:val="uk-UA"/>
              </w:rPr>
              <w:t>turtle.circle</w:t>
            </w:r>
            <w:proofErr w:type="spellEnd"/>
            <w:r w:rsidRPr="000E4722">
              <w:rPr>
                <w:lang w:val="uk-UA"/>
              </w:rPr>
              <w:t>(r)</w:t>
            </w:r>
          </w:p>
        </w:tc>
        <w:tc>
          <w:tcPr>
            <w:tcW w:w="7478" w:type="dxa"/>
          </w:tcPr>
          <w:p w:rsidR="000F0550" w:rsidRPr="000F0550" w:rsidRDefault="000F0550" w:rsidP="000F0550">
            <w:pPr>
              <w:rPr>
                <w:lang w:val="uk-UA"/>
              </w:rPr>
            </w:pPr>
            <w:r>
              <w:rPr>
                <w:lang w:val="uk-UA"/>
              </w:rPr>
              <w:t xml:space="preserve">Зобразити коло на екрані радіусом </w:t>
            </w:r>
            <w:r w:rsidRPr="000E4722">
              <w:rPr>
                <w:lang w:val="uk-UA"/>
              </w:rPr>
              <w:t>r</w:t>
            </w:r>
            <w:r>
              <w:rPr>
                <w:lang w:val="uk-UA"/>
              </w:rPr>
              <w:t xml:space="preserve"> поточним кольором переднього плану. Коло буде зображуватись, починаючи з його нижньої точки.</w:t>
            </w:r>
          </w:p>
        </w:tc>
      </w:tr>
      <w:tr w:rsidR="000F0550" w:rsidRPr="000F0550" w:rsidTr="00BB72BD">
        <w:tc>
          <w:tcPr>
            <w:tcW w:w="2093" w:type="dxa"/>
          </w:tcPr>
          <w:p w:rsidR="000F0550" w:rsidRPr="000E4722" w:rsidRDefault="000F0550" w:rsidP="00232AF7">
            <w:pPr>
              <w:rPr>
                <w:lang w:val="uk-UA"/>
              </w:rPr>
            </w:pPr>
            <w:proofErr w:type="spellStart"/>
            <w:r w:rsidRPr="000E4722">
              <w:rPr>
                <w:lang w:val="uk-UA"/>
              </w:rPr>
              <w:t>turtle.bgcolor</w:t>
            </w:r>
            <w:proofErr w:type="spellEnd"/>
            <w:r w:rsidRPr="000E4722">
              <w:rPr>
                <w:lang w:val="uk-UA"/>
              </w:rPr>
              <w:t>()</w:t>
            </w:r>
          </w:p>
        </w:tc>
        <w:tc>
          <w:tcPr>
            <w:tcW w:w="7478" w:type="dxa"/>
          </w:tcPr>
          <w:p w:rsidR="000F0550" w:rsidRPr="000F0550" w:rsidRDefault="00BB72BD">
            <w:pPr>
              <w:rPr>
                <w:lang w:val="uk-UA"/>
              </w:rPr>
            </w:pPr>
            <w:r>
              <w:rPr>
                <w:lang w:val="uk-UA"/>
              </w:rPr>
              <w:t>Повернути поточний колір фону</w:t>
            </w:r>
          </w:p>
        </w:tc>
      </w:tr>
      <w:tr w:rsidR="00D85048" w:rsidRPr="000F0550" w:rsidTr="00636F0A">
        <w:tc>
          <w:tcPr>
            <w:tcW w:w="2093" w:type="dxa"/>
          </w:tcPr>
          <w:p w:rsidR="00D85048" w:rsidRPr="000E4722" w:rsidRDefault="00D85048" w:rsidP="00636F0A">
            <w:pPr>
              <w:rPr>
                <w:lang w:val="uk-UA"/>
              </w:rPr>
            </w:pPr>
            <w:proofErr w:type="spellStart"/>
            <w:r w:rsidRPr="000E4722">
              <w:rPr>
                <w:lang w:val="uk-UA"/>
              </w:rPr>
              <w:t>turtle.pencolor</w:t>
            </w:r>
            <w:proofErr w:type="spellEnd"/>
            <w:r w:rsidRPr="000E4722">
              <w:rPr>
                <w:lang w:val="uk-UA"/>
              </w:rPr>
              <w:t>()</w:t>
            </w:r>
          </w:p>
        </w:tc>
        <w:tc>
          <w:tcPr>
            <w:tcW w:w="7478" w:type="dxa"/>
          </w:tcPr>
          <w:p w:rsidR="00D85048" w:rsidRPr="000F0550" w:rsidRDefault="00D85048" w:rsidP="00636F0A">
            <w:pPr>
              <w:rPr>
                <w:lang w:val="uk-UA"/>
              </w:rPr>
            </w:pPr>
            <w:r>
              <w:rPr>
                <w:lang w:val="uk-UA"/>
              </w:rPr>
              <w:t>Повернути поточний колір переднього плану</w:t>
            </w:r>
          </w:p>
        </w:tc>
      </w:tr>
      <w:tr w:rsidR="00BB72BD" w:rsidRPr="000F0550" w:rsidTr="00BB72BD">
        <w:tc>
          <w:tcPr>
            <w:tcW w:w="2093" w:type="dxa"/>
          </w:tcPr>
          <w:p w:rsidR="00BB72BD" w:rsidRPr="000E4722" w:rsidRDefault="00BB72BD" w:rsidP="00D85048">
            <w:pPr>
              <w:rPr>
                <w:lang w:val="uk-UA"/>
              </w:rPr>
            </w:pPr>
            <w:proofErr w:type="spellStart"/>
            <w:r w:rsidRPr="000E4722">
              <w:rPr>
                <w:lang w:val="uk-UA"/>
              </w:rPr>
              <w:t>turtle</w:t>
            </w:r>
            <w:proofErr w:type="spellEnd"/>
            <w:r w:rsidRPr="000E4722">
              <w:rPr>
                <w:lang w:val="uk-UA"/>
              </w:rPr>
              <w:t>.</w:t>
            </w:r>
            <w:r w:rsidR="00D85048">
              <w:rPr>
                <w:lang w:val="en-US"/>
              </w:rPr>
              <w:t>bye</w:t>
            </w:r>
            <w:r w:rsidRPr="000E4722">
              <w:rPr>
                <w:lang w:val="uk-UA"/>
              </w:rPr>
              <w:t>()</w:t>
            </w:r>
          </w:p>
        </w:tc>
        <w:tc>
          <w:tcPr>
            <w:tcW w:w="7478" w:type="dxa"/>
          </w:tcPr>
          <w:p w:rsidR="00BB72BD" w:rsidRPr="00D85048" w:rsidRDefault="00D85048" w:rsidP="00BB72BD">
            <w:pPr>
              <w:rPr>
                <w:lang w:val="en-US"/>
              </w:rPr>
            </w:pPr>
            <w:r>
              <w:rPr>
                <w:lang w:val="uk-UA"/>
              </w:rPr>
              <w:t xml:space="preserve">Завершити роботу </w:t>
            </w:r>
            <w:r>
              <w:rPr>
                <w:lang w:val="en-US"/>
              </w:rPr>
              <w:t>turtle</w:t>
            </w:r>
          </w:p>
        </w:tc>
      </w:tr>
    </w:tbl>
    <w:p w:rsidR="00E234C0" w:rsidRDefault="00E234C0">
      <w:pPr>
        <w:rPr>
          <w:lang w:val="uk-UA"/>
        </w:rPr>
      </w:pPr>
    </w:p>
    <w:p w:rsidR="00BB72BD" w:rsidRDefault="00BB72BD" w:rsidP="00BB72BD">
      <w:pPr>
        <w:pStyle w:val="Subtitle"/>
        <w:rPr>
          <w:lang w:val="uk-UA"/>
        </w:rPr>
      </w:pPr>
      <w:r>
        <w:rPr>
          <w:lang w:val="uk-UA"/>
        </w:rPr>
        <w:t>Приклад</w:t>
      </w:r>
    </w:p>
    <w:p w:rsidR="00BB72BD" w:rsidRDefault="00BB72BD">
      <w:pPr>
        <w:rPr>
          <w:lang w:val="uk-UA"/>
        </w:rPr>
      </w:pPr>
      <w:r>
        <w:rPr>
          <w:lang w:val="uk-UA"/>
        </w:rPr>
        <w:t xml:space="preserve">Скласти </w:t>
      </w:r>
      <w:r w:rsidR="00B96819">
        <w:rPr>
          <w:lang w:val="uk-UA"/>
        </w:rPr>
        <w:t>модуль</w:t>
      </w:r>
      <w:r>
        <w:rPr>
          <w:lang w:val="uk-UA"/>
        </w:rPr>
        <w:t xml:space="preserve"> для зображення та переміщення точок та кіл по екрану </w:t>
      </w:r>
      <w:r w:rsidR="006C3EC1">
        <w:rPr>
          <w:lang w:val="uk-UA"/>
        </w:rPr>
        <w:t xml:space="preserve">(версія 1). </w:t>
      </w:r>
    </w:p>
    <w:p w:rsidR="00BB72BD" w:rsidRPr="00BB72BD" w:rsidRDefault="00BB72BD">
      <w:r>
        <w:rPr>
          <w:lang w:val="uk-UA"/>
        </w:rPr>
        <w:t>Опишемо два класи: точка екрану (</w:t>
      </w:r>
      <w:r>
        <w:rPr>
          <w:lang w:val="en-US"/>
        </w:rPr>
        <w:t>Point</w:t>
      </w:r>
      <w:r>
        <w:rPr>
          <w:lang w:val="uk-UA"/>
        </w:rPr>
        <w:t>)</w:t>
      </w:r>
      <w:r w:rsidRPr="00BB72BD">
        <w:t xml:space="preserve"> </w:t>
      </w:r>
      <w:r>
        <w:rPr>
          <w:lang w:val="uk-UA"/>
        </w:rPr>
        <w:t>та коло (</w:t>
      </w:r>
      <w:r>
        <w:rPr>
          <w:lang w:val="en-US"/>
        </w:rPr>
        <w:t>Circle</w:t>
      </w:r>
      <w:r>
        <w:rPr>
          <w:lang w:val="uk-UA"/>
        </w:rPr>
        <w:t>)</w:t>
      </w:r>
      <w:r w:rsidRPr="00BB72BD">
        <w:t>.</w:t>
      </w:r>
    </w:p>
    <w:p w:rsidR="00BB72BD" w:rsidRDefault="00BB72BD">
      <w:pPr>
        <w:rPr>
          <w:lang w:val="uk-UA"/>
        </w:rPr>
      </w:pPr>
    </w:p>
    <w:p w:rsidR="006C3EC1" w:rsidRDefault="006C3EC1" w:rsidP="00BB72BD">
      <w:pPr>
        <w:pStyle w:val="Subtitle"/>
        <w:rPr>
          <w:lang w:val="uk-UA"/>
        </w:rPr>
      </w:pPr>
      <w:r>
        <w:rPr>
          <w:lang w:val="uk-UA"/>
        </w:rPr>
        <w:t xml:space="preserve">Статичні </w:t>
      </w:r>
      <w:r w:rsidR="00BB72BD">
        <w:rPr>
          <w:lang w:val="uk-UA"/>
        </w:rPr>
        <w:t>поля та статичні методи класів</w:t>
      </w:r>
    </w:p>
    <w:p w:rsidR="00A716D2" w:rsidRDefault="00A716D2">
      <w:pPr>
        <w:rPr>
          <w:lang w:val="uk-UA"/>
        </w:rPr>
      </w:pPr>
      <w:r>
        <w:rPr>
          <w:lang w:val="uk-UA"/>
        </w:rPr>
        <w:t xml:space="preserve">Окрім вже розглянутих полів та методів, визначених для об’єктів класу, існують також статичні поля та статичні методи класу. Статичні поля та статичні методи класу існують у одному примірнику, а не для кожного окремого об’єкту. </w:t>
      </w:r>
    </w:p>
    <w:p w:rsidR="00A716D2" w:rsidRPr="00A716D2" w:rsidRDefault="00A716D2">
      <w:pPr>
        <w:rPr>
          <w:lang w:val="uk-UA"/>
        </w:rPr>
      </w:pPr>
      <w:r>
        <w:rPr>
          <w:lang w:val="uk-UA"/>
        </w:rPr>
        <w:t xml:space="preserve">Всі зміни, які деякий об’єкт класу здійснює над статичним полем, відобразяться на всіх об’єктах даного класу. Таким чином, статичні поля можуть використовуватись для обміну інформацією між декількома об’єктами одного класу. Статичні поля </w:t>
      </w:r>
      <w:proofErr w:type="spellStart"/>
      <w:r>
        <w:rPr>
          <w:lang w:val="uk-UA"/>
        </w:rPr>
        <w:t>ініціалізують</w:t>
      </w:r>
      <w:proofErr w:type="spellEnd"/>
      <w:r>
        <w:rPr>
          <w:lang w:val="uk-UA"/>
        </w:rPr>
        <w:t xml:space="preserve"> всередині опису класу як звичайні змінні.</w:t>
      </w:r>
    </w:p>
    <w:p w:rsidR="00B51408" w:rsidRDefault="00B51408" w:rsidP="00B51408">
      <w:pPr>
        <w:rPr>
          <w:lang w:val="uk-UA"/>
        </w:rPr>
      </w:pPr>
      <w:r>
        <w:rPr>
          <w:lang w:val="uk-UA"/>
        </w:rPr>
        <w:t>Статичні методи також належать класу, а не об’єкту. Такі методи застосовують як звичайні функції без прив’язки до конкретного об’єкту, але вказуючи клас, до якого належить метод.</w:t>
      </w:r>
    </w:p>
    <w:p w:rsidR="00BB72BD" w:rsidRDefault="00A716D2">
      <w:pPr>
        <w:rPr>
          <w:lang w:val="uk-UA"/>
        </w:rPr>
      </w:pPr>
      <w:r>
        <w:rPr>
          <w:lang w:val="uk-UA"/>
        </w:rPr>
        <w:lastRenderedPageBreak/>
        <w:t>Статичні методи спочатку описують як звичайні методи класу</w:t>
      </w:r>
      <w:r w:rsidR="00B51408">
        <w:rPr>
          <w:lang w:val="uk-UA"/>
        </w:rPr>
        <w:t xml:space="preserve">, тільки не включають до списку параметрів </w:t>
      </w:r>
      <w:r w:rsidR="00B51408">
        <w:rPr>
          <w:lang w:val="en-US"/>
        </w:rPr>
        <w:t>self</w:t>
      </w:r>
      <w:r>
        <w:rPr>
          <w:lang w:val="uk-UA"/>
        </w:rPr>
        <w:t>. Але після опису додають рядок</w:t>
      </w:r>
    </w:p>
    <w:p w:rsidR="00C90EF6" w:rsidRPr="00C90EF6" w:rsidRDefault="00C90EF6" w:rsidP="00C90EF6">
      <w:pPr>
        <w:shd w:val="clear" w:color="auto" w:fill="FFFFFF"/>
        <w:spacing w:after="0" w:line="240" w:lineRule="auto"/>
        <w:rPr>
          <w:rFonts w:ascii="Courier New" w:eastAsia="Times New Roman" w:hAnsi="Courier New" w:cs="Courier New"/>
          <w:color w:val="000000"/>
          <w:sz w:val="20"/>
          <w:szCs w:val="20"/>
          <w:lang w:eastAsia="ru-RU"/>
        </w:rPr>
      </w:pPr>
      <w:r w:rsidRPr="00C90EF6">
        <w:rPr>
          <w:rFonts w:ascii="Courier New" w:eastAsia="Times New Roman" w:hAnsi="Courier New" w:cs="Courier New"/>
          <w:color w:val="000000"/>
          <w:sz w:val="20"/>
          <w:szCs w:val="20"/>
          <w:lang w:eastAsia="ru-RU"/>
        </w:rPr>
        <w:t xml:space="preserve">f </w:t>
      </w:r>
      <w:r w:rsidRPr="00C90EF6">
        <w:rPr>
          <w:rFonts w:ascii="Courier New" w:eastAsia="Times New Roman" w:hAnsi="Courier New" w:cs="Courier New"/>
          <w:b/>
          <w:bCs/>
          <w:color w:val="000080"/>
          <w:sz w:val="20"/>
          <w:szCs w:val="20"/>
          <w:lang w:eastAsia="ru-RU"/>
        </w:rPr>
        <w:t>=</w:t>
      </w:r>
      <w:r w:rsidRPr="00C90EF6">
        <w:rPr>
          <w:rFonts w:ascii="Courier New" w:eastAsia="Times New Roman" w:hAnsi="Courier New" w:cs="Courier New"/>
          <w:color w:val="000000"/>
          <w:sz w:val="20"/>
          <w:szCs w:val="20"/>
          <w:lang w:eastAsia="ru-RU"/>
        </w:rPr>
        <w:t xml:space="preserve"> </w:t>
      </w:r>
      <w:proofErr w:type="spellStart"/>
      <w:r w:rsidRPr="00C90EF6">
        <w:rPr>
          <w:rFonts w:ascii="Courier New" w:eastAsia="Times New Roman" w:hAnsi="Courier New" w:cs="Courier New"/>
          <w:color w:val="000000"/>
          <w:sz w:val="20"/>
          <w:szCs w:val="20"/>
          <w:lang w:eastAsia="ru-RU"/>
        </w:rPr>
        <w:t>staticmethod</w:t>
      </w:r>
      <w:proofErr w:type="spellEnd"/>
      <w:r w:rsidRPr="00C90EF6">
        <w:rPr>
          <w:rFonts w:ascii="Courier New" w:eastAsia="Times New Roman" w:hAnsi="Courier New" w:cs="Courier New"/>
          <w:b/>
          <w:bCs/>
          <w:color w:val="000080"/>
          <w:sz w:val="20"/>
          <w:szCs w:val="20"/>
          <w:lang w:eastAsia="ru-RU"/>
        </w:rPr>
        <w:t>(</w:t>
      </w:r>
      <w:r w:rsidRPr="00C90EF6">
        <w:rPr>
          <w:rFonts w:ascii="Courier New" w:eastAsia="Times New Roman" w:hAnsi="Courier New" w:cs="Courier New"/>
          <w:color w:val="000000"/>
          <w:sz w:val="20"/>
          <w:szCs w:val="20"/>
          <w:lang w:eastAsia="ru-RU"/>
        </w:rPr>
        <w:t>f</w:t>
      </w:r>
      <w:r w:rsidRPr="00C90EF6">
        <w:rPr>
          <w:rFonts w:ascii="Courier New" w:eastAsia="Times New Roman" w:hAnsi="Courier New" w:cs="Courier New"/>
          <w:b/>
          <w:bCs/>
          <w:color w:val="000080"/>
          <w:sz w:val="20"/>
          <w:szCs w:val="20"/>
          <w:lang w:eastAsia="ru-RU"/>
        </w:rPr>
        <w:t>)</w:t>
      </w:r>
    </w:p>
    <w:p w:rsidR="00BB72BD" w:rsidRDefault="00A716D2">
      <w:pPr>
        <w:rPr>
          <w:lang w:val="uk-UA"/>
        </w:rPr>
      </w:pPr>
      <w:r>
        <w:rPr>
          <w:lang w:val="uk-UA"/>
        </w:rPr>
        <w:t xml:space="preserve">який вказує на те, що метод </w:t>
      </w:r>
      <w:r>
        <w:rPr>
          <w:lang w:val="en-US"/>
        </w:rPr>
        <w:t>f</w:t>
      </w:r>
      <w:r w:rsidRPr="00A716D2">
        <w:t xml:space="preserve"> </w:t>
      </w:r>
      <w:r>
        <w:rPr>
          <w:lang w:val="uk-UA"/>
        </w:rPr>
        <w:t>є статичним методом класу.</w:t>
      </w:r>
    </w:p>
    <w:p w:rsidR="00A1235F" w:rsidRDefault="00A1235F">
      <w:pPr>
        <w:rPr>
          <w:lang w:val="uk-UA"/>
        </w:rPr>
      </w:pPr>
    </w:p>
    <w:p w:rsidR="00A1235F" w:rsidRPr="00A1235F" w:rsidRDefault="00A1235F" w:rsidP="00A1235F">
      <w:pPr>
        <w:pStyle w:val="Subtitle"/>
      </w:pPr>
      <w:r>
        <w:rPr>
          <w:lang w:val="uk-UA"/>
        </w:rPr>
        <w:t xml:space="preserve">Модуль для роботи з псевдовипадковими величинами </w:t>
      </w:r>
      <w:r>
        <w:rPr>
          <w:lang w:val="en-US"/>
        </w:rPr>
        <w:t>random</w:t>
      </w:r>
    </w:p>
    <w:p w:rsidR="00A1235F" w:rsidRDefault="00A1235F">
      <w:pPr>
        <w:rPr>
          <w:lang w:val="uk-UA"/>
        </w:rPr>
      </w:pPr>
      <w:r>
        <w:rPr>
          <w:lang w:val="uk-UA"/>
        </w:rPr>
        <w:t xml:space="preserve">Модуль для роботи з псевдовипадковими величинами називається </w:t>
      </w:r>
      <w:r>
        <w:rPr>
          <w:lang w:val="en-US"/>
        </w:rPr>
        <w:t>random</w:t>
      </w:r>
      <w:r>
        <w:rPr>
          <w:lang w:val="uk-UA"/>
        </w:rPr>
        <w:t xml:space="preserve"> та застосовується для генерації псевдовипадкових дійсних та цілих чисел</w:t>
      </w:r>
      <w:r w:rsidR="00974E21">
        <w:rPr>
          <w:lang w:val="uk-UA"/>
        </w:rPr>
        <w:t xml:space="preserve"> а також для дій над послідовностями</w:t>
      </w:r>
      <w:r>
        <w:rPr>
          <w:lang w:val="uk-UA"/>
        </w:rPr>
        <w:t>.</w:t>
      </w:r>
    </w:p>
    <w:p w:rsidR="00A1235F" w:rsidRDefault="00A1235F">
      <w:pPr>
        <w:rPr>
          <w:lang w:val="uk-UA"/>
        </w:rPr>
      </w:pPr>
      <w:r>
        <w:rPr>
          <w:lang w:val="uk-UA"/>
        </w:rPr>
        <w:t>Основні функції модуля:</w:t>
      </w:r>
    </w:p>
    <w:tbl>
      <w:tblPr>
        <w:tblStyle w:val="TableGrid"/>
        <w:tblW w:w="0" w:type="auto"/>
        <w:tblLook w:val="04A0" w:firstRow="1" w:lastRow="0" w:firstColumn="1" w:lastColumn="0" w:noHBand="0" w:noVBand="1"/>
      </w:tblPr>
      <w:tblGrid>
        <w:gridCol w:w="2943"/>
        <w:gridCol w:w="6628"/>
      </w:tblGrid>
      <w:tr w:rsidR="00A1235F" w:rsidTr="00974E21">
        <w:tc>
          <w:tcPr>
            <w:tcW w:w="2943" w:type="dxa"/>
          </w:tcPr>
          <w:p w:rsidR="00A1235F" w:rsidRPr="00E234C0" w:rsidRDefault="00A1235F" w:rsidP="00636F0A">
            <w:pPr>
              <w:jc w:val="center"/>
              <w:rPr>
                <w:lang w:val="uk-UA"/>
              </w:rPr>
            </w:pPr>
            <w:r>
              <w:rPr>
                <w:lang w:val="uk-UA"/>
              </w:rPr>
              <w:t>Дія</w:t>
            </w:r>
          </w:p>
        </w:tc>
        <w:tc>
          <w:tcPr>
            <w:tcW w:w="6628" w:type="dxa"/>
          </w:tcPr>
          <w:p w:rsidR="00A1235F" w:rsidRPr="00E234C0" w:rsidRDefault="00A1235F" w:rsidP="00636F0A">
            <w:pPr>
              <w:jc w:val="center"/>
              <w:rPr>
                <w:lang w:val="uk-UA"/>
              </w:rPr>
            </w:pPr>
            <w:r>
              <w:rPr>
                <w:lang w:val="uk-UA"/>
              </w:rPr>
              <w:t>Опис</w:t>
            </w:r>
          </w:p>
        </w:tc>
      </w:tr>
      <w:tr w:rsidR="00A1235F" w:rsidRPr="00974E21" w:rsidTr="00974E21">
        <w:tc>
          <w:tcPr>
            <w:tcW w:w="2943" w:type="dxa"/>
          </w:tcPr>
          <w:p w:rsidR="00A1235F" w:rsidRPr="000E4722" w:rsidRDefault="00974E21" w:rsidP="00974E21">
            <w:pPr>
              <w:rPr>
                <w:lang w:val="uk-UA"/>
              </w:rPr>
            </w:pPr>
            <w:proofErr w:type="spellStart"/>
            <w:r w:rsidRPr="00974E21">
              <w:rPr>
                <w:lang w:val="uk-UA"/>
              </w:rPr>
              <w:t>random.seed</w:t>
            </w:r>
            <w:proofErr w:type="spellEnd"/>
            <w:r w:rsidRPr="00974E21">
              <w:rPr>
                <w:lang w:val="uk-UA"/>
              </w:rPr>
              <w:t>(a=</w:t>
            </w:r>
            <w:proofErr w:type="spellStart"/>
            <w:r w:rsidRPr="00974E21">
              <w:rPr>
                <w:lang w:val="uk-UA"/>
              </w:rPr>
              <w:t>None</w:t>
            </w:r>
            <w:proofErr w:type="spellEnd"/>
            <w:r w:rsidRPr="00974E21">
              <w:rPr>
                <w:lang w:val="uk-UA"/>
              </w:rPr>
              <w:t>)</w:t>
            </w:r>
          </w:p>
        </w:tc>
        <w:tc>
          <w:tcPr>
            <w:tcW w:w="6628" w:type="dxa"/>
          </w:tcPr>
          <w:p w:rsidR="00A1235F" w:rsidRPr="000F0550" w:rsidRDefault="00974E21" w:rsidP="00974E21">
            <w:pPr>
              <w:rPr>
                <w:lang w:val="uk-UA"/>
              </w:rPr>
            </w:pPr>
            <w:proofErr w:type="spellStart"/>
            <w:r>
              <w:rPr>
                <w:lang w:val="uk-UA"/>
              </w:rPr>
              <w:t>Ініціалізувати</w:t>
            </w:r>
            <w:proofErr w:type="spellEnd"/>
            <w:r>
              <w:rPr>
                <w:lang w:val="uk-UA"/>
              </w:rPr>
              <w:t xml:space="preserve"> генератор. Якщо </w:t>
            </w:r>
            <w:r w:rsidRPr="00974E21">
              <w:rPr>
                <w:lang w:val="uk-UA"/>
              </w:rPr>
              <w:t>a</w:t>
            </w:r>
            <w:r>
              <w:rPr>
                <w:lang w:val="uk-UA"/>
              </w:rPr>
              <w:t xml:space="preserve"> відсутнє або </w:t>
            </w:r>
            <w:r w:rsidRPr="00974E21">
              <w:rPr>
                <w:lang w:val="uk-UA"/>
              </w:rPr>
              <w:t>a</w:t>
            </w:r>
            <w:r>
              <w:rPr>
                <w:lang w:val="uk-UA"/>
              </w:rPr>
              <w:t xml:space="preserve"> </w:t>
            </w:r>
            <w:r w:rsidRPr="00974E21">
              <w:rPr>
                <w:lang w:val="uk-UA"/>
              </w:rPr>
              <w:t>=</w:t>
            </w:r>
            <w:r>
              <w:rPr>
                <w:lang w:val="uk-UA"/>
              </w:rPr>
              <w:t xml:space="preserve">= </w:t>
            </w:r>
            <w:proofErr w:type="spellStart"/>
            <w:r w:rsidRPr="00974E21">
              <w:rPr>
                <w:lang w:val="uk-UA"/>
              </w:rPr>
              <w:t>None</w:t>
            </w:r>
            <w:proofErr w:type="spellEnd"/>
            <w:r>
              <w:rPr>
                <w:lang w:val="uk-UA"/>
              </w:rPr>
              <w:t xml:space="preserve">, для ініціалізації використовують системний час. Якщо </w:t>
            </w:r>
            <w:r w:rsidRPr="00974E21">
              <w:rPr>
                <w:lang w:val="uk-UA"/>
              </w:rPr>
              <w:t>a</w:t>
            </w:r>
            <w:r>
              <w:rPr>
                <w:lang w:val="uk-UA"/>
              </w:rPr>
              <w:t xml:space="preserve"> – ціле, то використовують </w:t>
            </w:r>
            <w:r w:rsidRPr="00974E21">
              <w:rPr>
                <w:lang w:val="uk-UA"/>
              </w:rPr>
              <w:t>a</w:t>
            </w:r>
            <w:r>
              <w:rPr>
                <w:lang w:val="uk-UA"/>
              </w:rPr>
              <w:t>.</w:t>
            </w:r>
          </w:p>
        </w:tc>
      </w:tr>
      <w:tr w:rsidR="00974E21" w:rsidRPr="00D16888" w:rsidTr="00974E21">
        <w:tc>
          <w:tcPr>
            <w:tcW w:w="2943" w:type="dxa"/>
          </w:tcPr>
          <w:p w:rsidR="00974E21" w:rsidRPr="00974E21" w:rsidRDefault="00974E21" w:rsidP="00636F0A">
            <w:pPr>
              <w:rPr>
                <w:lang w:val="en-US"/>
              </w:rPr>
            </w:pPr>
            <w:proofErr w:type="spellStart"/>
            <w:r w:rsidRPr="00974E21">
              <w:rPr>
                <w:lang w:val="en-US"/>
              </w:rPr>
              <w:t>random.randrange</w:t>
            </w:r>
            <w:proofErr w:type="spellEnd"/>
            <w:r w:rsidRPr="00974E21">
              <w:rPr>
                <w:lang w:val="en-US"/>
              </w:rPr>
              <w:t>(start, stop[, step])</w:t>
            </w:r>
          </w:p>
        </w:tc>
        <w:tc>
          <w:tcPr>
            <w:tcW w:w="6628" w:type="dxa"/>
          </w:tcPr>
          <w:p w:rsidR="00974E21" w:rsidRPr="00974E21" w:rsidRDefault="00974E21" w:rsidP="00974E21">
            <w:pPr>
              <w:rPr>
                <w:lang w:val="uk-UA"/>
              </w:rPr>
            </w:pPr>
            <w:r>
              <w:rPr>
                <w:lang w:val="uk-UA"/>
              </w:rPr>
              <w:t xml:space="preserve">Повертає псевдовипадкове ціле число у діапазоні від </w:t>
            </w:r>
            <w:r w:rsidRPr="00974E21">
              <w:rPr>
                <w:lang w:val="en-US"/>
              </w:rPr>
              <w:t>start</w:t>
            </w:r>
            <w:r>
              <w:rPr>
                <w:lang w:val="uk-UA"/>
              </w:rPr>
              <w:t xml:space="preserve"> до</w:t>
            </w:r>
            <w:r w:rsidRPr="00974E21">
              <w:rPr>
                <w:lang w:val="en-US"/>
              </w:rPr>
              <w:t xml:space="preserve"> stop</w:t>
            </w:r>
            <w:r>
              <w:rPr>
                <w:lang w:val="uk-UA"/>
              </w:rPr>
              <w:t xml:space="preserve">-1 з урахуванням </w:t>
            </w:r>
            <w:r w:rsidRPr="00974E21">
              <w:rPr>
                <w:lang w:val="en-US"/>
              </w:rPr>
              <w:t>step</w:t>
            </w:r>
            <w:r>
              <w:rPr>
                <w:lang w:val="uk-UA"/>
              </w:rPr>
              <w:t>.</w:t>
            </w:r>
          </w:p>
        </w:tc>
      </w:tr>
      <w:tr w:rsidR="00974E21" w:rsidRPr="00974E21" w:rsidTr="00974E21">
        <w:tc>
          <w:tcPr>
            <w:tcW w:w="2943" w:type="dxa"/>
          </w:tcPr>
          <w:p w:rsidR="00974E21" w:rsidRPr="00974E21" w:rsidRDefault="00974E21" w:rsidP="00636F0A">
            <w:pPr>
              <w:rPr>
                <w:lang w:val="uk-UA"/>
              </w:rPr>
            </w:pPr>
            <w:proofErr w:type="spellStart"/>
            <w:r w:rsidRPr="00974E21">
              <w:rPr>
                <w:lang w:val="uk-UA"/>
              </w:rPr>
              <w:t>random.choice</w:t>
            </w:r>
            <w:proofErr w:type="spellEnd"/>
            <w:r w:rsidRPr="00974E21">
              <w:rPr>
                <w:lang w:val="uk-UA"/>
              </w:rPr>
              <w:t>(</w:t>
            </w:r>
            <w:proofErr w:type="spellStart"/>
            <w:r w:rsidRPr="00974E21">
              <w:rPr>
                <w:lang w:val="uk-UA"/>
              </w:rPr>
              <w:t>seq</w:t>
            </w:r>
            <w:proofErr w:type="spellEnd"/>
            <w:r w:rsidRPr="00974E21">
              <w:rPr>
                <w:lang w:val="uk-UA"/>
              </w:rPr>
              <w:t>)</w:t>
            </w:r>
          </w:p>
        </w:tc>
        <w:tc>
          <w:tcPr>
            <w:tcW w:w="6628" w:type="dxa"/>
          </w:tcPr>
          <w:p w:rsidR="00974E21" w:rsidRDefault="00974E21" w:rsidP="00636F0A">
            <w:pPr>
              <w:rPr>
                <w:lang w:val="uk-UA"/>
              </w:rPr>
            </w:pPr>
            <w:r>
              <w:rPr>
                <w:lang w:val="uk-UA"/>
              </w:rPr>
              <w:t xml:space="preserve">Вибирає з послідовності </w:t>
            </w:r>
            <w:proofErr w:type="spellStart"/>
            <w:r w:rsidRPr="00974E21">
              <w:rPr>
                <w:lang w:val="uk-UA"/>
              </w:rPr>
              <w:t>seq</w:t>
            </w:r>
            <w:proofErr w:type="spellEnd"/>
            <w:r>
              <w:rPr>
                <w:lang w:val="uk-UA"/>
              </w:rPr>
              <w:t xml:space="preserve"> один псевдовипадковий елемент.</w:t>
            </w:r>
          </w:p>
        </w:tc>
      </w:tr>
      <w:tr w:rsidR="00974E21" w:rsidRPr="00974E21" w:rsidTr="00974E21">
        <w:tc>
          <w:tcPr>
            <w:tcW w:w="2943" w:type="dxa"/>
          </w:tcPr>
          <w:p w:rsidR="00974E21" w:rsidRPr="00974E21" w:rsidRDefault="00974E21" w:rsidP="00974E21">
            <w:pPr>
              <w:rPr>
                <w:lang w:val="uk-UA"/>
              </w:rPr>
            </w:pPr>
            <w:proofErr w:type="spellStart"/>
            <w:r w:rsidRPr="00974E21">
              <w:rPr>
                <w:lang w:val="uk-UA"/>
              </w:rPr>
              <w:t>random.shuffle</w:t>
            </w:r>
            <w:proofErr w:type="spellEnd"/>
            <w:r w:rsidRPr="00974E21">
              <w:rPr>
                <w:lang w:val="uk-UA"/>
              </w:rPr>
              <w:t>(</w:t>
            </w:r>
            <w:proofErr w:type="spellStart"/>
            <w:r w:rsidRPr="00974E21">
              <w:rPr>
                <w:lang w:val="uk-UA"/>
              </w:rPr>
              <w:t>seq</w:t>
            </w:r>
            <w:proofErr w:type="spellEnd"/>
            <w:r w:rsidRPr="00974E21">
              <w:rPr>
                <w:lang w:val="uk-UA"/>
              </w:rPr>
              <w:t>)</w:t>
            </w:r>
          </w:p>
        </w:tc>
        <w:tc>
          <w:tcPr>
            <w:tcW w:w="6628" w:type="dxa"/>
          </w:tcPr>
          <w:p w:rsidR="00974E21" w:rsidRDefault="00974E21" w:rsidP="00636F0A">
            <w:pPr>
              <w:rPr>
                <w:lang w:val="uk-UA"/>
              </w:rPr>
            </w:pPr>
            <w:r>
              <w:rPr>
                <w:lang w:val="uk-UA"/>
              </w:rPr>
              <w:t xml:space="preserve">Перемішує послідовність </w:t>
            </w:r>
            <w:proofErr w:type="spellStart"/>
            <w:r w:rsidRPr="00974E21">
              <w:rPr>
                <w:lang w:val="uk-UA"/>
              </w:rPr>
              <w:t>seq</w:t>
            </w:r>
            <w:proofErr w:type="spellEnd"/>
          </w:p>
        </w:tc>
      </w:tr>
      <w:tr w:rsidR="00974E21" w:rsidRPr="00D16888" w:rsidTr="00974E21">
        <w:tc>
          <w:tcPr>
            <w:tcW w:w="2943" w:type="dxa"/>
          </w:tcPr>
          <w:p w:rsidR="00974E21" w:rsidRPr="00974E21" w:rsidRDefault="00974E21" w:rsidP="00636F0A">
            <w:pPr>
              <w:rPr>
                <w:lang w:val="uk-UA"/>
              </w:rPr>
            </w:pPr>
            <w:proofErr w:type="spellStart"/>
            <w:r w:rsidRPr="00974E21">
              <w:rPr>
                <w:lang w:val="uk-UA"/>
              </w:rPr>
              <w:t>random.sample</w:t>
            </w:r>
            <w:proofErr w:type="spellEnd"/>
            <w:r w:rsidRPr="00974E21">
              <w:rPr>
                <w:lang w:val="uk-UA"/>
              </w:rPr>
              <w:t>(</w:t>
            </w:r>
            <w:proofErr w:type="spellStart"/>
            <w:r w:rsidRPr="00974E21">
              <w:rPr>
                <w:lang w:val="uk-UA"/>
              </w:rPr>
              <w:t>population</w:t>
            </w:r>
            <w:proofErr w:type="spellEnd"/>
            <w:r w:rsidRPr="00974E21">
              <w:rPr>
                <w:lang w:val="uk-UA"/>
              </w:rPr>
              <w:t>, k)</w:t>
            </w:r>
          </w:p>
        </w:tc>
        <w:tc>
          <w:tcPr>
            <w:tcW w:w="6628" w:type="dxa"/>
          </w:tcPr>
          <w:p w:rsidR="00974E21" w:rsidRDefault="00974E21" w:rsidP="00636F0A">
            <w:pPr>
              <w:rPr>
                <w:lang w:val="uk-UA"/>
              </w:rPr>
            </w:pPr>
            <w:r>
              <w:rPr>
                <w:lang w:val="uk-UA"/>
              </w:rPr>
              <w:t xml:space="preserve">Вибирає із </w:t>
            </w:r>
            <w:proofErr w:type="spellStart"/>
            <w:r w:rsidRPr="00974E21">
              <w:rPr>
                <w:lang w:val="uk-UA"/>
              </w:rPr>
              <w:t>population</w:t>
            </w:r>
            <w:proofErr w:type="spellEnd"/>
            <w:r>
              <w:rPr>
                <w:lang w:val="uk-UA"/>
              </w:rPr>
              <w:t xml:space="preserve"> </w:t>
            </w:r>
            <w:r w:rsidRPr="00974E21">
              <w:rPr>
                <w:lang w:val="uk-UA"/>
              </w:rPr>
              <w:t>k</w:t>
            </w:r>
            <w:r>
              <w:rPr>
                <w:lang w:val="uk-UA"/>
              </w:rPr>
              <w:t xml:space="preserve"> випадкових елементів</w:t>
            </w:r>
          </w:p>
        </w:tc>
      </w:tr>
      <w:tr w:rsidR="00974E21" w:rsidRPr="00974E21" w:rsidTr="00974E21">
        <w:tc>
          <w:tcPr>
            <w:tcW w:w="2943" w:type="dxa"/>
          </w:tcPr>
          <w:p w:rsidR="00974E21" w:rsidRPr="00974E21" w:rsidRDefault="00974E21" w:rsidP="00636F0A">
            <w:pPr>
              <w:rPr>
                <w:lang w:val="uk-UA"/>
              </w:rPr>
            </w:pPr>
            <w:proofErr w:type="spellStart"/>
            <w:r w:rsidRPr="00974E21">
              <w:rPr>
                <w:lang w:val="uk-UA"/>
              </w:rPr>
              <w:t>random.random</w:t>
            </w:r>
            <w:proofErr w:type="spellEnd"/>
            <w:r w:rsidRPr="00974E21">
              <w:rPr>
                <w:lang w:val="uk-UA"/>
              </w:rPr>
              <w:t>()</w:t>
            </w:r>
          </w:p>
        </w:tc>
        <w:tc>
          <w:tcPr>
            <w:tcW w:w="6628" w:type="dxa"/>
          </w:tcPr>
          <w:p w:rsidR="00974E21" w:rsidRPr="00974E21" w:rsidRDefault="00974E21" w:rsidP="00636F0A">
            <w:r>
              <w:rPr>
                <w:lang w:val="uk-UA"/>
              </w:rPr>
              <w:t xml:space="preserve">Повертає псевдовипадкове дійсне число у діапазоні </w:t>
            </w:r>
            <w:r w:rsidRPr="00974E21">
              <w:t>[0,1).</w:t>
            </w:r>
          </w:p>
        </w:tc>
      </w:tr>
      <w:tr w:rsidR="00974E21" w:rsidRPr="00974E21" w:rsidTr="00974E21">
        <w:tc>
          <w:tcPr>
            <w:tcW w:w="2943" w:type="dxa"/>
          </w:tcPr>
          <w:p w:rsidR="00974E21" w:rsidRPr="00974E21" w:rsidRDefault="00974E21" w:rsidP="00636F0A">
            <w:pPr>
              <w:rPr>
                <w:lang w:val="uk-UA"/>
              </w:rPr>
            </w:pPr>
            <w:proofErr w:type="spellStart"/>
            <w:r w:rsidRPr="00974E21">
              <w:rPr>
                <w:lang w:val="uk-UA"/>
              </w:rPr>
              <w:t>random.uniform</w:t>
            </w:r>
            <w:proofErr w:type="spellEnd"/>
            <w:r w:rsidRPr="00974E21">
              <w:rPr>
                <w:lang w:val="uk-UA"/>
              </w:rPr>
              <w:t>(a, b)</w:t>
            </w:r>
          </w:p>
        </w:tc>
        <w:tc>
          <w:tcPr>
            <w:tcW w:w="6628" w:type="dxa"/>
          </w:tcPr>
          <w:p w:rsidR="00974E21" w:rsidRDefault="00974E21" w:rsidP="00974E21">
            <w:pPr>
              <w:rPr>
                <w:lang w:val="uk-UA"/>
              </w:rPr>
            </w:pPr>
            <w:r>
              <w:rPr>
                <w:lang w:val="uk-UA"/>
              </w:rPr>
              <w:t xml:space="preserve">Повертає псевдовипадкове дійсне число у діапазоні від </w:t>
            </w:r>
            <w:r w:rsidRPr="00974E21">
              <w:rPr>
                <w:lang w:val="uk-UA"/>
              </w:rPr>
              <w:t>a</w:t>
            </w:r>
            <w:r>
              <w:rPr>
                <w:lang w:val="uk-UA"/>
              </w:rPr>
              <w:t xml:space="preserve"> до</w:t>
            </w:r>
            <w:r w:rsidRPr="00974E21">
              <w:rPr>
                <w:lang w:val="uk-UA"/>
              </w:rPr>
              <w:t xml:space="preserve"> b</w:t>
            </w:r>
            <w:r w:rsidRPr="00974E21">
              <w:t>.</w:t>
            </w:r>
          </w:p>
        </w:tc>
      </w:tr>
    </w:tbl>
    <w:p w:rsidR="00A1235F" w:rsidRPr="00974E21" w:rsidRDefault="00A1235F"/>
    <w:p w:rsidR="00E247E8" w:rsidRDefault="00E247E8" w:rsidP="00E247E8">
      <w:pPr>
        <w:pStyle w:val="Subtitle"/>
        <w:rPr>
          <w:lang w:val="uk-UA"/>
        </w:rPr>
      </w:pPr>
      <w:r>
        <w:rPr>
          <w:lang w:val="uk-UA"/>
        </w:rPr>
        <w:t>Приклад</w:t>
      </w:r>
    </w:p>
    <w:p w:rsidR="00D46603" w:rsidRDefault="00D46603" w:rsidP="00D46603">
      <w:pPr>
        <w:rPr>
          <w:lang w:val="uk-UA"/>
        </w:rPr>
      </w:pPr>
      <w:r>
        <w:rPr>
          <w:lang w:val="uk-UA"/>
        </w:rPr>
        <w:t xml:space="preserve">Скласти </w:t>
      </w:r>
      <w:r w:rsidR="00B96819">
        <w:rPr>
          <w:lang w:val="uk-UA"/>
        </w:rPr>
        <w:t>модуль</w:t>
      </w:r>
      <w:r>
        <w:rPr>
          <w:lang w:val="uk-UA"/>
        </w:rPr>
        <w:t xml:space="preserve"> для зображення та переміщення точок та кіл по екрану (версія 2). </w:t>
      </w:r>
    </w:p>
    <w:p w:rsidR="00B96819" w:rsidRDefault="00B96819" w:rsidP="00D46603">
      <w:pPr>
        <w:rPr>
          <w:lang w:val="uk-UA"/>
        </w:rPr>
      </w:pPr>
      <w:r>
        <w:rPr>
          <w:lang w:val="uk-UA"/>
        </w:rPr>
        <w:t>Скласти програму для тестування цього модуля в якій випадковим чином на екрані зображуються та переміщуються точки та кола. У кінці роботи програма виводить кількість точок та кіл.</w:t>
      </w:r>
    </w:p>
    <w:p w:rsidR="00DB5647" w:rsidRDefault="00DB5647">
      <w:pPr>
        <w:rPr>
          <w:lang w:val="uk-UA"/>
        </w:rPr>
      </w:pPr>
    </w:p>
    <w:p w:rsidR="00AF6445" w:rsidRPr="00AF6445" w:rsidRDefault="00AF6445" w:rsidP="00AF6445">
      <w:pPr>
        <w:pStyle w:val="Subtitle"/>
      </w:pPr>
      <w:r>
        <w:rPr>
          <w:lang w:val="uk-UA"/>
        </w:rPr>
        <w:t xml:space="preserve">Загальне зауваження щодо класів та об’єктів у </w:t>
      </w:r>
      <w:r>
        <w:rPr>
          <w:lang w:val="en-US"/>
        </w:rPr>
        <w:t>Python</w:t>
      </w:r>
    </w:p>
    <w:p w:rsidR="00E6402E" w:rsidRDefault="00E6402E">
      <w:pPr>
        <w:rPr>
          <w:lang w:val="uk-UA"/>
        </w:rPr>
      </w:pPr>
      <w:r>
        <w:rPr>
          <w:lang w:val="uk-UA"/>
        </w:rPr>
        <w:t xml:space="preserve">Тепер ми можемо повернутися трохи назад та розглянути раніше розібрані теми. </w:t>
      </w:r>
    </w:p>
    <w:p w:rsidR="00E6402E" w:rsidRPr="00E4722B" w:rsidRDefault="00E6402E">
      <w:pPr>
        <w:rPr>
          <w:lang w:val="uk-UA"/>
        </w:rPr>
      </w:pPr>
      <w:r>
        <w:rPr>
          <w:lang w:val="uk-UA"/>
        </w:rPr>
        <w:t xml:space="preserve">У </w:t>
      </w:r>
      <w:r>
        <w:rPr>
          <w:lang w:val="en-US"/>
        </w:rPr>
        <w:t>Python</w:t>
      </w:r>
      <w:r w:rsidRPr="00E6402E">
        <w:rPr>
          <w:lang w:val="uk-UA"/>
        </w:rPr>
        <w:t xml:space="preserve"> </w:t>
      </w:r>
      <w:r>
        <w:rPr>
          <w:lang w:val="uk-UA"/>
        </w:rPr>
        <w:t xml:space="preserve">всі змінні є об’єктами. Навіть змінні числових типів. Рядки, списки, </w:t>
      </w:r>
      <w:r w:rsidR="00E4722B">
        <w:rPr>
          <w:lang w:val="uk-UA"/>
        </w:rPr>
        <w:t>кортежі, словники також є об’єктами стандартних класів. Це, зокрема, пояснює синтаксис виклику операцій та інструкцій для рядків, списків, кортежів, словників з використанням крапки – це, по суті, виклик методів для об’єктів класу.</w:t>
      </w:r>
    </w:p>
    <w:p w:rsidR="00E4722B" w:rsidRPr="00E6402E" w:rsidRDefault="00E4722B">
      <w:pPr>
        <w:rPr>
          <w:lang w:val="uk-UA"/>
        </w:rPr>
      </w:pPr>
      <w:r>
        <w:rPr>
          <w:lang w:val="uk-UA"/>
        </w:rPr>
        <w:t>Більше того, функції та модулі також є об’єктами відповідних класів. І нарешті класи є об’єктами інших класів (</w:t>
      </w:r>
      <w:proofErr w:type="spellStart"/>
      <w:r>
        <w:rPr>
          <w:lang w:val="uk-UA"/>
        </w:rPr>
        <w:t>метакласів</w:t>
      </w:r>
      <w:proofErr w:type="spellEnd"/>
      <w:r>
        <w:rPr>
          <w:lang w:val="uk-UA"/>
        </w:rPr>
        <w:t>).</w:t>
      </w:r>
    </w:p>
    <w:p w:rsidR="00AF6445" w:rsidRPr="00AF6445" w:rsidRDefault="00E4722B">
      <w:pPr>
        <w:rPr>
          <w:lang w:val="uk-UA"/>
        </w:rPr>
      </w:pPr>
      <w:r>
        <w:rPr>
          <w:lang w:val="uk-UA"/>
        </w:rPr>
        <w:t xml:space="preserve">Тому, подібно Піфагору, який стверджував, що «Все є число», у </w:t>
      </w:r>
      <w:r>
        <w:rPr>
          <w:lang w:val="en-US"/>
        </w:rPr>
        <w:t>Python</w:t>
      </w:r>
      <w:r w:rsidRPr="00D16888">
        <w:rPr>
          <w:lang w:val="uk-UA"/>
        </w:rPr>
        <w:t xml:space="preserve"> ми </w:t>
      </w:r>
      <w:r>
        <w:rPr>
          <w:lang w:val="uk-UA"/>
        </w:rPr>
        <w:t>сміливо можемо сказати:</w:t>
      </w:r>
      <w:r w:rsidRPr="00D16888">
        <w:rPr>
          <w:lang w:val="uk-UA"/>
        </w:rPr>
        <w:t xml:space="preserve"> </w:t>
      </w:r>
      <w:r>
        <w:rPr>
          <w:lang w:val="uk-UA"/>
        </w:rPr>
        <w:t>«</w:t>
      </w:r>
      <w:r w:rsidR="00AF6445">
        <w:rPr>
          <w:lang w:val="uk-UA"/>
        </w:rPr>
        <w:t>Все є об’єкт</w:t>
      </w:r>
      <w:r>
        <w:rPr>
          <w:lang w:val="uk-UA"/>
        </w:rPr>
        <w:t>».</w:t>
      </w:r>
    </w:p>
    <w:p w:rsidR="00AF6445" w:rsidRPr="00D16888" w:rsidRDefault="00AF6445">
      <w:pPr>
        <w:rPr>
          <w:lang w:val="uk-UA"/>
        </w:rPr>
      </w:pPr>
    </w:p>
    <w:p w:rsidR="00D16888" w:rsidRDefault="00D16888" w:rsidP="00545448">
      <w:pPr>
        <w:pStyle w:val="Subtitle"/>
        <w:rPr>
          <w:lang w:val="uk-UA"/>
        </w:rPr>
      </w:pPr>
      <w:r>
        <w:rPr>
          <w:lang w:val="uk-UA"/>
        </w:rPr>
        <w:lastRenderedPageBreak/>
        <w:t>Збереження змінних у пам’яті</w:t>
      </w:r>
    </w:p>
    <w:p w:rsidR="0008334B" w:rsidRDefault="0008334B">
      <w:pPr>
        <w:rPr>
          <w:lang w:val="uk-UA"/>
        </w:rPr>
      </w:pPr>
      <w:r>
        <w:rPr>
          <w:lang w:val="uk-UA"/>
        </w:rPr>
        <w:t>У темі «Числові типи даних» ми розглядали, яким чином дані зберігаються у пам’яті. Але тоді не було зрозуміло, чому, наприклад, для дійсних чисел під саме число виділяється 8 байт, а загальний об’єм пам’яті під ві</w:t>
      </w:r>
      <w:r w:rsidR="00CF78D2">
        <w:rPr>
          <w:lang w:val="uk-UA"/>
        </w:rPr>
        <w:t xml:space="preserve">дповідну змінну дійсного типу – 16 байт. Справа в тому, що </w:t>
      </w:r>
      <w:r w:rsidR="00CF78D2">
        <w:rPr>
          <w:lang w:val="en-US"/>
        </w:rPr>
        <w:t>Python</w:t>
      </w:r>
      <w:r w:rsidR="00CF78D2" w:rsidRPr="00CF78D2">
        <w:rPr>
          <w:lang w:val="uk-UA"/>
        </w:rPr>
        <w:t xml:space="preserve"> </w:t>
      </w:r>
      <w:r w:rsidR="00CF78D2">
        <w:rPr>
          <w:lang w:val="uk-UA"/>
        </w:rPr>
        <w:t xml:space="preserve">окремо зберігає </w:t>
      </w:r>
      <w:r w:rsidR="00545448">
        <w:rPr>
          <w:lang w:val="uk-UA"/>
        </w:rPr>
        <w:t>об’єкти</w:t>
      </w:r>
      <w:r w:rsidR="00CF78D2">
        <w:rPr>
          <w:lang w:val="uk-UA"/>
        </w:rPr>
        <w:t xml:space="preserve"> та їх значення. Сам </w:t>
      </w:r>
      <w:r w:rsidR="00545448">
        <w:rPr>
          <w:lang w:val="uk-UA"/>
        </w:rPr>
        <w:t>об’єкт</w:t>
      </w:r>
      <w:r w:rsidR="00CF78D2">
        <w:rPr>
          <w:lang w:val="uk-UA"/>
        </w:rPr>
        <w:t xml:space="preserve"> є посиланням на </w:t>
      </w:r>
      <w:r w:rsidR="00545448">
        <w:rPr>
          <w:lang w:val="uk-UA"/>
        </w:rPr>
        <w:t>його</w:t>
      </w:r>
      <w:r w:rsidR="00CF78D2">
        <w:rPr>
          <w:lang w:val="uk-UA"/>
        </w:rPr>
        <w:t xml:space="preserve"> значення. Тобто, </w:t>
      </w:r>
      <w:r w:rsidR="008B797A">
        <w:rPr>
          <w:lang w:val="uk-UA"/>
        </w:rPr>
        <w:t>об’єкт (а будь-яка змінна є об’єктом)</w:t>
      </w:r>
      <w:r w:rsidR="00CF78D2">
        <w:rPr>
          <w:lang w:val="uk-UA"/>
        </w:rPr>
        <w:t xml:space="preserve"> містить адресу пам’яті, у якій зберігається значення ц</w:t>
      </w:r>
      <w:r w:rsidR="008B797A">
        <w:rPr>
          <w:lang w:val="uk-UA"/>
        </w:rPr>
        <w:t>ього</w:t>
      </w:r>
      <w:r w:rsidR="00CF78D2">
        <w:rPr>
          <w:lang w:val="uk-UA"/>
        </w:rPr>
        <w:t xml:space="preserve"> </w:t>
      </w:r>
      <w:r w:rsidR="008B797A">
        <w:rPr>
          <w:lang w:val="uk-UA"/>
        </w:rPr>
        <w:t>об’єкту</w:t>
      </w:r>
      <w:r w:rsidR="00CF78D2">
        <w:rPr>
          <w:lang w:val="uk-UA"/>
        </w:rPr>
        <w:t xml:space="preserve">. Декілька змінних можуть посилатися на одну адресу пам’яті, якщо вони мають однакове значення. </w:t>
      </w:r>
    </w:p>
    <w:p w:rsidR="00CF78D2" w:rsidRDefault="00CF78D2">
      <w:pPr>
        <w:rPr>
          <w:lang w:val="uk-UA"/>
        </w:rPr>
      </w:pPr>
      <w:r>
        <w:rPr>
          <w:lang w:val="uk-UA"/>
        </w:rPr>
        <w:t xml:space="preserve">Тому у </w:t>
      </w:r>
      <w:r>
        <w:rPr>
          <w:lang w:val="en-US"/>
        </w:rPr>
        <w:t>Python</w:t>
      </w:r>
      <w:r w:rsidRPr="00545448">
        <w:rPr>
          <w:lang w:val="uk-UA"/>
        </w:rPr>
        <w:t xml:space="preserve"> </w:t>
      </w:r>
      <w:r>
        <w:rPr>
          <w:lang w:val="uk-UA"/>
        </w:rPr>
        <w:t>змінні слід порівнювати не з комірками, у яких зберігається</w:t>
      </w:r>
      <w:r w:rsidR="00545448">
        <w:rPr>
          <w:lang w:val="uk-UA"/>
        </w:rPr>
        <w:t xml:space="preserve"> значення змінної, а радше з ярликами, які «навішують» на значення змінної.</w:t>
      </w:r>
    </w:p>
    <w:p w:rsidR="00AB50C7" w:rsidRDefault="00AB50C7" w:rsidP="00AB50C7">
      <w:pPr>
        <w:pStyle w:val="Subtitle"/>
        <w:rPr>
          <w:lang w:val="uk-UA"/>
        </w:rPr>
      </w:pPr>
      <w:r>
        <w:rPr>
          <w:lang w:val="uk-UA"/>
        </w:rPr>
        <w:t>Визначення типу об’єкту та відношення для об’єктів</w:t>
      </w:r>
    </w:p>
    <w:p w:rsidR="00AF6445" w:rsidRDefault="00AB50C7">
      <w:pPr>
        <w:rPr>
          <w:lang w:val="uk-UA"/>
        </w:rPr>
      </w:pPr>
      <w:r>
        <w:rPr>
          <w:lang w:val="uk-UA"/>
        </w:rPr>
        <w:t>Щоб визначити тип об’єкту</w:t>
      </w:r>
      <w:r>
        <w:rPr>
          <w:lang w:val="en-US"/>
        </w:rPr>
        <w:t xml:space="preserve"> (</w:t>
      </w:r>
      <w:r>
        <w:rPr>
          <w:lang w:val="uk-UA"/>
        </w:rPr>
        <w:t>а отже, - і будь-якої змінної</w:t>
      </w:r>
      <w:r>
        <w:rPr>
          <w:lang w:val="en-US"/>
        </w:rPr>
        <w:t>)</w:t>
      </w:r>
      <w:r>
        <w:rPr>
          <w:lang w:val="uk-UA"/>
        </w:rPr>
        <w:t xml:space="preserve">, використовують стандартну функцію </w:t>
      </w:r>
      <w:r>
        <w:rPr>
          <w:lang w:val="en-US"/>
        </w:rPr>
        <w:t>type</w:t>
      </w:r>
      <w:r>
        <w:rPr>
          <w:lang w:val="uk-UA"/>
        </w:rPr>
        <w:t>.</w:t>
      </w:r>
    </w:p>
    <w:p w:rsidR="00AB50C7" w:rsidRPr="00AB50C7" w:rsidRDefault="00AB50C7">
      <w:pPr>
        <w:rPr>
          <w:lang w:val="uk-UA"/>
        </w:rPr>
      </w:pPr>
      <w:r>
        <w:rPr>
          <w:lang w:val="uk-UA"/>
        </w:rPr>
        <w:t xml:space="preserve">Якщо </w:t>
      </w:r>
      <w:r>
        <w:rPr>
          <w:lang w:val="en-US"/>
        </w:rPr>
        <w:t xml:space="preserve">x – </w:t>
      </w:r>
      <w:r>
        <w:rPr>
          <w:lang w:val="uk-UA"/>
        </w:rPr>
        <w:t xml:space="preserve">змінна, то </w:t>
      </w:r>
      <w:r>
        <w:rPr>
          <w:lang w:val="en-US"/>
        </w:rPr>
        <w:t xml:space="preserve">type(x) </w:t>
      </w:r>
      <w:r>
        <w:rPr>
          <w:lang w:val="uk-UA"/>
        </w:rPr>
        <w:t xml:space="preserve">повертає тип цієї змінної. Для об’єктів </w:t>
      </w:r>
      <w:r>
        <w:rPr>
          <w:lang w:val="en-US"/>
        </w:rPr>
        <w:t>type(x)</w:t>
      </w:r>
      <w:r>
        <w:rPr>
          <w:lang w:val="uk-UA"/>
        </w:rPr>
        <w:t xml:space="preserve"> повертає клас, до якого належить об’єкт.</w:t>
      </w:r>
      <w:r>
        <w:rPr>
          <w:lang w:val="en-US"/>
        </w:rPr>
        <w:t xml:space="preserve"> </w:t>
      </w:r>
      <w:r>
        <w:rPr>
          <w:lang w:val="uk-UA"/>
        </w:rPr>
        <w:t>Отже, ми можемо дізнатись, до якого типу належить той чи інший об’єкт.</w:t>
      </w:r>
    </w:p>
    <w:p w:rsidR="00AB50C7" w:rsidRDefault="00426EEA">
      <w:pPr>
        <w:rPr>
          <w:lang w:val="en-US"/>
        </w:rPr>
      </w:pPr>
      <w:r>
        <w:rPr>
          <w:lang w:val="uk-UA"/>
        </w:rPr>
        <w:t xml:space="preserve">Ще одне відношення, яке визначено для об’єктів, - відношення </w:t>
      </w:r>
      <w:r>
        <w:rPr>
          <w:lang w:val="en-US"/>
        </w:rPr>
        <w:t>is.</w:t>
      </w:r>
    </w:p>
    <w:p w:rsidR="00426EEA" w:rsidRDefault="00426EEA">
      <w:pPr>
        <w:rPr>
          <w:lang w:val="uk-UA"/>
        </w:rPr>
      </w:pPr>
      <w:r>
        <w:rPr>
          <w:lang w:val="uk-UA"/>
        </w:rPr>
        <w:t xml:space="preserve">Для двох змінних </w:t>
      </w:r>
      <w:r>
        <w:rPr>
          <w:lang w:val="en-US"/>
        </w:rPr>
        <w:t xml:space="preserve">x, y </w:t>
      </w:r>
      <w:r>
        <w:rPr>
          <w:lang w:val="uk-UA"/>
        </w:rPr>
        <w:t xml:space="preserve">відношення </w:t>
      </w:r>
      <w:r>
        <w:rPr>
          <w:lang w:val="en-US"/>
        </w:rPr>
        <w:t xml:space="preserve">x is y </w:t>
      </w:r>
      <w:r>
        <w:rPr>
          <w:lang w:val="uk-UA"/>
        </w:rPr>
        <w:t>буде істинним (</w:t>
      </w:r>
      <w:r>
        <w:rPr>
          <w:lang w:val="en-US"/>
        </w:rPr>
        <w:t>True</w:t>
      </w:r>
      <w:r>
        <w:rPr>
          <w:lang w:val="uk-UA"/>
        </w:rPr>
        <w:t>), якщо вони посилаються на один і той же об’єкт (значення об’єкту) у пам’яті.</w:t>
      </w:r>
    </w:p>
    <w:p w:rsidR="00426EEA" w:rsidRPr="00426EEA" w:rsidRDefault="00426EEA">
      <w:pPr>
        <w:rPr>
          <w:lang w:val="uk-UA"/>
        </w:rPr>
      </w:pPr>
      <w:r>
        <w:rPr>
          <w:lang w:val="uk-UA"/>
        </w:rPr>
        <w:t>Наприклад, після</w:t>
      </w:r>
    </w:p>
    <w:p w:rsidR="00426EEA" w:rsidRPr="00426EEA" w:rsidRDefault="00426EEA" w:rsidP="00426EEA">
      <w:pPr>
        <w:shd w:val="clear" w:color="auto" w:fill="FFFFFF"/>
        <w:spacing w:after="0" w:line="240" w:lineRule="auto"/>
        <w:rPr>
          <w:rFonts w:ascii="Courier New" w:eastAsia="Times New Roman" w:hAnsi="Courier New" w:cs="Courier New"/>
          <w:color w:val="000000"/>
          <w:sz w:val="20"/>
          <w:szCs w:val="20"/>
          <w:lang w:val="en-US"/>
        </w:rPr>
      </w:pPr>
      <w:r w:rsidRPr="00426EEA">
        <w:rPr>
          <w:rFonts w:ascii="Courier New" w:eastAsia="Times New Roman" w:hAnsi="Courier New" w:cs="Courier New"/>
          <w:color w:val="000000"/>
          <w:sz w:val="20"/>
          <w:szCs w:val="20"/>
          <w:lang w:val="en-US"/>
        </w:rPr>
        <w:t xml:space="preserve">x </w:t>
      </w:r>
      <w:r w:rsidRPr="00426EEA">
        <w:rPr>
          <w:rFonts w:ascii="Courier New" w:eastAsia="Times New Roman" w:hAnsi="Courier New" w:cs="Courier New"/>
          <w:b/>
          <w:bCs/>
          <w:color w:val="000080"/>
          <w:sz w:val="20"/>
          <w:szCs w:val="20"/>
          <w:lang w:val="en-US"/>
        </w:rPr>
        <w:t>=</w:t>
      </w:r>
      <w:r w:rsidRPr="00426EEA">
        <w:rPr>
          <w:rFonts w:ascii="Courier New" w:eastAsia="Times New Roman" w:hAnsi="Courier New" w:cs="Courier New"/>
          <w:color w:val="000000"/>
          <w:sz w:val="20"/>
          <w:szCs w:val="20"/>
          <w:lang w:val="en-US"/>
        </w:rPr>
        <w:t xml:space="preserve"> </w:t>
      </w:r>
      <w:r w:rsidRPr="00426EEA">
        <w:rPr>
          <w:rFonts w:ascii="Courier New" w:eastAsia="Times New Roman" w:hAnsi="Courier New" w:cs="Courier New"/>
          <w:color w:val="FF0000"/>
          <w:sz w:val="20"/>
          <w:szCs w:val="20"/>
          <w:lang w:val="en-US"/>
        </w:rPr>
        <w:t>2</w:t>
      </w:r>
    </w:p>
    <w:p w:rsidR="00426EEA" w:rsidRPr="00426EEA" w:rsidRDefault="00426EEA" w:rsidP="00426EEA">
      <w:pPr>
        <w:shd w:val="clear" w:color="auto" w:fill="FFFFFF"/>
        <w:spacing w:after="0" w:line="240" w:lineRule="auto"/>
        <w:rPr>
          <w:rFonts w:ascii="Courier New" w:eastAsia="Times New Roman" w:hAnsi="Courier New" w:cs="Courier New"/>
          <w:color w:val="000000"/>
          <w:sz w:val="20"/>
          <w:szCs w:val="20"/>
          <w:lang w:val="en-US"/>
        </w:rPr>
      </w:pPr>
      <w:r w:rsidRPr="00426EEA">
        <w:rPr>
          <w:rFonts w:ascii="Courier New" w:eastAsia="Times New Roman" w:hAnsi="Courier New" w:cs="Courier New"/>
          <w:color w:val="000000"/>
          <w:sz w:val="20"/>
          <w:szCs w:val="20"/>
          <w:lang w:val="en-US"/>
        </w:rPr>
        <w:t xml:space="preserve">y </w:t>
      </w:r>
      <w:r w:rsidRPr="00426EEA">
        <w:rPr>
          <w:rFonts w:ascii="Courier New" w:eastAsia="Times New Roman" w:hAnsi="Courier New" w:cs="Courier New"/>
          <w:b/>
          <w:bCs/>
          <w:color w:val="000080"/>
          <w:sz w:val="20"/>
          <w:szCs w:val="20"/>
          <w:lang w:val="en-US"/>
        </w:rPr>
        <w:t>=</w:t>
      </w:r>
      <w:r w:rsidRPr="00426EEA">
        <w:rPr>
          <w:rFonts w:ascii="Courier New" w:eastAsia="Times New Roman" w:hAnsi="Courier New" w:cs="Courier New"/>
          <w:color w:val="000000"/>
          <w:sz w:val="20"/>
          <w:szCs w:val="20"/>
          <w:lang w:val="en-US"/>
        </w:rPr>
        <w:t xml:space="preserve"> </w:t>
      </w:r>
      <w:r w:rsidRPr="00426EEA">
        <w:rPr>
          <w:rFonts w:ascii="Courier New" w:eastAsia="Times New Roman" w:hAnsi="Courier New" w:cs="Courier New"/>
          <w:color w:val="FF0000"/>
          <w:sz w:val="20"/>
          <w:szCs w:val="20"/>
          <w:lang w:val="en-US"/>
        </w:rPr>
        <w:t>2</w:t>
      </w:r>
    </w:p>
    <w:p w:rsidR="00426EEA" w:rsidRPr="00426EEA" w:rsidRDefault="00426EEA" w:rsidP="00426EEA">
      <w:pPr>
        <w:rPr>
          <w:lang w:val="uk-UA"/>
        </w:rPr>
      </w:pPr>
      <w:r>
        <w:rPr>
          <w:lang w:val="uk-UA"/>
        </w:rPr>
        <w:t>відношення</w:t>
      </w:r>
    </w:p>
    <w:p w:rsidR="00426EEA" w:rsidRPr="00426EEA" w:rsidRDefault="00426EEA" w:rsidP="00426EEA">
      <w:pPr>
        <w:shd w:val="clear" w:color="auto" w:fill="FFFFFF"/>
        <w:spacing w:after="0" w:line="240" w:lineRule="auto"/>
        <w:rPr>
          <w:rFonts w:ascii="Courier New" w:eastAsia="Times New Roman" w:hAnsi="Courier New" w:cs="Courier New"/>
          <w:color w:val="000000"/>
          <w:sz w:val="20"/>
          <w:szCs w:val="20"/>
          <w:lang w:val="en-US"/>
        </w:rPr>
      </w:pPr>
      <w:proofErr w:type="gramStart"/>
      <w:r w:rsidRPr="00426EEA">
        <w:rPr>
          <w:rFonts w:ascii="Courier New" w:eastAsia="Times New Roman" w:hAnsi="Courier New" w:cs="Courier New"/>
          <w:color w:val="000000"/>
          <w:sz w:val="20"/>
          <w:szCs w:val="20"/>
          <w:lang w:val="en-US"/>
        </w:rPr>
        <w:t>x</w:t>
      </w:r>
      <w:proofErr w:type="gramEnd"/>
      <w:r w:rsidRPr="00426EEA">
        <w:rPr>
          <w:rFonts w:ascii="Courier New" w:eastAsia="Times New Roman" w:hAnsi="Courier New" w:cs="Courier New"/>
          <w:color w:val="000000"/>
          <w:sz w:val="20"/>
          <w:szCs w:val="20"/>
          <w:lang w:val="en-US"/>
        </w:rPr>
        <w:t xml:space="preserve"> </w:t>
      </w:r>
      <w:r w:rsidRPr="00426EEA">
        <w:rPr>
          <w:rFonts w:ascii="Courier New" w:eastAsia="Times New Roman" w:hAnsi="Courier New" w:cs="Courier New"/>
          <w:b/>
          <w:bCs/>
          <w:color w:val="0000FF"/>
          <w:sz w:val="20"/>
          <w:szCs w:val="20"/>
          <w:lang w:val="en-US"/>
        </w:rPr>
        <w:t>is</w:t>
      </w:r>
      <w:r w:rsidRPr="00426EEA">
        <w:rPr>
          <w:rFonts w:ascii="Courier New" w:eastAsia="Times New Roman" w:hAnsi="Courier New" w:cs="Courier New"/>
          <w:color w:val="000000"/>
          <w:sz w:val="20"/>
          <w:szCs w:val="20"/>
          <w:lang w:val="en-US"/>
        </w:rPr>
        <w:t xml:space="preserve"> y</w:t>
      </w:r>
    </w:p>
    <w:p w:rsidR="00AB50C7" w:rsidRPr="00426EEA" w:rsidRDefault="00426EEA">
      <w:pPr>
        <w:rPr>
          <w:lang w:val="uk-UA"/>
        </w:rPr>
      </w:pPr>
      <w:r>
        <w:rPr>
          <w:lang w:val="uk-UA"/>
        </w:rPr>
        <w:t xml:space="preserve">поверне значення </w:t>
      </w:r>
      <w:r>
        <w:rPr>
          <w:lang w:val="en-US"/>
        </w:rPr>
        <w:t xml:space="preserve">True, </w:t>
      </w:r>
      <w:r>
        <w:rPr>
          <w:lang w:val="uk-UA"/>
        </w:rPr>
        <w:t xml:space="preserve">оскільки </w:t>
      </w:r>
      <w:r>
        <w:rPr>
          <w:lang w:val="en-US"/>
        </w:rPr>
        <w:t xml:space="preserve">Python </w:t>
      </w:r>
      <w:r>
        <w:rPr>
          <w:lang w:val="uk-UA"/>
        </w:rPr>
        <w:t xml:space="preserve">містить один об’єкт (2) у пам’яті, а </w:t>
      </w:r>
      <w:r>
        <w:rPr>
          <w:lang w:val="en-US"/>
        </w:rPr>
        <w:t>x, y</w:t>
      </w:r>
      <w:r>
        <w:rPr>
          <w:lang w:val="uk-UA"/>
        </w:rPr>
        <w:t xml:space="preserve"> посилаються на нього.</w:t>
      </w:r>
    </w:p>
    <w:p w:rsidR="00AB50C7" w:rsidRPr="00EB5DC0" w:rsidRDefault="00426EEA">
      <w:pPr>
        <w:rPr>
          <w:lang w:val="uk-UA"/>
        </w:rPr>
      </w:pPr>
      <w:r>
        <w:rPr>
          <w:lang w:val="uk-UA"/>
        </w:rPr>
        <w:t xml:space="preserve">Нарешті, стандартна функція </w:t>
      </w:r>
      <w:proofErr w:type="spellStart"/>
      <w:r w:rsidR="00EB5DC0">
        <w:rPr>
          <w:lang w:val="en-US"/>
        </w:rPr>
        <w:t>isinstance</w:t>
      </w:r>
      <w:proofErr w:type="spellEnd"/>
      <w:r w:rsidR="00EB5DC0">
        <w:rPr>
          <w:lang w:val="en-US"/>
        </w:rPr>
        <w:t xml:space="preserve">(x, </w:t>
      </w:r>
      <w:proofErr w:type="spellStart"/>
      <w:r w:rsidR="00EB5DC0">
        <w:rPr>
          <w:lang w:val="en-US"/>
        </w:rPr>
        <w:t>cls</w:t>
      </w:r>
      <w:proofErr w:type="spellEnd"/>
      <w:r w:rsidR="00EB5DC0">
        <w:rPr>
          <w:lang w:val="en-US"/>
        </w:rPr>
        <w:t xml:space="preserve">) </w:t>
      </w:r>
      <w:r w:rsidR="00EB5DC0">
        <w:rPr>
          <w:lang w:val="uk-UA"/>
        </w:rPr>
        <w:t xml:space="preserve">перевіряє, чи належить об’єкт </w:t>
      </w:r>
      <w:r w:rsidR="00EB5DC0">
        <w:rPr>
          <w:lang w:val="en-US"/>
        </w:rPr>
        <w:t>x</w:t>
      </w:r>
      <w:r w:rsidR="00EB5DC0">
        <w:rPr>
          <w:lang w:val="uk-UA"/>
        </w:rPr>
        <w:t xml:space="preserve"> класу</w:t>
      </w:r>
      <w:r w:rsidR="00EB5DC0">
        <w:rPr>
          <w:lang w:val="en-US"/>
        </w:rPr>
        <w:t xml:space="preserve"> </w:t>
      </w:r>
      <w:proofErr w:type="spellStart"/>
      <w:r w:rsidR="00EB5DC0">
        <w:rPr>
          <w:lang w:val="en-US"/>
        </w:rPr>
        <w:t>cls</w:t>
      </w:r>
      <w:proofErr w:type="spellEnd"/>
      <w:r w:rsidR="00EB5DC0">
        <w:rPr>
          <w:lang w:val="uk-UA"/>
        </w:rPr>
        <w:t xml:space="preserve"> або одному з його нащадків.</w:t>
      </w:r>
    </w:p>
    <w:p w:rsidR="00AB50C7" w:rsidRPr="00EB5DC0" w:rsidRDefault="00EB5DC0">
      <w:pPr>
        <w:rPr>
          <w:lang w:val="uk-UA"/>
        </w:rPr>
      </w:pPr>
      <w:r>
        <w:rPr>
          <w:lang w:val="uk-UA"/>
        </w:rPr>
        <w:t>Наприклад, після присвоєнь, вказаних вище, функція</w:t>
      </w:r>
    </w:p>
    <w:p w:rsidR="00EB5DC0" w:rsidRPr="00EB5DC0" w:rsidRDefault="00EB5DC0" w:rsidP="00EB5DC0">
      <w:pPr>
        <w:shd w:val="clear" w:color="auto" w:fill="FFFFFF"/>
        <w:spacing w:after="0" w:line="240" w:lineRule="auto"/>
        <w:rPr>
          <w:rFonts w:ascii="Courier New" w:eastAsia="Times New Roman" w:hAnsi="Courier New" w:cs="Courier New"/>
          <w:color w:val="000000"/>
          <w:sz w:val="20"/>
          <w:szCs w:val="20"/>
          <w:lang w:val="en-US"/>
        </w:rPr>
      </w:pPr>
      <w:proofErr w:type="spellStart"/>
      <w:proofErr w:type="gramStart"/>
      <w:r w:rsidRPr="00EB5DC0">
        <w:rPr>
          <w:rFonts w:ascii="Courier New" w:eastAsia="Times New Roman" w:hAnsi="Courier New" w:cs="Courier New"/>
          <w:color w:val="000000"/>
          <w:sz w:val="20"/>
          <w:szCs w:val="20"/>
          <w:lang w:val="en-US"/>
        </w:rPr>
        <w:t>isinstance</w:t>
      </w:r>
      <w:proofErr w:type="spellEnd"/>
      <w:r w:rsidRPr="00EB5DC0">
        <w:rPr>
          <w:rFonts w:ascii="Courier New" w:eastAsia="Times New Roman" w:hAnsi="Courier New" w:cs="Courier New"/>
          <w:b/>
          <w:bCs/>
          <w:color w:val="000080"/>
          <w:sz w:val="20"/>
          <w:szCs w:val="20"/>
          <w:lang w:val="en-US"/>
        </w:rPr>
        <w:t>(</w:t>
      </w:r>
      <w:proofErr w:type="spellStart"/>
      <w:proofErr w:type="gramEnd"/>
      <w:r w:rsidRPr="00EB5DC0">
        <w:rPr>
          <w:rFonts w:ascii="Courier New" w:eastAsia="Times New Roman" w:hAnsi="Courier New" w:cs="Courier New"/>
          <w:color w:val="000000"/>
          <w:sz w:val="20"/>
          <w:szCs w:val="20"/>
          <w:lang w:val="en-US"/>
        </w:rPr>
        <w:t>x</w:t>
      </w:r>
      <w:r w:rsidRPr="00EB5DC0">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int</w:t>
      </w:r>
      <w:proofErr w:type="spellEnd"/>
      <w:r w:rsidRPr="00EB5DC0">
        <w:rPr>
          <w:rFonts w:ascii="Courier New" w:eastAsia="Times New Roman" w:hAnsi="Courier New" w:cs="Courier New"/>
          <w:b/>
          <w:bCs/>
          <w:color w:val="000080"/>
          <w:sz w:val="20"/>
          <w:szCs w:val="20"/>
          <w:lang w:val="en-US"/>
        </w:rPr>
        <w:t>)</w:t>
      </w:r>
    </w:p>
    <w:p w:rsidR="00AB50C7" w:rsidRPr="00EB5DC0" w:rsidRDefault="00EB5DC0">
      <w:pPr>
        <w:rPr>
          <w:lang w:val="uk-UA"/>
        </w:rPr>
      </w:pPr>
      <w:r>
        <w:rPr>
          <w:lang w:val="uk-UA"/>
        </w:rPr>
        <w:t xml:space="preserve">поверне значення </w:t>
      </w:r>
      <w:r>
        <w:rPr>
          <w:lang w:val="en-US"/>
        </w:rPr>
        <w:t>True</w:t>
      </w:r>
      <w:r>
        <w:rPr>
          <w:lang w:val="uk-UA"/>
        </w:rPr>
        <w:t>.</w:t>
      </w:r>
    </w:p>
    <w:p w:rsidR="00AB50C7" w:rsidRPr="00AB50C7" w:rsidRDefault="00AB50C7">
      <w:pPr>
        <w:rPr>
          <w:lang w:val="uk-UA"/>
        </w:rPr>
      </w:pPr>
    </w:p>
    <w:p w:rsidR="0040300F" w:rsidRDefault="0040300F" w:rsidP="0040300F">
      <w:pPr>
        <w:pStyle w:val="Subtitle"/>
        <w:rPr>
          <w:lang w:val="uk-UA"/>
        </w:rPr>
      </w:pPr>
      <w:r>
        <w:rPr>
          <w:lang w:val="uk-UA"/>
        </w:rPr>
        <w:t>Резюме</w:t>
      </w:r>
    </w:p>
    <w:p w:rsidR="0040300F" w:rsidRPr="00664FE3" w:rsidRDefault="0040300F" w:rsidP="0040300F">
      <w:pPr>
        <w:ind w:left="360"/>
      </w:pPr>
      <w:r w:rsidRPr="00664FE3">
        <w:t xml:space="preserve">Ми </w:t>
      </w:r>
      <w:r w:rsidRPr="001B3F12">
        <w:rPr>
          <w:lang w:val="uk-UA"/>
        </w:rPr>
        <w:t>розглянули</w:t>
      </w:r>
      <w:r w:rsidRPr="00664FE3">
        <w:t>:</w:t>
      </w:r>
    </w:p>
    <w:p w:rsidR="0040300F" w:rsidRPr="00912CA2" w:rsidRDefault="0040300F" w:rsidP="0040300F">
      <w:pPr>
        <w:numPr>
          <w:ilvl w:val="1"/>
          <w:numId w:val="1"/>
        </w:numPr>
      </w:pPr>
      <w:r>
        <w:rPr>
          <w:lang w:val="uk-UA"/>
        </w:rPr>
        <w:t>Об’єктно-орієнтований підхід до програмування.</w:t>
      </w:r>
    </w:p>
    <w:p w:rsidR="0040300F" w:rsidRPr="009513FA" w:rsidRDefault="0040300F" w:rsidP="0040300F">
      <w:pPr>
        <w:numPr>
          <w:ilvl w:val="1"/>
          <w:numId w:val="1"/>
        </w:numPr>
      </w:pPr>
      <w:r>
        <w:rPr>
          <w:lang w:val="uk-UA"/>
        </w:rPr>
        <w:t>Визначення класів та об’єктів, інші поняття ООП</w:t>
      </w:r>
    </w:p>
    <w:p w:rsidR="0040300F" w:rsidRPr="00B818B1" w:rsidRDefault="0040300F" w:rsidP="0040300F">
      <w:pPr>
        <w:numPr>
          <w:ilvl w:val="1"/>
          <w:numId w:val="1"/>
        </w:numPr>
      </w:pPr>
      <w:r>
        <w:rPr>
          <w:lang w:val="uk-UA"/>
        </w:rPr>
        <w:t xml:space="preserve">Синтаксис опису класів у </w:t>
      </w:r>
      <w:r>
        <w:rPr>
          <w:lang w:val="en-US"/>
        </w:rPr>
        <w:t>Python</w:t>
      </w:r>
    </w:p>
    <w:p w:rsidR="0040300F" w:rsidRPr="001B3F12" w:rsidRDefault="0040300F" w:rsidP="0040300F">
      <w:pPr>
        <w:numPr>
          <w:ilvl w:val="1"/>
          <w:numId w:val="1"/>
        </w:numPr>
      </w:pPr>
      <w:r>
        <w:rPr>
          <w:lang w:val="uk-UA"/>
        </w:rPr>
        <w:t>Створення та використання об’єктів класу.</w:t>
      </w:r>
    </w:p>
    <w:p w:rsidR="0040300F" w:rsidRPr="001B3F12" w:rsidRDefault="0040300F" w:rsidP="0040300F">
      <w:pPr>
        <w:numPr>
          <w:ilvl w:val="1"/>
          <w:numId w:val="1"/>
        </w:numPr>
        <w:rPr>
          <w:lang w:val="uk-UA"/>
        </w:rPr>
      </w:pPr>
      <w:r w:rsidRPr="001B3F12">
        <w:rPr>
          <w:lang w:val="uk-UA"/>
        </w:rPr>
        <w:lastRenderedPageBreak/>
        <w:t>Зв’язування між об’єктами та методами. Віртуальні методи.</w:t>
      </w:r>
    </w:p>
    <w:p w:rsidR="001B3F12" w:rsidRPr="001B3F12" w:rsidRDefault="001B3F12" w:rsidP="001B3F12">
      <w:pPr>
        <w:numPr>
          <w:ilvl w:val="1"/>
          <w:numId w:val="1"/>
        </w:numPr>
        <w:rPr>
          <w:lang w:val="uk-UA"/>
        </w:rPr>
      </w:pPr>
      <w:r w:rsidRPr="001B3F12">
        <w:rPr>
          <w:lang w:val="uk-UA"/>
        </w:rPr>
        <w:t>Обмеження доступу до полів та методів класу</w:t>
      </w:r>
    </w:p>
    <w:p w:rsidR="001B3F12" w:rsidRPr="001B3F12" w:rsidRDefault="001B3F12" w:rsidP="001B3F12">
      <w:pPr>
        <w:numPr>
          <w:ilvl w:val="1"/>
          <w:numId w:val="1"/>
        </w:numPr>
        <w:rPr>
          <w:lang w:val="uk-UA"/>
        </w:rPr>
      </w:pPr>
      <w:r w:rsidRPr="001B3F12">
        <w:rPr>
          <w:lang w:val="uk-UA"/>
        </w:rPr>
        <w:t>Рядки документації класу</w:t>
      </w:r>
    </w:p>
    <w:p w:rsidR="001B3F12" w:rsidRPr="001B3F12" w:rsidRDefault="001B3F12" w:rsidP="001B3F12">
      <w:pPr>
        <w:numPr>
          <w:ilvl w:val="1"/>
          <w:numId w:val="1"/>
        </w:numPr>
        <w:rPr>
          <w:lang w:val="uk-UA"/>
        </w:rPr>
      </w:pPr>
      <w:r w:rsidRPr="001B3F12">
        <w:rPr>
          <w:lang w:val="uk-UA"/>
        </w:rPr>
        <w:t xml:space="preserve">Графічна бібліотека </w:t>
      </w:r>
      <w:proofErr w:type="spellStart"/>
      <w:r w:rsidRPr="001B3F12">
        <w:rPr>
          <w:lang w:val="uk-UA"/>
        </w:rPr>
        <w:t>turtle</w:t>
      </w:r>
      <w:proofErr w:type="spellEnd"/>
    </w:p>
    <w:p w:rsidR="001B3F12" w:rsidRPr="001B3F12" w:rsidRDefault="001B3F12" w:rsidP="001B3F12">
      <w:pPr>
        <w:numPr>
          <w:ilvl w:val="1"/>
          <w:numId w:val="1"/>
        </w:numPr>
      </w:pPr>
      <w:r>
        <w:rPr>
          <w:lang w:val="uk-UA"/>
        </w:rPr>
        <w:t>Статичні поля та статичні методи класів</w:t>
      </w:r>
    </w:p>
    <w:p w:rsidR="0040300F" w:rsidRPr="00545448" w:rsidRDefault="0040300F" w:rsidP="0040300F">
      <w:pPr>
        <w:numPr>
          <w:ilvl w:val="1"/>
          <w:numId w:val="1"/>
        </w:numPr>
      </w:pPr>
      <w:r w:rsidRPr="0040300F">
        <w:rPr>
          <w:lang w:val="uk-UA"/>
        </w:rPr>
        <w:t>Модуль для роботи з псевдовипадковими величинами</w:t>
      </w:r>
    </w:p>
    <w:p w:rsidR="00545448" w:rsidRPr="005D26D0" w:rsidRDefault="00545448" w:rsidP="0040300F">
      <w:pPr>
        <w:numPr>
          <w:ilvl w:val="1"/>
          <w:numId w:val="1"/>
        </w:numPr>
      </w:pPr>
      <w:r>
        <w:rPr>
          <w:lang w:val="uk-UA"/>
        </w:rPr>
        <w:t>Збереження змінних у пам’яті</w:t>
      </w:r>
    </w:p>
    <w:p w:rsidR="005D26D0" w:rsidRPr="008A6E1C" w:rsidRDefault="005D26D0" w:rsidP="0040300F">
      <w:pPr>
        <w:numPr>
          <w:ilvl w:val="1"/>
          <w:numId w:val="1"/>
        </w:numPr>
      </w:pPr>
      <w:r>
        <w:rPr>
          <w:lang w:val="uk-UA"/>
        </w:rPr>
        <w:t>Визначення типу та відношення для об’єктів</w:t>
      </w:r>
      <w:bookmarkStart w:id="0" w:name="_GoBack"/>
      <w:bookmarkEnd w:id="0"/>
    </w:p>
    <w:p w:rsidR="0040300F" w:rsidRPr="00664FE3" w:rsidRDefault="0040300F" w:rsidP="0040300F"/>
    <w:p w:rsidR="0040300F" w:rsidRDefault="0040300F" w:rsidP="0040300F">
      <w:pPr>
        <w:pStyle w:val="Subtitle"/>
        <w:rPr>
          <w:lang w:val="uk-UA"/>
        </w:rPr>
      </w:pPr>
      <w:r>
        <w:rPr>
          <w:lang w:val="uk-UA"/>
        </w:rPr>
        <w:t>Де прочитати</w:t>
      </w:r>
    </w:p>
    <w:p w:rsidR="0040300F" w:rsidRPr="00C1613E" w:rsidRDefault="0040300F" w:rsidP="0040300F">
      <w:pPr>
        <w:pStyle w:val="ListParagraph"/>
        <w:numPr>
          <w:ilvl w:val="0"/>
          <w:numId w:val="2"/>
        </w:numPr>
        <w:rPr>
          <w:lang w:val="uk-UA"/>
        </w:rPr>
      </w:pPr>
      <w:r w:rsidRPr="00C1613E">
        <w:rPr>
          <w:lang w:val="en-US"/>
        </w:rPr>
        <w:t>A</w:t>
      </w:r>
      <w:r w:rsidRPr="0040300F">
        <w:rPr>
          <w:lang w:val="en-US"/>
        </w:rPr>
        <w:t xml:space="preserve"> </w:t>
      </w:r>
      <w:r w:rsidRPr="00C1613E">
        <w:rPr>
          <w:lang w:val="en-US"/>
        </w:rPr>
        <w:t>Byte</w:t>
      </w:r>
      <w:r w:rsidRPr="0040300F">
        <w:rPr>
          <w:lang w:val="en-US"/>
        </w:rPr>
        <w:t xml:space="preserve"> </w:t>
      </w:r>
      <w:r w:rsidRPr="00C1613E">
        <w:rPr>
          <w:lang w:val="en-US"/>
        </w:rPr>
        <w:t>of</w:t>
      </w:r>
      <w:r w:rsidRPr="0040300F">
        <w:rPr>
          <w:lang w:val="en-US"/>
        </w:rPr>
        <w:t xml:space="preserve"> </w:t>
      </w:r>
      <w:r w:rsidRPr="00C1613E">
        <w:rPr>
          <w:lang w:val="en-US"/>
        </w:rPr>
        <w:t>Python</w:t>
      </w:r>
      <w:r w:rsidRPr="0040300F">
        <w:rPr>
          <w:lang w:val="en-US"/>
        </w:rPr>
        <w:t xml:space="preserve"> (</w:t>
      </w:r>
      <w:r w:rsidRPr="00C1613E">
        <w:rPr>
          <w:lang w:val="en-US"/>
        </w:rPr>
        <w:t>Russian</w:t>
      </w:r>
      <w:r w:rsidRPr="0040300F">
        <w:rPr>
          <w:lang w:val="en-US"/>
        </w:rPr>
        <w:t xml:space="preserve">) </w:t>
      </w:r>
      <w:r>
        <w:t>Версия</w:t>
      </w:r>
      <w:r w:rsidRPr="0040300F">
        <w:rPr>
          <w:lang w:val="en-US"/>
        </w:rPr>
        <w:t xml:space="preserve"> 2.01 </w:t>
      </w:r>
      <w:proofErr w:type="spellStart"/>
      <w:r w:rsidRPr="00C1613E">
        <w:rPr>
          <w:lang w:val="en-US"/>
        </w:rPr>
        <w:t>Swaroop</w:t>
      </w:r>
      <w:proofErr w:type="spellEnd"/>
      <w:r w:rsidRPr="0040300F">
        <w:rPr>
          <w:lang w:val="en-US"/>
        </w:rPr>
        <w:t xml:space="preserve"> </w:t>
      </w:r>
      <w:r w:rsidRPr="00C1613E">
        <w:rPr>
          <w:lang w:val="en-US"/>
        </w:rPr>
        <w:t>C</w:t>
      </w:r>
      <w:r w:rsidRPr="0040300F">
        <w:rPr>
          <w:lang w:val="en-US"/>
        </w:rPr>
        <w:t xml:space="preserve"> </w:t>
      </w:r>
      <w:r w:rsidRPr="00C1613E">
        <w:rPr>
          <w:lang w:val="en-US"/>
        </w:rPr>
        <w:t>H</w:t>
      </w:r>
      <w:r w:rsidRPr="0040300F">
        <w:rPr>
          <w:lang w:val="en-US"/>
        </w:rPr>
        <w:t xml:space="preserve"> (</w:t>
      </w:r>
      <w:r w:rsidRPr="00C1613E">
        <w:rPr>
          <w:lang w:val="en-US"/>
        </w:rPr>
        <w:t>Translated</w:t>
      </w:r>
      <w:r w:rsidRPr="0040300F">
        <w:rPr>
          <w:lang w:val="en-US"/>
        </w:rPr>
        <w:t xml:space="preserve"> </w:t>
      </w:r>
      <w:r w:rsidRPr="00C1613E">
        <w:rPr>
          <w:lang w:val="en-US"/>
        </w:rPr>
        <w:t>by</w:t>
      </w:r>
      <w:r w:rsidRPr="0040300F">
        <w:rPr>
          <w:lang w:val="en-US"/>
        </w:rPr>
        <w:t xml:space="preserve"> </w:t>
      </w:r>
      <w:r w:rsidRPr="00C1613E">
        <w:rPr>
          <w:lang w:val="en-US"/>
        </w:rPr>
        <w:t>Vladimir</w:t>
      </w:r>
      <w:r w:rsidRPr="0040300F">
        <w:rPr>
          <w:lang w:val="en-US"/>
        </w:rPr>
        <w:t xml:space="preserve"> </w:t>
      </w:r>
      <w:proofErr w:type="spellStart"/>
      <w:r w:rsidRPr="00C1613E">
        <w:rPr>
          <w:lang w:val="en-US"/>
        </w:rPr>
        <w:t>Smolyar</w:t>
      </w:r>
      <w:proofErr w:type="spellEnd"/>
      <w:r w:rsidRPr="0040300F">
        <w:rPr>
          <w:lang w:val="en-US"/>
        </w:rPr>
        <w:t>)</w:t>
      </w:r>
      <w:r w:rsidRPr="00C1613E">
        <w:rPr>
          <w:lang w:val="uk-UA"/>
        </w:rPr>
        <w:t xml:space="preserve">, </w:t>
      </w:r>
      <w:hyperlink r:id="rId5" w:history="1">
        <w:r w:rsidRPr="00C1613E">
          <w:rPr>
            <w:rStyle w:val="Hyperlink"/>
            <w:lang w:val="uk-UA"/>
          </w:rPr>
          <w:t>http://wombat.org.ua/AByteOfPython/AByteofPythonRussian-2.01.pdf</w:t>
        </w:r>
      </w:hyperlink>
    </w:p>
    <w:p w:rsidR="0040300F" w:rsidRPr="00C1613E" w:rsidRDefault="0040300F" w:rsidP="0040300F">
      <w:pPr>
        <w:pStyle w:val="ListParagraph"/>
        <w:numPr>
          <w:ilvl w:val="0"/>
          <w:numId w:val="2"/>
        </w:numPr>
      </w:pPr>
      <w:r w:rsidRPr="00C1613E">
        <w:t xml:space="preserve">Бублик В.В., </w:t>
      </w:r>
      <w:proofErr w:type="spellStart"/>
      <w:r w:rsidRPr="00C1613E">
        <w:t>Личман</w:t>
      </w:r>
      <w:proofErr w:type="spellEnd"/>
      <w:r w:rsidRPr="00C1613E">
        <w:t xml:space="preserve"> В.В., </w:t>
      </w:r>
      <w:proofErr w:type="spellStart"/>
      <w:r w:rsidRPr="00C1613E">
        <w:t>Обвінцев</w:t>
      </w:r>
      <w:proofErr w:type="spellEnd"/>
      <w:r w:rsidRPr="00C1613E">
        <w:t xml:space="preserve"> О.В.. </w:t>
      </w:r>
      <w:proofErr w:type="spellStart"/>
      <w:r w:rsidRPr="00C1613E">
        <w:t>Інформатика</w:t>
      </w:r>
      <w:proofErr w:type="spellEnd"/>
      <w:r w:rsidRPr="00C1613E">
        <w:t xml:space="preserve"> та </w:t>
      </w:r>
      <w:proofErr w:type="spellStart"/>
      <w:r w:rsidRPr="00C1613E">
        <w:t>програмування</w:t>
      </w:r>
      <w:proofErr w:type="spellEnd"/>
      <w:r w:rsidRPr="00C1613E">
        <w:t xml:space="preserve">. </w:t>
      </w:r>
      <w:proofErr w:type="spellStart"/>
      <w:r w:rsidRPr="00C1613E">
        <w:t>Електронний</w:t>
      </w:r>
      <w:proofErr w:type="spellEnd"/>
      <w:r w:rsidRPr="00C1613E">
        <w:t xml:space="preserve"> конспект </w:t>
      </w:r>
      <w:proofErr w:type="spellStart"/>
      <w:r w:rsidRPr="00C1613E">
        <w:t>лекцій</w:t>
      </w:r>
      <w:proofErr w:type="spellEnd"/>
      <w:r w:rsidRPr="00C1613E">
        <w:t>, 2003 р.</w:t>
      </w:r>
      <w:r w:rsidRPr="00C1613E">
        <w:rPr>
          <w:lang w:val="uk-UA"/>
        </w:rPr>
        <w:t xml:space="preserve">, </w:t>
      </w:r>
      <w:r w:rsidRPr="00C1613E">
        <w:t xml:space="preserve"> </w:t>
      </w:r>
    </w:p>
    <w:p w:rsidR="0040300F" w:rsidRPr="00C1613E" w:rsidRDefault="0040300F" w:rsidP="0040300F">
      <w:pPr>
        <w:pStyle w:val="ListParagraph"/>
        <w:numPr>
          <w:ilvl w:val="0"/>
          <w:numId w:val="2"/>
        </w:numPr>
        <w:rPr>
          <w:lang w:val="uk-UA"/>
        </w:rPr>
      </w:pPr>
      <w:r w:rsidRPr="00C1613E">
        <w:rPr>
          <w:lang w:val="uk-UA"/>
        </w:rPr>
        <w:t xml:space="preserve">Марк </w:t>
      </w:r>
      <w:proofErr w:type="spellStart"/>
      <w:r w:rsidRPr="00C1613E">
        <w:rPr>
          <w:lang w:val="uk-UA"/>
        </w:rPr>
        <w:t>Лутц</w:t>
      </w:r>
      <w:proofErr w:type="spellEnd"/>
      <w:r w:rsidRPr="00C1613E">
        <w:rPr>
          <w:lang w:val="uk-UA"/>
        </w:rPr>
        <w:t xml:space="preserve">, </w:t>
      </w:r>
      <w:proofErr w:type="spellStart"/>
      <w:r w:rsidRPr="00C1613E">
        <w:rPr>
          <w:lang w:val="uk-UA"/>
        </w:rPr>
        <w:t>Изучаем</w:t>
      </w:r>
      <w:proofErr w:type="spellEnd"/>
      <w:r w:rsidRPr="00C1613E">
        <w:rPr>
          <w:lang w:val="uk-UA"/>
        </w:rPr>
        <w:t xml:space="preserve"> </w:t>
      </w:r>
      <w:proofErr w:type="spellStart"/>
      <w:r w:rsidRPr="00C1613E">
        <w:rPr>
          <w:lang w:val="uk-UA"/>
        </w:rPr>
        <w:t>Python</w:t>
      </w:r>
      <w:proofErr w:type="spellEnd"/>
      <w:r w:rsidRPr="00C1613E">
        <w:rPr>
          <w:lang w:val="uk-UA"/>
        </w:rPr>
        <w:t xml:space="preserve">, 4-е </w:t>
      </w:r>
      <w:proofErr w:type="spellStart"/>
      <w:r w:rsidRPr="00C1613E">
        <w:rPr>
          <w:lang w:val="uk-UA"/>
        </w:rPr>
        <w:t>издание</w:t>
      </w:r>
      <w:proofErr w:type="spellEnd"/>
      <w:r w:rsidRPr="00C1613E">
        <w:rPr>
          <w:lang w:val="uk-UA"/>
        </w:rPr>
        <w:t>, 2010, Символ-Плюс</w:t>
      </w:r>
    </w:p>
    <w:p w:rsidR="0040300F" w:rsidRPr="00C1613E" w:rsidRDefault="0040300F" w:rsidP="0040300F">
      <w:pPr>
        <w:pStyle w:val="ListParagraph"/>
        <w:numPr>
          <w:ilvl w:val="0"/>
          <w:numId w:val="2"/>
        </w:numPr>
        <w:rPr>
          <w:lang w:val="uk-UA"/>
        </w:rPr>
      </w:pPr>
      <w:proofErr w:type="spellStart"/>
      <w:r>
        <w:t>Python</w:t>
      </w:r>
      <w:proofErr w:type="spellEnd"/>
      <w:r>
        <w:t xml:space="preserve"> 3.4.3 </w:t>
      </w:r>
      <w:proofErr w:type="spellStart"/>
      <w:r>
        <w:t>documentation</w:t>
      </w:r>
      <w:proofErr w:type="spellEnd"/>
    </w:p>
    <w:p w:rsidR="0040300F" w:rsidRPr="00B818B1" w:rsidRDefault="0040300F" w:rsidP="0040300F">
      <w:pPr>
        <w:pStyle w:val="ListParagraph"/>
        <w:numPr>
          <w:ilvl w:val="0"/>
          <w:numId w:val="2"/>
        </w:numPr>
        <w:rPr>
          <w:rFonts w:cs="Times New Roman"/>
        </w:rPr>
      </w:pPr>
      <w:r w:rsidRPr="00524013">
        <w:rPr>
          <w:rFonts w:cs="Times New Roman"/>
        </w:rPr>
        <w:t xml:space="preserve">Марк </w:t>
      </w:r>
      <w:proofErr w:type="spellStart"/>
      <w:r w:rsidRPr="00524013">
        <w:rPr>
          <w:rFonts w:cs="Times New Roman"/>
        </w:rPr>
        <w:t>Саммерфилд</w:t>
      </w:r>
      <w:proofErr w:type="spellEnd"/>
      <w:r w:rsidRPr="00524013">
        <w:rPr>
          <w:rFonts w:cs="Times New Roman"/>
        </w:rPr>
        <w:t xml:space="preserve">, Программирование на </w:t>
      </w:r>
      <w:proofErr w:type="spellStart"/>
      <w:r w:rsidRPr="00524013">
        <w:rPr>
          <w:rFonts w:cs="Times New Roman"/>
        </w:rPr>
        <w:t>Python</w:t>
      </w:r>
      <w:proofErr w:type="spellEnd"/>
      <w:r w:rsidRPr="00524013">
        <w:rPr>
          <w:rFonts w:cs="Times New Roman"/>
        </w:rPr>
        <w:t xml:space="preserve"> 3. Подробное руководство. - Символ-Плюс, 2009.</w:t>
      </w:r>
    </w:p>
    <w:p w:rsidR="0040300F" w:rsidRPr="00FA6B9C" w:rsidRDefault="005D26D0" w:rsidP="00A609CA">
      <w:pPr>
        <w:pStyle w:val="ListParagraph"/>
        <w:numPr>
          <w:ilvl w:val="0"/>
          <w:numId w:val="2"/>
        </w:numPr>
        <w:rPr>
          <w:rStyle w:val="Hyperlink"/>
          <w:rFonts w:cs="Times New Roman"/>
          <w:color w:val="auto"/>
          <w:u w:val="none"/>
        </w:rPr>
      </w:pPr>
      <w:hyperlink r:id="rId6" w:history="1">
        <w:r w:rsidR="00A609CA" w:rsidRPr="00F57AB3">
          <w:rPr>
            <w:rStyle w:val="Hyperlink"/>
          </w:rPr>
          <w:t>http://www.python-course.eu/python3_object_oriented_programming.php</w:t>
        </w:r>
      </w:hyperlink>
    </w:p>
    <w:p w:rsidR="00FA6B9C" w:rsidRPr="00FA6B9C" w:rsidRDefault="005D26D0" w:rsidP="00FA6B9C">
      <w:pPr>
        <w:pStyle w:val="ListParagraph"/>
        <w:numPr>
          <w:ilvl w:val="0"/>
          <w:numId w:val="2"/>
        </w:numPr>
        <w:rPr>
          <w:rFonts w:cs="Times New Roman"/>
        </w:rPr>
      </w:pPr>
      <w:hyperlink r:id="rId7" w:history="1">
        <w:r w:rsidR="00FA6B9C" w:rsidRPr="00AC725F">
          <w:rPr>
            <w:rStyle w:val="Hyperlink"/>
            <w:rFonts w:cs="Times New Roman"/>
          </w:rPr>
          <w:t>http://foobarnbaz.com/2012/07/08/understanding-python-variables/</w:t>
        </w:r>
      </w:hyperlink>
    </w:p>
    <w:p w:rsidR="00662D8C" w:rsidRPr="00E320E6" w:rsidRDefault="00662D8C"/>
    <w:sectPr w:rsidR="00662D8C" w:rsidRPr="00E320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47CDE"/>
    <w:multiLevelType w:val="hybridMultilevel"/>
    <w:tmpl w:val="3C666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4821230"/>
    <w:multiLevelType w:val="hybridMultilevel"/>
    <w:tmpl w:val="DBF840A2"/>
    <w:lvl w:ilvl="0" w:tplc="E6AE55D6">
      <w:start w:val="1"/>
      <w:numFmt w:val="bullet"/>
      <w:lvlText w:val="•"/>
      <w:lvlJc w:val="left"/>
      <w:pPr>
        <w:tabs>
          <w:tab w:val="num" w:pos="720"/>
        </w:tabs>
        <w:ind w:left="720" w:hanging="360"/>
      </w:pPr>
      <w:rPr>
        <w:rFonts w:ascii="Arial" w:hAnsi="Arial" w:hint="default"/>
      </w:rPr>
    </w:lvl>
    <w:lvl w:ilvl="1" w:tplc="4D541F9A">
      <w:start w:val="1"/>
      <w:numFmt w:val="decimal"/>
      <w:lvlText w:val="%2."/>
      <w:lvlJc w:val="left"/>
      <w:pPr>
        <w:tabs>
          <w:tab w:val="num" w:pos="1440"/>
        </w:tabs>
        <w:ind w:left="1440" w:hanging="360"/>
      </w:pPr>
    </w:lvl>
    <w:lvl w:ilvl="2" w:tplc="9BA8F6CC" w:tentative="1">
      <w:start w:val="1"/>
      <w:numFmt w:val="bullet"/>
      <w:lvlText w:val="•"/>
      <w:lvlJc w:val="left"/>
      <w:pPr>
        <w:tabs>
          <w:tab w:val="num" w:pos="2160"/>
        </w:tabs>
        <w:ind w:left="2160" w:hanging="360"/>
      </w:pPr>
      <w:rPr>
        <w:rFonts w:ascii="Arial" w:hAnsi="Arial" w:hint="default"/>
      </w:rPr>
    </w:lvl>
    <w:lvl w:ilvl="3" w:tplc="82CC5912" w:tentative="1">
      <w:start w:val="1"/>
      <w:numFmt w:val="bullet"/>
      <w:lvlText w:val="•"/>
      <w:lvlJc w:val="left"/>
      <w:pPr>
        <w:tabs>
          <w:tab w:val="num" w:pos="2880"/>
        </w:tabs>
        <w:ind w:left="2880" w:hanging="360"/>
      </w:pPr>
      <w:rPr>
        <w:rFonts w:ascii="Arial" w:hAnsi="Arial" w:hint="default"/>
      </w:rPr>
    </w:lvl>
    <w:lvl w:ilvl="4" w:tplc="5B740CFC" w:tentative="1">
      <w:start w:val="1"/>
      <w:numFmt w:val="bullet"/>
      <w:lvlText w:val="•"/>
      <w:lvlJc w:val="left"/>
      <w:pPr>
        <w:tabs>
          <w:tab w:val="num" w:pos="3600"/>
        </w:tabs>
        <w:ind w:left="3600" w:hanging="360"/>
      </w:pPr>
      <w:rPr>
        <w:rFonts w:ascii="Arial" w:hAnsi="Arial" w:hint="default"/>
      </w:rPr>
    </w:lvl>
    <w:lvl w:ilvl="5" w:tplc="7FEAA590" w:tentative="1">
      <w:start w:val="1"/>
      <w:numFmt w:val="bullet"/>
      <w:lvlText w:val="•"/>
      <w:lvlJc w:val="left"/>
      <w:pPr>
        <w:tabs>
          <w:tab w:val="num" w:pos="4320"/>
        </w:tabs>
        <w:ind w:left="4320" w:hanging="360"/>
      </w:pPr>
      <w:rPr>
        <w:rFonts w:ascii="Arial" w:hAnsi="Arial" w:hint="default"/>
      </w:rPr>
    </w:lvl>
    <w:lvl w:ilvl="6" w:tplc="0956876E" w:tentative="1">
      <w:start w:val="1"/>
      <w:numFmt w:val="bullet"/>
      <w:lvlText w:val="•"/>
      <w:lvlJc w:val="left"/>
      <w:pPr>
        <w:tabs>
          <w:tab w:val="num" w:pos="5040"/>
        </w:tabs>
        <w:ind w:left="5040" w:hanging="360"/>
      </w:pPr>
      <w:rPr>
        <w:rFonts w:ascii="Arial" w:hAnsi="Arial" w:hint="default"/>
      </w:rPr>
    </w:lvl>
    <w:lvl w:ilvl="7" w:tplc="F58A5EAC" w:tentative="1">
      <w:start w:val="1"/>
      <w:numFmt w:val="bullet"/>
      <w:lvlText w:val="•"/>
      <w:lvlJc w:val="left"/>
      <w:pPr>
        <w:tabs>
          <w:tab w:val="num" w:pos="5760"/>
        </w:tabs>
        <w:ind w:left="5760" w:hanging="360"/>
      </w:pPr>
      <w:rPr>
        <w:rFonts w:ascii="Arial" w:hAnsi="Arial" w:hint="default"/>
      </w:rPr>
    </w:lvl>
    <w:lvl w:ilvl="8" w:tplc="4BB2607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58"/>
    <w:rsid w:val="00000BE6"/>
    <w:rsid w:val="00001B54"/>
    <w:rsid w:val="00017E2B"/>
    <w:rsid w:val="00054723"/>
    <w:rsid w:val="00074899"/>
    <w:rsid w:val="0008334B"/>
    <w:rsid w:val="000E1EA8"/>
    <w:rsid w:val="000F0550"/>
    <w:rsid w:val="000F3635"/>
    <w:rsid w:val="001060D8"/>
    <w:rsid w:val="001850C7"/>
    <w:rsid w:val="001B3F12"/>
    <w:rsid w:val="0026775F"/>
    <w:rsid w:val="002748F6"/>
    <w:rsid w:val="002941A6"/>
    <w:rsid w:val="002C7401"/>
    <w:rsid w:val="002E0F06"/>
    <w:rsid w:val="002E4A34"/>
    <w:rsid w:val="003A4134"/>
    <w:rsid w:val="003F65A7"/>
    <w:rsid w:val="0040300F"/>
    <w:rsid w:val="00426EEA"/>
    <w:rsid w:val="00430AB0"/>
    <w:rsid w:val="004A503B"/>
    <w:rsid w:val="004B2CCC"/>
    <w:rsid w:val="004D47B8"/>
    <w:rsid w:val="004E019A"/>
    <w:rsid w:val="00545448"/>
    <w:rsid w:val="005D26D0"/>
    <w:rsid w:val="005F0F63"/>
    <w:rsid w:val="00613FF8"/>
    <w:rsid w:val="006228CC"/>
    <w:rsid w:val="00662D8C"/>
    <w:rsid w:val="006C3EC1"/>
    <w:rsid w:val="006C43C1"/>
    <w:rsid w:val="006E5B14"/>
    <w:rsid w:val="0071577F"/>
    <w:rsid w:val="0072111D"/>
    <w:rsid w:val="00761E74"/>
    <w:rsid w:val="007A68D3"/>
    <w:rsid w:val="007B1B47"/>
    <w:rsid w:val="00800B90"/>
    <w:rsid w:val="008867E3"/>
    <w:rsid w:val="008B797A"/>
    <w:rsid w:val="008C5B90"/>
    <w:rsid w:val="008F3EEB"/>
    <w:rsid w:val="00974E21"/>
    <w:rsid w:val="009B0058"/>
    <w:rsid w:val="009E60DC"/>
    <w:rsid w:val="00A1235F"/>
    <w:rsid w:val="00A27769"/>
    <w:rsid w:val="00A609CA"/>
    <w:rsid w:val="00A716D2"/>
    <w:rsid w:val="00A87913"/>
    <w:rsid w:val="00A94CF5"/>
    <w:rsid w:val="00AB50C7"/>
    <w:rsid w:val="00AC0318"/>
    <w:rsid w:val="00AE361C"/>
    <w:rsid w:val="00AF6445"/>
    <w:rsid w:val="00B51408"/>
    <w:rsid w:val="00B72345"/>
    <w:rsid w:val="00B96819"/>
    <w:rsid w:val="00BB72BD"/>
    <w:rsid w:val="00C238DF"/>
    <w:rsid w:val="00C35915"/>
    <w:rsid w:val="00C476DF"/>
    <w:rsid w:val="00C57D86"/>
    <w:rsid w:val="00C60C08"/>
    <w:rsid w:val="00C773DC"/>
    <w:rsid w:val="00C90EF6"/>
    <w:rsid w:val="00CB48C6"/>
    <w:rsid w:val="00CD28C6"/>
    <w:rsid w:val="00CF78D2"/>
    <w:rsid w:val="00D13A7A"/>
    <w:rsid w:val="00D16888"/>
    <w:rsid w:val="00D205D8"/>
    <w:rsid w:val="00D411C6"/>
    <w:rsid w:val="00D46603"/>
    <w:rsid w:val="00D639FA"/>
    <w:rsid w:val="00D85048"/>
    <w:rsid w:val="00D915A1"/>
    <w:rsid w:val="00DB5647"/>
    <w:rsid w:val="00E234C0"/>
    <w:rsid w:val="00E247E8"/>
    <w:rsid w:val="00E320E6"/>
    <w:rsid w:val="00E4722B"/>
    <w:rsid w:val="00E50D8D"/>
    <w:rsid w:val="00E5398A"/>
    <w:rsid w:val="00E6402E"/>
    <w:rsid w:val="00EB5DC0"/>
    <w:rsid w:val="00ED30CE"/>
    <w:rsid w:val="00F028B2"/>
    <w:rsid w:val="00F413BD"/>
    <w:rsid w:val="00F951B9"/>
    <w:rsid w:val="00FA6B9C"/>
    <w:rsid w:val="00FE00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5D5667-1558-45CA-9D12-6D740F8B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058"/>
    <w:rPr>
      <w:color w:val="0000FF" w:themeColor="hyperlink"/>
      <w:u w:val="single"/>
    </w:rPr>
  </w:style>
  <w:style w:type="character" w:customStyle="1" w:styleId="Heading1Char">
    <w:name w:val="Heading 1 Char"/>
    <w:basedOn w:val="DefaultParagraphFont"/>
    <w:link w:val="Heading1"/>
    <w:uiPriority w:val="9"/>
    <w:rsid w:val="00E320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539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398A"/>
    <w:rPr>
      <w:rFonts w:asciiTheme="majorHAnsi" w:eastAsiaTheme="majorEastAsia" w:hAnsiTheme="majorHAnsi" w:cstheme="majorBidi"/>
      <w:i/>
      <w:iCs/>
      <w:color w:val="4F81BD" w:themeColor="accent1"/>
      <w:spacing w:val="15"/>
      <w:sz w:val="24"/>
      <w:szCs w:val="24"/>
    </w:rPr>
  </w:style>
  <w:style w:type="character" w:customStyle="1" w:styleId="sc51">
    <w:name w:val="sc51"/>
    <w:basedOn w:val="DefaultParagraphFont"/>
    <w:rsid w:val="003F65A7"/>
    <w:rPr>
      <w:rFonts w:ascii="Courier New" w:hAnsi="Courier New" w:cs="Courier New" w:hint="default"/>
      <w:b/>
      <w:bCs/>
      <w:color w:val="0000FF"/>
      <w:sz w:val="20"/>
      <w:szCs w:val="20"/>
    </w:rPr>
  </w:style>
  <w:style w:type="character" w:customStyle="1" w:styleId="sc0">
    <w:name w:val="sc0"/>
    <w:basedOn w:val="DefaultParagraphFont"/>
    <w:rsid w:val="003F65A7"/>
    <w:rPr>
      <w:rFonts w:ascii="Courier New" w:hAnsi="Courier New" w:cs="Courier New" w:hint="default"/>
      <w:color w:val="000000"/>
      <w:sz w:val="20"/>
      <w:szCs w:val="20"/>
    </w:rPr>
  </w:style>
  <w:style w:type="character" w:customStyle="1" w:styleId="sc81">
    <w:name w:val="sc81"/>
    <w:basedOn w:val="DefaultParagraphFont"/>
    <w:rsid w:val="003F65A7"/>
    <w:rPr>
      <w:rFonts w:ascii="Courier New" w:hAnsi="Courier New" w:cs="Courier New" w:hint="default"/>
      <w:b/>
      <w:bCs/>
      <w:color w:val="000000"/>
      <w:sz w:val="20"/>
      <w:szCs w:val="20"/>
    </w:rPr>
  </w:style>
  <w:style w:type="character" w:customStyle="1" w:styleId="sc101">
    <w:name w:val="sc101"/>
    <w:basedOn w:val="DefaultParagraphFont"/>
    <w:rsid w:val="003F65A7"/>
    <w:rPr>
      <w:rFonts w:ascii="Courier New" w:hAnsi="Courier New" w:cs="Courier New" w:hint="default"/>
      <w:b/>
      <w:bCs/>
      <w:color w:val="000080"/>
      <w:sz w:val="20"/>
      <w:szCs w:val="20"/>
    </w:rPr>
  </w:style>
  <w:style w:type="character" w:customStyle="1" w:styleId="sc91">
    <w:name w:val="sc91"/>
    <w:basedOn w:val="DefaultParagraphFont"/>
    <w:rsid w:val="003F65A7"/>
    <w:rPr>
      <w:rFonts w:ascii="Courier New" w:hAnsi="Courier New" w:cs="Courier New" w:hint="default"/>
      <w:color w:val="FF00FF"/>
      <w:sz w:val="20"/>
      <w:szCs w:val="20"/>
    </w:rPr>
  </w:style>
  <w:style w:type="character" w:customStyle="1" w:styleId="sc11">
    <w:name w:val="sc11"/>
    <w:basedOn w:val="DefaultParagraphFont"/>
    <w:rsid w:val="003F65A7"/>
    <w:rPr>
      <w:rFonts w:ascii="Courier New" w:hAnsi="Courier New" w:cs="Courier New" w:hint="default"/>
      <w:color w:val="000000"/>
      <w:sz w:val="20"/>
      <w:szCs w:val="20"/>
    </w:rPr>
  </w:style>
  <w:style w:type="table" w:styleId="TableGrid">
    <w:name w:val="Table Grid"/>
    <w:basedOn w:val="TableNormal"/>
    <w:uiPriority w:val="59"/>
    <w:rsid w:val="00E23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300F"/>
    <w:pPr>
      <w:ind w:left="720"/>
      <w:contextualSpacing/>
    </w:pPr>
  </w:style>
  <w:style w:type="character" w:styleId="FollowedHyperlink">
    <w:name w:val="FollowedHyperlink"/>
    <w:basedOn w:val="DefaultParagraphFont"/>
    <w:uiPriority w:val="99"/>
    <w:semiHidden/>
    <w:unhideWhenUsed/>
    <w:rsid w:val="00A609CA"/>
    <w:rPr>
      <w:color w:val="800080" w:themeColor="followedHyperlink"/>
      <w:u w:val="single"/>
    </w:rPr>
  </w:style>
  <w:style w:type="character" w:customStyle="1" w:styleId="sc21">
    <w:name w:val="sc21"/>
    <w:basedOn w:val="DefaultParagraphFont"/>
    <w:rsid w:val="00426EEA"/>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25411">
      <w:bodyDiv w:val="1"/>
      <w:marLeft w:val="0"/>
      <w:marRight w:val="0"/>
      <w:marTop w:val="0"/>
      <w:marBottom w:val="0"/>
      <w:divBdr>
        <w:top w:val="none" w:sz="0" w:space="0" w:color="auto"/>
        <w:left w:val="none" w:sz="0" w:space="0" w:color="auto"/>
        <w:bottom w:val="none" w:sz="0" w:space="0" w:color="auto"/>
        <w:right w:val="none" w:sz="0" w:space="0" w:color="auto"/>
      </w:divBdr>
      <w:divsChild>
        <w:div w:id="1382754270">
          <w:marLeft w:val="0"/>
          <w:marRight w:val="0"/>
          <w:marTop w:val="0"/>
          <w:marBottom w:val="0"/>
          <w:divBdr>
            <w:top w:val="none" w:sz="0" w:space="0" w:color="auto"/>
            <w:left w:val="none" w:sz="0" w:space="0" w:color="auto"/>
            <w:bottom w:val="none" w:sz="0" w:space="0" w:color="auto"/>
            <w:right w:val="none" w:sz="0" w:space="0" w:color="auto"/>
          </w:divBdr>
        </w:div>
      </w:divsChild>
    </w:div>
    <w:div w:id="127819700">
      <w:bodyDiv w:val="1"/>
      <w:marLeft w:val="0"/>
      <w:marRight w:val="0"/>
      <w:marTop w:val="0"/>
      <w:marBottom w:val="0"/>
      <w:divBdr>
        <w:top w:val="none" w:sz="0" w:space="0" w:color="auto"/>
        <w:left w:val="none" w:sz="0" w:space="0" w:color="auto"/>
        <w:bottom w:val="none" w:sz="0" w:space="0" w:color="auto"/>
        <w:right w:val="none" w:sz="0" w:space="0" w:color="auto"/>
      </w:divBdr>
      <w:divsChild>
        <w:div w:id="1180005761">
          <w:marLeft w:val="0"/>
          <w:marRight w:val="0"/>
          <w:marTop w:val="0"/>
          <w:marBottom w:val="0"/>
          <w:divBdr>
            <w:top w:val="none" w:sz="0" w:space="0" w:color="auto"/>
            <w:left w:val="none" w:sz="0" w:space="0" w:color="auto"/>
            <w:bottom w:val="none" w:sz="0" w:space="0" w:color="auto"/>
            <w:right w:val="none" w:sz="0" w:space="0" w:color="auto"/>
          </w:divBdr>
        </w:div>
      </w:divsChild>
    </w:div>
    <w:div w:id="220755021">
      <w:bodyDiv w:val="1"/>
      <w:marLeft w:val="0"/>
      <w:marRight w:val="0"/>
      <w:marTop w:val="0"/>
      <w:marBottom w:val="0"/>
      <w:divBdr>
        <w:top w:val="none" w:sz="0" w:space="0" w:color="auto"/>
        <w:left w:val="none" w:sz="0" w:space="0" w:color="auto"/>
        <w:bottom w:val="none" w:sz="0" w:space="0" w:color="auto"/>
        <w:right w:val="none" w:sz="0" w:space="0" w:color="auto"/>
      </w:divBdr>
      <w:divsChild>
        <w:div w:id="417822869">
          <w:marLeft w:val="0"/>
          <w:marRight w:val="0"/>
          <w:marTop w:val="0"/>
          <w:marBottom w:val="0"/>
          <w:divBdr>
            <w:top w:val="none" w:sz="0" w:space="0" w:color="auto"/>
            <w:left w:val="none" w:sz="0" w:space="0" w:color="auto"/>
            <w:bottom w:val="none" w:sz="0" w:space="0" w:color="auto"/>
            <w:right w:val="none" w:sz="0" w:space="0" w:color="auto"/>
          </w:divBdr>
        </w:div>
      </w:divsChild>
    </w:div>
    <w:div w:id="623922909">
      <w:bodyDiv w:val="1"/>
      <w:marLeft w:val="0"/>
      <w:marRight w:val="0"/>
      <w:marTop w:val="0"/>
      <w:marBottom w:val="0"/>
      <w:divBdr>
        <w:top w:val="none" w:sz="0" w:space="0" w:color="auto"/>
        <w:left w:val="none" w:sz="0" w:space="0" w:color="auto"/>
        <w:bottom w:val="none" w:sz="0" w:space="0" w:color="auto"/>
        <w:right w:val="none" w:sz="0" w:space="0" w:color="auto"/>
      </w:divBdr>
      <w:divsChild>
        <w:div w:id="521624123">
          <w:marLeft w:val="0"/>
          <w:marRight w:val="0"/>
          <w:marTop w:val="0"/>
          <w:marBottom w:val="0"/>
          <w:divBdr>
            <w:top w:val="none" w:sz="0" w:space="0" w:color="auto"/>
            <w:left w:val="none" w:sz="0" w:space="0" w:color="auto"/>
            <w:bottom w:val="none" w:sz="0" w:space="0" w:color="auto"/>
            <w:right w:val="none" w:sz="0" w:space="0" w:color="auto"/>
          </w:divBdr>
        </w:div>
      </w:divsChild>
    </w:div>
    <w:div w:id="996566359">
      <w:bodyDiv w:val="1"/>
      <w:marLeft w:val="0"/>
      <w:marRight w:val="0"/>
      <w:marTop w:val="0"/>
      <w:marBottom w:val="0"/>
      <w:divBdr>
        <w:top w:val="none" w:sz="0" w:space="0" w:color="auto"/>
        <w:left w:val="none" w:sz="0" w:space="0" w:color="auto"/>
        <w:bottom w:val="none" w:sz="0" w:space="0" w:color="auto"/>
        <w:right w:val="none" w:sz="0" w:space="0" w:color="auto"/>
      </w:divBdr>
      <w:divsChild>
        <w:div w:id="409697270">
          <w:marLeft w:val="0"/>
          <w:marRight w:val="0"/>
          <w:marTop w:val="0"/>
          <w:marBottom w:val="0"/>
          <w:divBdr>
            <w:top w:val="none" w:sz="0" w:space="0" w:color="auto"/>
            <w:left w:val="none" w:sz="0" w:space="0" w:color="auto"/>
            <w:bottom w:val="none" w:sz="0" w:space="0" w:color="auto"/>
            <w:right w:val="none" w:sz="0" w:space="0" w:color="auto"/>
          </w:divBdr>
          <w:divsChild>
            <w:div w:id="100687819">
              <w:marLeft w:val="0"/>
              <w:marRight w:val="0"/>
              <w:marTop w:val="0"/>
              <w:marBottom w:val="0"/>
              <w:divBdr>
                <w:top w:val="none" w:sz="0" w:space="0" w:color="auto"/>
                <w:left w:val="none" w:sz="0" w:space="0" w:color="auto"/>
                <w:bottom w:val="none" w:sz="0" w:space="0" w:color="auto"/>
                <w:right w:val="none" w:sz="0" w:space="0" w:color="auto"/>
              </w:divBdr>
              <w:divsChild>
                <w:div w:id="348532212">
                  <w:marLeft w:val="0"/>
                  <w:marRight w:val="0"/>
                  <w:marTop w:val="0"/>
                  <w:marBottom w:val="0"/>
                  <w:divBdr>
                    <w:top w:val="none" w:sz="0" w:space="0" w:color="auto"/>
                    <w:left w:val="none" w:sz="0" w:space="0" w:color="auto"/>
                    <w:bottom w:val="none" w:sz="0" w:space="0" w:color="auto"/>
                    <w:right w:val="none" w:sz="0" w:space="0" w:color="auto"/>
                  </w:divBdr>
                  <w:divsChild>
                    <w:div w:id="2041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30387">
      <w:bodyDiv w:val="1"/>
      <w:marLeft w:val="0"/>
      <w:marRight w:val="0"/>
      <w:marTop w:val="0"/>
      <w:marBottom w:val="0"/>
      <w:divBdr>
        <w:top w:val="none" w:sz="0" w:space="0" w:color="auto"/>
        <w:left w:val="none" w:sz="0" w:space="0" w:color="auto"/>
        <w:bottom w:val="none" w:sz="0" w:space="0" w:color="auto"/>
        <w:right w:val="none" w:sz="0" w:space="0" w:color="auto"/>
      </w:divBdr>
    </w:div>
    <w:div w:id="1306004175">
      <w:bodyDiv w:val="1"/>
      <w:marLeft w:val="0"/>
      <w:marRight w:val="0"/>
      <w:marTop w:val="0"/>
      <w:marBottom w:val="0"/>
      <w:divBdr>
        <w:top w:val="none" w:sz="0" w:space="0" w:color="auto"/>
        <w:left w:val="none" w:sz="0" w:space="0" w:color="auto"/>
        <w:bottom w:val="none" w:sz="0" w:space="0" w:color="auto"/>
        <w:right w:val="none" w:sz="0" w:space="0" w:color="auto"/>
      </w:divBdr>
      <w:divsChild>
        <w:div w:id="1066538701">
          <w:marLeft w:val="0"/>
          <w:marRight w:val="0"/>
          <w:marTop w:val="0"/>
          <w:marBottom w:val="0"/>
          <w:divBdr>
            <w:top w:val="none" w:sz="0" w:space="0" w:color="auto"/>
            <w:left w:val="none" w:sz="0" w:space="0" w:color="auto"/>
            <w:bottom w:val="none" w:sz="0" w:space="0" w:color="auto"/>
            <w:right w:val="none" w:sz="0" w:space="0" w:color="auto"/>
          </w:divBdr>
        </w:div>
      </w:divsChild>
    </w:div>
    <w:div w:id="1337466414">
      <w:bodyDiv w:val="1"/>
      <w:marLeft w:val="0"/>
      <w:marRight w:val="0"/>
      <w:marTop w:val="0"/>
      <w:marBottom w:val="0"/>
      <w:divBdr>
        <w:top w:val="none" w:sz="0" w:space="0" w:color="auto"/>
        <w:left w:val="none" w:sz="0" w:space="0" w:color="auto"/>
        <w:bottom w:val="none" w:sz="0" w:space="0" w:color="auto"/>
        <w:right w:val="none" w:sz="0" w:space="0" w:color="auto"/>
      </w:divBdr>
      <w:divsChild>
        <w:div w:id="530414673">
          <w:marLeft w:val="0"/>
          <w:marRight w:val="0"/>
          <w:marTop w:val="0"/>
          <w:marBottom w:val="0"/>
          <w:divBdr>
            <w:top w:val="none" w:sz="0" w:space="0" w:color="auto"/>
            <w:left w:val="none" w:sz="0" w:space="0" w:color="auto"/>
            <w:bottom w:val="none" w:sz="0" w:space="0" w:color="auto"/>
            <w:right w:val="none" w:sz="0" w:space="0" w:color="auto"/>
          </w:divBdr>
        </w:div>
      </w:divsChild>
    </w:div>
    <w:div w:id="1423448299">
      <w:bodyDiv w:val="1"/>
      <w:marLeft w:val="0"/>
      <w:marRight w:val="0"/>
      <w:marTop w:val="0"/>
      <w:marBottom w:val="0"/>
      <w:divBdr>
        <w:top w:val="none" w:sz="0" w:space="0" w:color="auto"/>
        <w:left w:val="none" w:sz="0" w:space="0" w:color="auto"/>
        <w:bottom w:val="none" w:sz="0" w:space="0" w:color="auto"/>
        <w:right w:val="none" w:sz="0" w:space="0" w:color="auto"/>
      </w:divBdr>
      <w:divsChild>
        <w:div w:id="634606974">
          <w:marLeft w:val="0"/>
          <w:marRight w:val="0"/>
          <w:marTop w:val="0"/>
          <w:marBottom w:val="0"/>
          <w:divBdr>
            <w:top w:val="none" w:sz="0" w:space="0" w:color="auto"/>
            <w:left w:val="none" w:sz="0" w:space="0" w:color="auto"/>
            <w:bottom w:val="none" w:sz="0" w:space="0" w:color="auto"/>
            <w:right w:val="none" w:sz="0" w:space="0" w:color="auto"/>
          </w:divBdr>
          <w:divsChild>
            <w:div w:id="1169517116">
              <w:marLeft w:val="0"/>
              <w:marRight w:val="0"/>
              <w:marTop w:val="0"/>
              <w:marBottom w:val="0"/>
              <w:divBdr>
                <w:top w:val="none" w:sz="0" w:space="0" w:color="auto"/>
                <w:left w:val="none" w:sz="0" w:space="0" w:color="auto"/>
                <w:bottom w:val="none" w:sz="0" w:space="0" w:color="auto"/>
                <w:right w:val="none" w:sz="0" w:space="0" w:color="auto"/>
              </w:divBdr>
              <w:divsChild>
                <w:div w:id="1329820175">
                  <w:marLeft w:val="0"/>
                  <w:marRight w:val="0"/>
                  <w:marTop w:val="0"/>
                  <w:marBottom w:val="0"/>
                  <w:divBdr>
                    <w:top w:val="none" w:sz="0" w:space="0" w:color="auto"/>
                    <w:left w:val="none" w:sz="0" w:space="0" w:color="auto"/>
                    <w:bottom w:val="none" w:sz="0" w:space="0" w:color="auto"/>
                    <w:right w:val="none" w:sz="0" w:space="0" w:color="auto"/>
                  </w:divBdr>
                  <w:divsChild>
                    <w:div w:id="15926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8595">
      <w:bodyDiv w:val="1"/>
      <w:marLeft w:val="0"/>
      <w:marRight w:val="0"/>
      <w:marTop w:val="0"/>
      <w:marBottom w:val="0"/>
      <w:divBdr>
        <w:top w:val="none" w:sz="0" w:space="0" w:color="auto"/>
        <w:left w:val="none" w:sz="0" w:space="0" w:color="auto"/>
        <w:bottom w:val="none" w:sz="0" w:space="0" w:color="auto"/>
        <w:right w:val="none" w:sz="0" w:space="0" w:color="auto"/>
      </w:divBdr>
      <w:divsChild>
        <w:div w:id="772749895">
          <w:marLeft w:val="0"/>
          <w:marRight w:val="0"/>
          <w:marTop w:val="0"/>
          <w:marBottom w:val="0"/>
          <w:divBdr>
            <w:top w:val="none" w:sz="0" w:space="0" w:color="auto"/>
            <w:left w:val="none" w:sz="0" w:space="0" w:color="auto"/>
            <w:bottom w:val="none" w:sz="0" w:space="0" w:color="auto"/>
            <w:right w:val="none" w:sz="0" w:space="0" w:color="auto"/>
          </w:divBdr>
          <w:divsChild>
            <w:div w:id="1981375683">
              <w:marLeft w:val="0"/>
              <w:marRight w:val="0"/>
              <w:marTop w:val="0"/>
              <w:marBottom w:val="0"/>
              <w:divBdr>
                <w:top w:val="none" w:sz="0" w:space="0" w:color="auto"/>
                <w:left w:val="none" w:sz="0" w:space="0" w:color="auto"/>
                <w:bottom w:val="none" w:sz="0" w:space="0" w:color="auto"/>
                <w:right w:val="none" w:sz="0" w:space="0" w:color="auto"/>
              </w:divBdr>
              <w:divsChild>
                <w:div w:id="136067783">
                  <w:marLeft w:val="0"/>
                  <w:marRight w:val="0"/>
                  <w:marTop w:val="0"/>
                  <w:marBottom w:val="0"/>
                  <w:divBdr>
                    <w:top w:val="none" w:sz="0" w:space="0" w:color="auto"/>
                    <w:left w:val="none" w:sz="0" w:space="0" w:color="auto"/>
                    <w:bottom w:val="none" w:sz="0" w:space="0" w:color="auto"/>
                    <w:right w:val="none" w:sz="0" w:space="0" w:color="auto"/>
                  </w:divBdr>
                  <w:divsChild>
                    <w:div w:id="8166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88451">
      <w:bodyDiv w:val="1"/>
      <w:marLeft w:val="0"/>
      <w:marRight w:val="0"/>
      <w:marTop w:val="0"/>
      <w:marBottom w:val="0"/>
      <w:divBdr>
        <w:top w:val="none" w:sz="0" w:space="0" w:color="auto"/>
        <w:left w:val="none" w:sz="0" w:space="0" w:color="auto"/>
        <w:bottom w:val="none" w:sz="0" w:space="0" w:color="auto"/>
        <w:right w:val="none" w:sz="0" w:space="0" w:color="auto"/>
      </w:divBdr>
      <w:divsChild>
        <w:div w:id="1419978367">
          <w:marLeft w:val="0"/>
          <w:marRight w:val="0"/>
          <w:marTop w:val="0"/>
          <w:marBottom w:val="0"/>
          <w:divBdr>
            <w:top w:val="none" w:sz="0" w:space="0" w:color="auto"/>
            <w:left w:val="none" w:sz="0" w:space="0" w:color="auto"/>
            <w:bottom w:val="none" w:sz="0" w:space="0" w:color="auto"/>
            <w:right w:val="none" w:sz="0" w:space="0" w:color="auto"/>
          </w:divBdr>
        </w:div>
      </w:divsChild>
    </w:div>
    <w:div w:id="1633755013">
      <w:bodyDiv w:val="1"/>
      <w:marLeft w:val="0"/>
      <w:marRight w:val="0"/>
      <w:marTop w:val="0"/>
      <w:marBottom w:val="0"/>
      <w:divBdr>
        <w:top w:val="none" w:sz="0" w:space="0" w:color="auto"/>
        <w:left w:val="none" w:sz="0" w:space="0" w:color="auto"/>
        <w:bottom w:val="none" w:sz="0" w:space="0" w:color="auto"/>
        <w:right w:val="none" w:sz="0" w:space="0" w:color="auto"/>
      </w:divBdr>
      <w:divsChild>
        <w:div w:id="1568681780">
          <w:marLeft w:val="0"/>
          <w:marRight w:val="0"/>
          <w:marTop w:val="0"/>
          <w:marBottom w:val="0"/>
          <w:divBdr>
            <w:top w:val="none" w:sz="0" w:space="0" w:color="auto"/>
            <w:left w:val="none" w:sz="0" w:space="0" w:color="auto"/>
            <w:bottom w:val="none" w:sz="0" w:space="0" w:color="auto"/>
            <w:right w:val="none" w:sz="0" w:space="0" w:color="auto"/>
          </w:divBdr>
        </w:div>
      </w:divsChild>
    </w:div>
    <w:div w:id="1776515225">
      <w:bodyDiv w:val="1"/>
      <w:marLeft w:val="0"/>
      <w:marRight w:val="0"/>
      <w:marTop w:val="0"/>
      <w:marBottom w:val="0"/>
      <w:divBdr>
        <w:top w:val="none" w:sz="0" w:space="0" w:color="auto"/>
        <w:left w:val="none" w:sz="0" w:space="0" w:color="auto"/>
        <w:bottom w:val="none" w:sz="0" w:space="0" w:color="auto"/>
        <w:right w:val="none" w:sz="0" w:space="0" w:color="auto"/>
      </w:divBdr>
      <w:divsChild>
        <w:div w:id="99034851">
          <w:marLeft w:val="0"/>
          <w:marRight w:val="0"/>
          <w:marTop w:val="0"/>
          <w:marBottom w:val="0"/>
          <w:divBdr>
            <w:top w:val="none" w:sz="0" w:space="0" w:color="auto"/>
            <w:left w:val="none" w:sz="0" w:space="0" w:color="auto"/>
            <w:bottom w:val="none" w:sz="0" w:space="0" w:color="auto"/>
            <w:right w:val="none" w:sz="0" w:space="0" w:color="auto"/>
          </w:divBdr>
        </w:div>
      </w:divsChild>
    </w:div>
    <w:div w:id="1777866861">
      <w:bodyDiv w:val="1"/>
      <w:marLeft w:val="0"/>
      <w:marRight w:val="0"/>
      <w:marTop w:val="0"/>
      <w:marBottom w:val="0"/>
      <w:divBdr>
        <w:top w:val="none" w:sz="0" w:space="0" w:color="auto"/>
        <w:left w:val="none" w:sz="0" w:space="0" w:color="auto"/>
        <w:bottom w:val="none" w:sz="0" w:space="0" w:color="auto"/>
        <w:right w:val="none" w:sz="0" w:space="0" w:color="auto"/>
      </w:divBdr>
      <w:divsChild>
        <w:div w:id="1521554269">
          <w:marLeft w:val="0"/>
          <w:marRight w:val="0"/>
          <w:marTop w:val="0"/>
          <w:marBottom w:val="0"/>
          <w:divBdr>
            <w:top w:val="none" w:sz="0" w:space="0" w:color="auto"/>
            <w:left w:val="none" w:sz="0" w:space="0" w:color="auto"/>
            <w:bottom w:val="none" w:sz="0" w:space="0" w:color="auto"/>
            <w:right w:val="none" w:sz="0" w:space="0" w:color="auto"/>
          </w:divBdr>
        </w:div>
      </w:divsChild>
    </w:div>
    <w:div w:id="1906573332">
      <w:bodyDiv w:val="1"/>
      <w:marLeft w:val="0"/>
      <w:marRight w:val="0"/>
      <w:marTop w:val="0"/>
      <w:marBottom w:val="0"/>
      <w:divBdr>
        <w:top w:val="none" w:sz="0" w:space="0" w:color="auto"/>
        <w:left w:val="none" w:sz="0" w:space="0" w:color="auto"/>
        <w:bottom w:val="none" w:sz="0" w:space="0" w:color="auto"/>
        <w:right w:val="none" w:sz="0" w:space="0" w:color="auto"/>
      </w:divBdr>
      <w:divsChild>
        <w:div w:id="1987126244">
          <w:marLeft w:val="0"/>
          <w:marRight w:val="0"/>
          <w:marTop w:val="0"/>
          <w:marBottom w:val="0"/>
          <w:divBdr>
            <w:top w:val="none" w:sz="0" w:space="0" w:color="auto"/>
            <w:left w:val="none" w:sz="0" w:space="0" w:color="auto"/>
            <w:bottom w:val="none" w:sz="0" w:space="0" w:color="auto"/>
            <w:right w:val="none" w:sz="0" w:space="0" w:color="auto"/>
          </w:divBdr>
        </w:div>
      </w:divsChild>
    </w:div>
    <w:div w:id="1912421946">
      <w:bodyDiv w:val="1"/>
      <w:marLeft w:val="0"/>
      <w:marRight w:val="0"/>
      <w:marTop w:val="0"/>
      <w:marBottom w:val="0"/>
      <w:divBdr>
        <w:top w:val="none" w:sz="0" w:space="0" w:color="auto"/>
        <w:left w:val="none" w:sz="0" w:space="0" w:color="auto"/>
        <w:bottom w:val="none" w:sz="0" w:space="0" w:color="auto"/>
        <w:right w:val="none" w:sz="0" w:space="0" w:color="auto"/>
      </w:divBdr>
      <w:divsChild>
        <w:div w:id="774133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obarnbaz.com/2012/07/08/understanding-python-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course.eu/python3_object_oriented_programming.php" TargetMode="External"/><Relationship Id="rId5" Type="http://schemas.openxmlformats.org/officeDocument/2006/relationships/hyperlink" Target="http://wombat.org.ua/AByteOfPython/AByteofPythonRussian-2.0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7</Pages>
  <Words>2018</Words>
  <Characters>11508</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Nataly</dc:creator>
  <cp:lastModifiedBy>nata@natkitten.name</cp:lastModifiedBy>
  <cp:revision>62</cp:revision>
  <dcterms:created xsi:type="dcterms:W3CDTF">2015-07-11T00:22:00Z</dcterms:created>
  <dcterms:modified xsi:type="dcterms:W3CDTF">2016-01-10T21:42:00Z</dcterms:modified>
</cp:coreProperties>
</file>