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65F" w:rsidRDefault="00C9265F" w:rsidP="00C9265F">
      <w:pPr>
        <w:pStyle w:val="1"/>
        <w:ind w:left="0" w:right="54"/>
      </w:pPr>
      <w:r>
        <w:t>Міністерство освіти і науки України</w:t>
      </w:r>
    </w:p>
    <w:p w:rsidR="00C9265F" w:rsidRDefault="00C9265F" w:rsidP="00C9265F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C9265F" w:rsidRDefault="00C9265F" w:rsidP="00C9265F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C9265F" w:rsidRDefault="00C9265F" w:rsidP="00C9265F">
      <w:pPr>
        <w:rPr>
          <w:color w:val="000000"/>
          <w:sz w:val="30"/>
          <w:szCs w:val="30"/>
        </w:rPr>
      </w:pPr>
    </w:p>
    <w:p w:rsidR="00C9265F" w:rsidRDefault="00C9265F" w:rsidP="00C9265F">
      <w:pPr>
        <w:spacing w:before="4"/>
        <w:rPr>
          <w:color w:val="000000"/>
          <w:sz w:val="37"/>
          <w:szCs w:val="37"/>
        </w:rPr>
      </w:pPr>
    </w:p>
    <w:p w:rsidR="00C9265F" w:rsidRDefault="00C9265F" w:rsidP="00C9265F">
      <w:pPr>
        <w:ind w:left="51" w:right="5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Звіт</w:t>
      </w:r>
    </w:p>
    <w:p w:rsidR="00C9265F" w:rsidRDefault="00C9265F" w:rsidP="00C9265F">
      <w:pPr>
        <w:rPr>
          <w:color w:val="000000"/>
          <w:sz w:val="24"/>
          <w:szCs w:val="24"/>
        </w:rPr>
      </w:pPr>
    </w:p>
    <w:p w:rsidR="00C9265F" w:rsidRDefault="00C9265F" w:rsidP="00C9265F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 лабораторної роботи № </w:t>
      </w:r>
      <w:r w:rsidRPr="002F5D9F">
        <w:rPr>
          <w:color w:val="000000"/>
          <w:sz w:val="24"/>
          <w:szCs w:val="24"/>
          <w:lang w:val="ru-RU"/>
        </w:rPr>
        <w:t>2</w:t>
      </w:r>
      <w:r>
        <w:rPr>
          <w:color w:val="000000"/>
          <w:sz w:val="24"/>
          <w:szCs w:val="24"/>
        </w:rPr>
        <w:t xml:space="preserve"> з дисципліни</w:t>
      </w:r>
    </w:p>
    <w:p w:rsidR="00C9265F" w:rsidRDefault="00C9265F" w:rsidP="00C9265F">
      <w:pPr>
        <w:spacing w:before="1"/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«Основи програмування-1.</w:t>
      </w:r>
    </w:p>
    <w:p w:rsidR="00C9265F" w:rsidRDefault="00C9265F" w:rsidP="00C9265F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Базові конструкції»</w:t>
      </w:r>
    </w:p>
    <w:p w:rsidR="00C9265F" w:rsidRDefault="00C9265F" w:rsidP="00C9265F">
      <w:pPr>
        <w:spacing w:before="11"/>
        <w:jc w:val="center"/>
        <w:rPr>
          <w:color w:val="000000"/>
          <w:sz w:val="23"/>
          <w:szCs w:val="23"/>
        </w:rPr>
      </w:pPr>
    </w:p>
    <w:p w:rsidR="00C9265F" w:rsidRDefault="00C9265F" w:rsidP="00C9265F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</w:t>
      </w:r>
      <w:r w:rsidRPr="000E6DF6">
        <w:rPr>
          <w:color w:val="000000"/>
          <w:sz w:val="24"/>
          <w:szCs w:val="24"/>
        </w:rPr>
        <w:t>Організація розгалужених процесів</w:t>
      </w:r>
      <w:r>
        <w:rPr>
          <w:color w:val="000000"/>
          <w:sz w:val="24"/>
          <w:szCs w:val="24"/>
        </w:rPr>
        <w:t>»</w:t>
      </w:r>
    </w:p>
    <w:p w:rsidR="00C9265F" w:rsidRDefault="00C9265F" w:rsidP="00C9265F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Варіант </w:t>
      </w:r>
      <w:r>
        <w:rPr>
          <w:color w:val="000000"/>
          <w:sz w:val="24"/>
          <w:szCs w:val="24"/>
          <w:u w:val="single"/>
        </w:rPr>
        <w:t>09</w:t>
      </w:r>
    </w:p>
    <w:p w:rsidR="00C9265F" w:rsidRDefault="00C9265F" w:rsidP="00C9265F">
      <w:pPr>
        <w:rPr>
          <w:color w:val="000000"/>
          <w:sz w:val="20"/>
          <w:szCs w:val="20"/>
        </w:rPr>
      </w:pPr>
    </w:p>
    <w:p w:rsidR="00C9265F" w:rsidRDefault="00C9265F" w:rsidP="00C9265F">
      <w:pPr>
        <w:rPr>
          <w:color w:val="000000"/>
          <w:sz w:val="20"/>
          <w:szCs w:val="20"/>
        </w:rPr>
      </w:pPr>
    </w:p>
    <w:p w:rsidR="00C9265F" w:rsidRDefault="00C9265F" w:rsidP="00C9265F">
      <w:pPr>
        <w:rPr>
          <w:color w:val="000000"/>
          <w:sz w:val="20"/>
          <w:szCs w:val="20"/>
        </w:rPr>
      </w:pPr>
    </w:p>
    <w:p w:rsidR="00C9265F" w:rsidRDefault="00C9265F" w:rsidP="00C9265F">
      <w:pPr>
        <w:rPr>
          <w:color w:val="000000"/>
          <w:sz w:val="20"/>
          <w:szCs w:val="20"/>
        </w:rPr>
      </w:pPr>
    </w:p>
    <w:p w:rsidR="00C9265F" w:rsidRDefault="00C9265F" w:rsidP="00C9265F">
      <w:pPr>
        <w:rPr>
          <w:color w:val="000000"/>
          <w:sz w:val="20"/>
          <w:szCs w:val="20"/>
        </w:rPr>
      </w:pPr>
    </w:p>
    <w:p w:rsidR="00C9265F" w:rsidRDefault="00C9265F" w:rsidP="00C9265F">
      <w:pPr>
        <w:rPr>
          <w:color w:val="000000"/>
          <w:sz w:val="20"/>
          <w:szCs w:val="20"/>
        </w:rPr>
      </w:pPr>
    </w:p>
    <w:p w:rsidR="00C9265F" w:rsidRDefault="00C9265F" w:rsidP="00C9265F">
      <w:pPr>
        <w:rPr>
          <w:color w:val="000000"/>
          <w:sz w:val="20"/>
          <w:szCs w:val="20"/>
        </w:rPr>
      </w:pPr>
    </w:p>
    <w:p w:rsidR="00C9265F" w:rsidRDefault="00C9265F" w:rsidP="00C9265F">
      <w:pPr>
        <w:rPr>
          <w:color w:val="000000"/>
          <w:sz w:val="20"/>
          <w:szCs w:val="20"/>
        </w:rPr>
      </w:pPr>
    </w:p>
    <w:p w:rsidR="00C9265F" w:rsidRDefault="00C9265F" w:rsidP="00C9265F">
      <w:pPr>
        <w:spacing w:before="3"/>
        <w:rPr>
          <w:color w:val="000000"/>
          <w:sz w:val="24"/>
          <w:szCs w:val="24"/>
        </w:rPr>
      </w:pPr>
    </w:p>
    <w:p w:rsidR="00C9265F" w:rsidRDefault="00C9265F" w:rsidP="00C9265F">
      <w:pPr>
        <w:tabs>
          <w:tab w:val="left" w:pos="2307"/>
          <w:tab w:val="left" w:pos="6683"/>
        </w:tabs>
        <w:spacing w:before="90" w:line="266" w:lineRule="auto"/>
        <w:ind w:left="102"/>
        <w:rPr>
          <w:color w:val="000000"/>
          <w:sz w:val="24"/>
          <w:szCs w:val="24"/>
        </w:rPr>
      </w:pPr>
      <w:bookmarkStart w:id="0" w:name="_Hlk82623349"/>
      <w:bookmarkStart w:id="1" w:name="_Hlk82623388"/>
      <w:r>
        <w:rPr>
          <w:color w:val="000000"/>
          <w:sz w:val="24"/>
          <w:szCs w:val="24"/>
        </w:rPr>
        <w:t>Виконав студент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ІП-11</w:t>
      </w:r>
      <w:r>
        <w:rPr>
          <w:color w:val="000000"/>
          <w:sz w:val="24"/>
          <w:szCs w:val="24"/>
          <w:u w:val="single"/>
        </w:rPr>
        <w:t xml:space="preserve"> Демиденко Олексій Олексійович</w:t>
      </w:r>
      <w:r>
        <w:rPr>
          <w:color w:val="000000"/>
          <w:sz w:val="24"/>
          <w:szCs w:val="24"/>
          <w:u w:val="single"/>
        </w:rPr>
        <w:tab/>
      </w:r>
    </w:p>
    <w:p w:rsidR="00C9265F" w:rsidRDefault="00C9265F" w:rsidP="00C9265F">
      <w:pPr>
        <w:ind w:left="3317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:rsidR="00C9265F" w:rsidRDefault="00C9265F" w:rsidP="00C9265F">
      <w:pPr>
        <w:rPr>
          <w:color w:val="000000"/>
          <w:sz w:val="18"/>
          <w:szCs w:val="18"/>
        </w:rPr>
      </w:pPr>
    </w:p>
    <w:p w:rsidR="00C9265F" w:rsidRDefault="00C9265F" w:rsidP="00C9265F">
      <w:pPr>
        <w:rPr>
          <w:color w:val="000000"/>
          <w:sz w:val="18"/>
          <w:szCs w:val="18"/>
        </w:rPr>
      </w:pPr>
    </w:p>
    <w:p w:rsidR="00C9265F" w:rsidRDefault="00C9265F" w:rsidP="00C9265F">
      <w:pPr>
        <w:spacing w:before="5"/>
        <w:rPr>
          <w:color w:val="000000"/>
          <w:sz w:val="21"/>
          <w:szCs w:val="21"/>
        </w:rPr>
      </w:pPr>
    </w:p>
    <w:p w:rsidR="00C9265F" w:rsidRDefault="00C9265F" w:rsidP="00C9265F">
      <w:pPr>
        <w:tabs>
          <w:tab w:val="left" w:pos="2226"/>
          <w:tab w:val="left" w:pos="6601"/>
        </w:tabs>
        <w:spacing w:line="266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Перевірив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bookmarkEnd w:id="0"/>
    <w:p w:rsidR="00C9265F" w:rsidRDefault="00C9265F" w:rsidP="00C9265F">
      <w:pPr>
        <w:spacing w:line="175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bookmarkEnd w:id="1"/>
    <w:p w:rsidR="00C9265F" w:rsidRDefault="00C9265F" w:rsidP="00C9265F">
      <w:pPr>
        <w:rPr>
          <w:color w:val="000000"/>
          <w:sz w:val="18"/>
          <w:szCs w:val="18"/>
        </w:rPr>
      </w:pPr>
    </w:p>
    <w:p w:rsidR="00C9265F" w:rsidRDefault="00C9265F" w:rsidP="00C9265F">
      <w:pPr>
        <w:rPr>
          <w:color w:val="000000"/>
          <w:sz w:val="18"/>
          <w:szCs w:val="18"/>
        </w:rPr>
      </w:pPr>
    </w:p>
    <w:p w:rsidR="00C9265F" w:rsidRDefault="00C9265F" w:rsidP="00C9265F">
      <w:pPr>
        <w:rPr>
          <w:color w:val="000000"/>
          <w:sz w:val="18"/>
          <w:szCs w:val="18"/>
        </w:rPr>
      </w:pPr>
    </w:p>
    <w:p w:rsidR="00C9265F" w:rsidRDefault="00C9265F" w:rsidP="00C9265F">
      <w:pPr>
        <w:rPr>
          <w:color w:val="000000"/>
          <w:sz w:val="18"/>
          <w:szCs w:val="18"/>
        </w:rPr>
      </w:pPr>
    </w:p>
    <w:p w:rsidR="00C9265F" w:rsidRDefault="00C9265F" w:rsidP="00C9265F">
      <w:pPr>
        <w:rPr>
          <w:color w:val="000000"/>
          <w:sz w:val="18"/>
          <w:szCs w:val="18"/>
        </w:rPr>
      </w:pPr>
    </w:p>
    <w:p w:rsidR="00C9265F" w:rsidRDefault="00C9265F" w:rsidP="00C9265F">
      <w:pPr>
        <w:rPr>
          <w:color w:val="000000"/>
          <w:sz w:val="18"/>
          <w:szCs w:val="18"/>
        </w:rPr>
      </w:pPr>
    </w:p>
    <w:p w:rsidR="00C9265F" w:rsidRDefault="00C9265F" w:rsidP="00C9265F">
      <w:pPr>
        <w:rPr>
          <w:color w:val="000000"/>
          <w:sz w:val="18"/>
          <w:szCs w:val="18"/>
        </w:rPr>
      </w:pPr>
    </w:p>
    <w:p w:rsidR="00C9265F" w:rsidRDefault="00C9265F" w:rsidP="00C9265F">
      <w:pPr>
        <w:rPr>
          <w:color w:val="000000"/>
          <w:sz w:val="18"/>
          <w:szCs w:val="18"/>
        </w:rPr>
      </w:pPr>
    </w:p>
    <w:p w:rsidR="00C9265F" w:rsidRDefault="00C9265F" w:rsidP="00C9265F">
      <w:pPr>
        <w:rPr>
          <w:color w:val="000000"/>
          <w:sz w:val="18"/>
          <w:szCs w:val="18"/>
        </w:rPr>
      </w:pPr>
    </w:p>
    <w:p w:rsidR="00C9265F" w:rsidRDefault="00C9265F" w:rsidP="00C9265F">
      <w:pPr>
        <w:rPr>
          <w:color w:val="000000"/>
          <w:sz w:val="18"/>
          <w:szCs w:val="18"/>
        </w:rPr>
      </w:pPr>
    </w:p>
    <w:p w:rsidR="00C9265F" w:rsidRDefault="00C9265F" w:rsidP="00C9265F">
      <w:pPr>
        <w:rPr>
          <w:color w:val="000000"/>
          <w:sz w:val="18"/>
          <w:szCs w:val="18"/>
        </w:rPr>
      </w:pPr>
    </w:p>
    <w:p w:rsidR="00C9265F" w:rsidRDefault="00C9265F" w:rsidP="00C9265F">
      <w:pPr>
        <w:rPr>
          <w:color w:val="000000"/>
          <w:sz w:val="18"/>
          <w:szCs w:val="18"/>
        </w:rPr>
      </w:pPr>
    </w:p>
    <w:p w:rsidR="00C9265F" w:rsidRDefault="00C9265F" w:rsidP="00C9265F">
      <w:pPr>
        <w:rPr>
          <w:color w:val="000000"/>
          <w:sz w:val="18"/>
          <w:szCs w:val="18"/>
        </w:rPr>
      </w:pPr>
    </w:p>
    <w:p w:rsidR="00C9265F" w:rsidRDefault="00C9265F" w:rsidP="00C9265F">
      <w:pPr>
        <w:rPr>
          <w:color w:val="000000"/>
          <w:sz w:val="18"/>
          <w:szCs w:val="18"/>
        </w:rPr>
      </w:pPr>
    </w:p>
    <w:p w:rsidR="00C9265F" w:rsidRDefault="00C9265F" w:rsidP="00C9265F">
      <w:pPr>
        <w:rPr>
          <w:color w:val="000000"/>
          <w:sz w:val="18"/>
          <w:szCs w:val="18"/>
        </w:rPr>
      </w:pPr>
    </w:p>
    <w:p w:rsidR="00C9265F" w:rsidRDefault="00C9265F" w:rsidP="00C9265F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Київ 2021</w:t>
      </w:r>
    </w:p>
    <w:p w:rsidR="00C9265F" w:rsidRPr="00BC2966" w:rsidRDefault="00C9265F" w:rsidP="00C9265F">
      <w:pPr>
        <w:spacing w:after="240"/>
        <w:ind w:left="-851"/>
        <w:jc w:val="center"/>
        <w:rPr>
          <w:b/>
          <w:sz w:val="32"/>
          <w:szCs w:val="32"/>
        </w:rPr>
      </w:pPr>
      <w:r w:rsidRPr="00BC2966">
        <w:rPr>
          <w:b/>
          <w:sz w:val="32"/>
          <w:szCs w:val="32"/>
        </w:rPr>
        <w:lastRenderedPageBreak/>
        <w:t>Лабораторна робота 2</w:t>
      </w:r>
    </w:p>
    <w:p w:rsidR="00C9265F" w:rsidRPr="00BC2966" w:rsidRDefault="00C9265F" w:rsidP="00C9265F">
      <w:pPr>
        <w:spacing w:after="240"/>
        <w:ind w:left="-851"/>
        <w:jc w:val="center"/>
        <w:rPr>
          <w:sz w:val="28"/>
          <w:szCs w:val="28"/>
          <w:u w:val="single"/>
        </w:rPr>
      </w:pPr>
      <w:r w:rsidRPr="00BC2966">
        <w:rPr>
          <w:sz w:val="28"/>
          <w:szCs w:val="28"/>
          <w:u w:val="single"/>
        </w:rPr>
        <w:t>Дослідження алгоритмів розгалуження</w:t>
      </w:r>
    </w:p>
    <w:p w:rsidR="00C9265F" w:rsidRDefault="00C9265F" w:rsidP="00C9265F">
      <w:pPr>
        <w:spacing w:after="240"/>
        <w:ind w:left="-851"/>
        <w:rPr>
          <w:sz w:val="28"/>
          <w:szCs w:val="28"/>
        </w:rPr>
      </w:pPr>
      <w:r w:rsidRPr="00CA2653">
        <w:rPr>
          <w:b/>
          <w:sz w:val="28"/>
          <w:szCs w:val="28"/>
        </w:rPr>
        <w:t>Мета</w:t>
      </w:r>
      <w:r>
        <w:rPr>
          <w:sz w:val="32"/>
          <w:szCs w:val="32"/>
        </w:rPr>
        <w:t xml:space="preserve"> - </w:t>
      </w:r>
      <w:r w:rsidRPr="00CA2653">
        <w:rPr>
          <w:sz w:val="28"/>
          <w:szCs w:val="28"/>
        </w:rPr>
        <w:t xml:space="preserve">дослідити подання </w:t>
      </w:r>
      <w:proofErr w:type="spellStart"/>
      <w:r w:rsidRPr="00CA2653">
        <w:rPr>
          <w:sz w:val="28"/>
          <w:szCs w:val="28"/>
        </w:rPr>
        <w:t>керувальної</w:t>
      </w:r>
      <w:proofErr w:type="spellEnd"/>
      <w:r w:rsidRPr="00CA2653">
        <w:rPr>
          <w:sz w:val="28"/>
          <w:szCs w:val="28"/>
        </w:rPr>
        <w:t xml:space="preserve"> дії чергування у вигляді умовної та альтернативної форм та набути практичних навичок їх використання під час ск</w:t>
      </w:r>
      <w:r>
        <w:rPr>
          <w:sz w:val="28"/>
          <w:szCs w:val="28"/>
        </w:rPr>
        <w:t>ладання програмних специфікацій.</w:t>
      </w:r>
    </w:p>
    <w:p w:rsidR="00C9265F" w:rsidRPr="00187325" w:rsidRDefault="00C9265F" w:rsidP="00C9265F">
      <w:pPr>
        <w:ind w:left="-851"/>
        <w:rPr>
          <w:sz w:val="24"/>
          <w:szCs w:val="24"/>
        </w:rPr>
      </w:pPr>
    </w:p>
    <w:p w:rsidR="00C9265F" w:rsidRDefault="00C9265F" w:rsidP="00C9265F">
      <w:pPr>
        <w:ind w:left="-851"/>
        <w:rPr>
          <w:sz w:val="28"/>
          <w:szCs w:val="28"/>
          <w:lang w:val="ru-RU"/>
        </w:rPr>
      </w:pPr>
      <w:r w:rsidRPr="00187325">
        <w:rPr>
          <w:b/>
          <w:sz w:val="28"/>
          <w:szCs w:val="28"/>
        </w:rPr>
        <w:t>Варіант</w:t>
      </w:r>
      <w:r>
        <w:rPr>
          <w:b/>
          <w:sz w:val="28"/>
          <w:szCs w:val="28"/>
        </w:rPr>
        <w:t xml:space="preserve"> 9 - </w:t>
      </w:r>
      <w:proofErr w:type="spellStart"/>
      <w:r w:rsidRPr="00187325">
        <w:rPr>
          <w:sz w:val="28"/>
          <w:szCs w:val="28"/>
          <w:lang w:val="ru-RU"/>
        </w:rPr>
        <w:t>Обчислити</w:t>
      </w:r>
      <w:proofErr w:type="spellEnd"/>
      <w:r w:rsidRPr="00187325">
        <w:rPr>
          <w:sz w:val="28"/>
          <w:szCs w:val="28"/>
          <w:lang w:val="ru-RU"/>
        </w:rPr>
        <w:t xml:space="preserve"> </w:t>
      </w:r>
      <w:r w:rsidRPr="00187325">
        <w:rPr>
          <w:sz w:val="28"/>
          <w:szCs w:val="28"/>
        </w:rPr>
        <w:t>y</w:t>
      </w:r>
      <w:r w:rsidRPr="00187325">
        <w:rPr>
          <w:sz w:val="28"/>
          <w:szCs w:val="28"/>
          <w:lang w:val="ru-RU"/>
        </w:rPr>
        <w:t xml:space="preserve"> = </w:t>
      </w:r>
      <w:r w:rsidRPr="00187325">
        <w:rPr>
          <w:sz w:val="28"/>
          <w:szCs w:val="28"/>
        </w:rPr>
        <w:t>f</w:t>
      </w:r>
      <w:r w:rsidRPr="00187325">
        <w:rPr>
          <w:sz w:val="28"/>
          <w:szCs w:val="28"/>
          <w:lang w:val="ru-RU"/>
        </w:rPr>
        <w:t xml:space="preserve"> ( </w:t>
      </w:r>
      <w:r w:rsidRPr="00187325">
        <w:rPr>
          <w:sz w:val="28"/>
          <w:szCs w:val="28"/>
        </w:rPr>
        <w:t>x</w:t>
      </w:r>
      <w:r w:rsidRPr="00187325">
        <w:rPr>
          <w:sz w:val="28"/>
          <w:szCs w:val="28"/>
          <w:lang w:val="ru-RU"/>
        </w:rPr>
        <w:t xml:space="preserve">), де </w:t>
      </w:r>
      <w:proofErr w:type="spellStart"/>
      <w:r w:rsidRPr="00187325">
        <w:rPr>
          <w:sz w:val="28"/>
          <w:szCs w:val="28"/>
          <w:lang w:val="ru-RU"/>
        </w:rPr>
        <w:t>функція</w:t>
      </w:r>
      <w:proofErr w:type="spellEnd"/>
      <w:r w:rsidRPr="00187325">
        <w:rPr>
          <w:sz w:val="28"/>
          <w:szCs w:val="28"/>
          <w:lang w:val="ru-RU"/>
        </w:rPr>
        <w:t xml:space="preserve"> </w:t>
      </w:r>
      <w:r w:rsidRPr="00187325">
        <w:rPr>
          <w:sz w:val="28"/>
          <w:szCs w:val="28"/>
        </w:rPr>
        <w:t>f</w:t>
      </w:r>
      <w:r w:rsidRPr="00187325">
        <w:rPr>
          <w:sz w:val="28"/>
          <w:szCs w:val="28"/>
          <w:lang w:val="ru-RU"/>
        </w:rPr>
        <w:t xml:space="preserve"> ( </w:t>
      </w:r>
      <w:r w:rsidRPr="00187325">
        <w:rPr>
          <w:sz w:val="28"/>
          <w:szCs w:val="28"/>
        </w:rPr>
        <w:t>x</w:t>
      </w:r>
      <w:r w:rsidRPr="00187325">
        <w:rPr>
          <w:sz w:val="28"/>
          <w:szCs w:val="28"/>
          <w:lang w:val="ru-RU"/>
        </w:rPr>
        <w:t xml:space="preserve">) задана </w:t>
      </w:r>
      <w:proofErr w:type="spellStart"/>
      <w:r w:rsidRPr="00187325">
        <w:rPr>
          <w:sz w:val="28"/>
          <w:szCs w:val="28"/>
          <w:lang w:val="ru-RU"/>
        </w:rPr>
        <w:t>графіком</w:t>
      </w:r>
      <w:proofErr w:type="spellEnd"/>
      <w:r w:rsidRPr="00187325">
        <w:rPr>
          <w:sz w:val="28"/>
          <w:szCs w:val="28"/>
          <w:lang w:val="ru-RU"/>
        </w:rPr>
        <w:t>:</w:t>
      </w:r>
    </w:p>
    <w:p w:rsidR="00C9265F" w:rsidRDefault="00C9265F" w:rsidP="00C9265F">
      <w:pPr>
        <w:ind w:left="-851"/>
        <w:jc w:val="center"/>
        <w:rPr>
          <w:b/>
          <w:sz w:val="28"/>
          <w:szCs w:val="28"/>
          <w:lang w:val="ru-RU"/>
        </w:rPr>
      </w:pPr>
      <w:r w:rsidRPr="00187325">
        <w:rPr>
          <w:b/>
          <w:noProof/>
          <w:sz w:val="28"/>
          <w:szCs w:val="28"/>
        </w:rPr>
        <w:drawing>
          <wp:inline distT="0" distB="0" distL="0" distR="0">
            <wp:extent cx="2150008" cy="1550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086" cy="156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5F" w:rsidRPr="00C9265F" w:rsidRDefault="00C9265F" w:rsidP="00C9265F">
      <w:pPr>
        <w:spacing w:after="240"/>
        <w:ind w:left="-851"/>
        <w:rPr>
          <w:b/>
          <w:sz w:val="28"/>
          <w:szCs w:val="28"/>
          <w:lang w:val="ru-RU"/>
        </w:rPr>
      </w:pPr>
      <w:r w:rsidRPr="00187325">
        <w:rPr>
          <w:b/>
          <w:sz w:val="28"/>
          <w:szCs w:val="28"/>
          <w:lang w:val="ru-RU"/>
        </w:rPr>
        <w:t xml:space="preserve">Постановка </w:t>
      </w:r>
      <w:proofErr w:type="spellStart"/>
      <w:r w:rsidRPr="00187325">
        <w:rPr>
          <w:b/>
          <w:sz w:val="28"/>
          <w:szCs w:val="28"/>
          <w:lang w:val="ru-RU"/>
        </w:rPr>
        <w:t>задачі</w:t>
      </w:r>
      <w:proofErr w:type="spellEnd"/>
      <w:r>
        <w:rPr>
          <w:b/>
          <w:sz w:val="28"/>
          <w:szCs w:val="28"/>
          <w:lang w:val="ru-RU"/>
        </w:rPr>
        <w:t xml:space="preserve"> </w:t>
      </w:r>
      <w:r w:rsidRPr="00187325">
        <w:rPr>
          <w:b/>
          <w:sz w:val="28"/>
          <w:szCs w:val="28"/>
          <w:lang w:val="ru-RU"/>
        </w:rPr>
        <w:t>: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Результатми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розв'язку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 xml:space="preserve"> є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x</m:t>
        </m:r>
      </m:oMath>
      <w:r>
        <w:rPr>
          <w:rFonts w:eastAsiaTheme="minorEastAsia"/>
          <w:sz w:val="28"/>
          <w:szCs w:val="28"/>
          <w:lang w:val="ru-RU"/>
        </w:rPr>
        <w:t xml:space="preserve">, при яких </w:t>
      </w:r>
      <w:r>
        <w:rPr>
          <w:rFonts w:eastAsiaTheme="minorEastAsia"/>
          <w:sz w:val="28"/>
          <w:szCs w:val="28"/>
        </w:rPr>
        <w:t xml:space="preserve">значення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Pr="00BC2966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</w:rPr>
        <w:t xml:space="preserve">будуть належати області значень функції на проміжках: </w:t>
      </w:r>
    </w:p>
    <w:p w:rsidR="00C9265F" w:rsidRPr="00CA2653" w:rsidRDefault="00C9265F" w:rsidP="00C9265F">
      <w:pPr>
        <w:spacing w:after="240"/>
        <w:ind w:left="-851"/>
        <w:rPr>
          <w:rFonts w:eastAsiaTheme="minorEastAsia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y=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,x∈(-∞;-1]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y=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 x∈[-1;2]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 4, x∈[2;+∞)</m:t>
                  </m:r>
                </m:e>
              </m:eqArr>
            </m:e>
          </m:d>
        </m:oMath>
      </m:oMathPara>
    </w:p>
    <w:p w:rsidR="00C9265F" w:rsidRDefault="00C9265F" w:rsidP="00C9265F">
      <w:pPr>
        <w:ind w:left="-851"/>
        <w:rPr>
          <w:rFonts w:eastAsiaTheme="minorEastAsia"/>
          <w:b/>
          <w:sz w:val="28"/>
          <w:szCs w:val="28"/>
        </w:rPr>
      </w:pPr>
      <w:r w:rsidRPr="00CA2653">
        <w:rPr>
          <w:rFonts w:eastAsiaTheme="minorEastAsia"/>
          <w:b/>
          <w:sz w:val="28"/>
          <w:szCs w:val="28"/>
        </w:rPr>
        <w:t>Побудова математичної моделі: Складемо таблицю імен змінних.</w:t>
      </w:r>
    </w:p>
    <w:p w:rsidR="00C9265F" w:rsidRDefault="00C9265F" w:rsidP="00C9265F">
      <w:pPr>
        <w:ind w:left="-851"/>
        <w:rPr>
          <w:rFonts w:eastAsiaTheme="minorEastAsia"/>
          <w:b/>
          <w:sz w:val="28"/>
          <w:szCs w:val="28"/>
        </w:rPr>
      </w:pPr>
    </w:p>
    <w:tbl>
      <w:tblPr>
        <w:tblStyle w:val="a5"/>
        <w:tblW w:w="0" w:type="auto"/>
        <w:tblInd w:w="-851" w:type="dxa"/>
        <w:tblLook w:val="04A0" w:firstRow="1" w:lastRow="0" w:firstColumn="1" w:lastColumn="0" w:noHBand="0" w:noVBand="1"/>
      </w:tblPr>
      <w:tblGrid>
        <w:gridCol w:w="2455"/>
        <w:gridCol w:w="2455"/>
        <w:gridCol w:w="2455"/>
        <w:gridCol w:w="2455"/>
      </w:tblGrid>
      <w:tr w:rsidR="00C9265F" w:rsidTr="007A1FEC">
        <w:tc>
          <w:tcPr>
            <w:tcW w:w="2455" w:type="dxa"/>
          </w:tcPr>
          <w:p w:rsidR="00C9265F" w:rsidRPr="00361C42" w:rsidRDefault="00C9265F" w:rsidP="007A1FEC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361C42">
              <w:rPr>
                <w:rFonts w:eastAsiaTheme="minorEastAsia"/>
                <w:b/>
                <w:sz w:val="24"/>
                <w:szCs w:val="24"/>
              </w:rPr>
              <w:t>Змінна</w:t>
            </w:r>
          </w:p>
        </w:tc>
        <w:tc>
          <w:tcPr>
            <w:tcW w:w="2455" w:type="dxa"/>
          </w:tcPr>
          <w:p w:rsidR="00C9265F" w:rsidRPr="00361C42" w:rsidRDefault="00C9265F" w:rsidP="007A1FEC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361C42">
              <w:rPr>
                <w:rFonts w:eastAsiaTheme="minorEastAsia"/>
                <w:b/>
                <w:sz w:val="24"/>
                <w:szCs w:val="24"/>
              </w:rPr>
              <w:t>Тип</w:t>
            </w:r>
          </w:p>
        </w:tc>
        <w:tc>
          <w:tcPr>
            <w:tcW w:w="2455" w:type="dxa"/>
          </w:tcPr>
          <w:p w:rsidR="00C9265F" w:rsidRPr="00361C42" w:rsidRDefault="00C9265F" w:rsidP="007A1FEC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361C42">
              <w:rPr>
                <w:rFonts w:eastAsiaTheme="minorEastAsia"/>
                <w:b/>
                <w:sz w:val="24"/>
                <w:szCs w:val="24"/>
              </w:rPr>
              <w:t>Ім’я</w:t>
            </w:r>
          </w:p>
        </w:tc>
        <w:tc>
          <w:tcPr>
            <w:tcW w:w="2455" w:type="dxa"/>
          </w:tcPr>
          <w:p w:rsidR="00C9265F" w:rsidRPr="00361C42" w:rsidRDefault="00C9265F" w:rsidP="007A1FEC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361C42">
              <w:rPr>
                <w:rFonts w:eastAsiaTheme="minorEastAsia"/>
                <w:b/>
                <w:sz w:val="24"/>
                <w:szCs w:val="24"/>
              </w:rPr>
              <w:t>Призначення</w:t>
            </w:r>
          </w:p>
        </w:tc>
      </w:tr>
      <w:tr w:rsidR="00C9265F" w:rsidTr="007A1FEC">
        <w:tc>
          <w:tcPr>
            <w:tcW w:w="2455" w:type="dxa"/>
          </w:tcPr>
          <w:p w:rsidR="00C9265F" w:rsidRPr="00361C42" w:rsidRDefault="00C9265F" w:rsidP="007A1FE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61C42">
              <w:rPr>
                <w:rFonts w:eastAsiaTheme="minorEastAsia"/>
                <w:sz w:val="24"/>
                <w:szCs w:val="24"/>
              </w:rPr>
              <w:t>Значення</w:t>
            </w:r>
            <w:r w:rsidRPr="00361C42"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r w:rsidRPr="00361C42">
              <w:rPr>
                <w:rFonts w:eastAsiaTheme="minorEastAsia"/>
                <w:i/>
                <w:sz w:val="24"/>
                <w:szCs w:val="24"/>
              </w:rPr>
              <w:t>x</w:t>
            </w:r>
          </w:p>
        </w:tc>
        <w:tc>
          <w:tcPr>
            <w:tcW w:w="2455" w:type="dxa"/>
          </w:tcPr>
          <w:p w:rsidR="00C9265F" w:rsidRPr="00361C42" w:rsidRDefault="00C9265F" w:rsidP="007A1FE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61C42">
              <w:rPr>
                <w:rFonts w:eastAsiaTheme="minorEastAsia"/>
                <w:sz w:val="24"/>
                <w:szCs w:val="24"/>
              </w:rPr>
              <w:t>Дійсний</w:t>
            </w:r>
          </w:p>
        </w:tc>
        <w:tc>
          <w:tcPr>
            <w:tcW w:w="2455" w:type="dxa"/>
          </w:tcPr>
          <w:p w:rsidR="00C9265F" w:rsidRPr="00361C42" w:rsidRDefault="00C9265F" w:rsidP="007A1FEC">
            <w:pPr>
              <w:jc w:val="center"/>
              <w:rPr>
                <w:rFonts w:eastAsiaTheme="minorEastAsia"/>
                <w:i/>
                <w:sz w:val="28"/>
                <w:szCs w:val="28"/>
              </w:rPr>
            </w:pPr>
            <w:r w:rsidRPr="00361C42">
              <w:rPr>
                <w:rFonts w:eastAsiaTheme="minorEastAsia"/>
                <w:i/>
                <w:sz w:val="28"/>
                <w:szCs w:val="28"/>
              </w:rPr>
              <w:t>x</w:t>
            </w:r>
          </w:p>
        </w:tc>
        <w:tc>
          <w:tcPr>
            <w:tcW w:w="2455" w:type="dxa"/>
          </w:tcPr>
          <w:p w:rsidR="00C9265F" w:rsidRPr="00361C42" w:rsidRDefault="00C9265F" w:rsidP="007A1FE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61C42">
              <w:rPr>
                <w:rFonts w:eastAsiaTheme="minorEastAsia"/>
                <w:sz w:val="24"/>
                <w:szCs w:val="24"/>
              </w:rPr>
              <w:t>Вхідні дані</w:t>
            </w:r>
          </w:p>
        </w:tc>
      </w:tr>
      <w:tr w:rsidR="00C9265F" w:rsidTr="007A1FEC">
        <w:tc>
          <w:tcPr>
            <w:tcW w:w="2455" w:type="dxa"/>
          </w:tcPr>
          <w:p w:rsidR="00C9265F" w:rsidRPr="00361C42" w:rsidRDefault="00C9265F" w:rsidP="007A1FEC">
            <w:pPr>
              <w:jc w:val="center"/>
              <w:rPr>
                <w:rFonts w:eastAsiaTheme="minorEastAsia"/>
                <w:b/>
                <w:i/>
                <w:sz w:val="24"/>
                <w:szCs w:val="24"/>
              </w:rPr>
            </w:pPr>
            <w:r w:rsidRPr="00361C42">
              <w:rPr>
                <w:rFonts w:eastAsiaTheme="minorEastAsia"/>
                <w:sz w:val="24"/>
                <w:szCs w:val="24"/>
              </w:rPr>
              <w:t>Значення</w:t>
            </w:r>
            <w:r w:rsidRPr="00361C42"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r w:rsidRPr="00361C42">
              <w:rPr>
                <w:rFonts w:eastAsiaTheme="minorEastAsia"/>
                <w:i/>
                <w:sz w:val="24"/>
                <w:szCs w:val="24"/>
              </w:rPr>
              <w:t>y</w:t>
            </w:r>
          </w:p>
        </w:tc>
        <w:tc>
          <w:tcPr>
            <w:tcW w:w="2455" w:type="dxa"/>
          </w:tcPr>
          <w:p w:rsidR="00C9265F" w:rsidRPr="00361C42" w:rsidRDefault="00C9265F" w:rsidP="007A1FE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61C42">
              <w:rPr>
                <w:rFonts w:eastAsiaTheme="minorEastAsia"/>
                <w:sz w:val="24"/>
                <w:szCs w:val="24"/>
              </w:rPr>
              <w:t>Дійсний</w:t>
            </w:r>
          </w:p>
        </w:tc>
        <w:tc>
          <w:tcPr>
            <w:tcW w:w="2455" w:type="dxa"/>
          </w:tcPr>
          <w:p w:rsidR="00C9265F" w:rsidRPr="00361C42" w:rsidRDefault="00C9265F" w:rsidP="007A1FEC">
            <w:pPr>
              <w:jc w:val="center"/>
              <w:rPr>
                <w:rFonts w:eastAsiaTheme="minorEastAsia"/>
                <w:i/>
                <w:sz w:val="28"/>
                <w:szCs w:val="28"/>
              </w:rPr>
            </w:pPr>
            <w:r w:rsidRPr="00361C42">
              <w:rPr>
                <w:rFonts w:eastAsiaTheme="minorEastAsia"/>
                <w:i/>
                <w:sz w:val="28"/>
                <w:szCs w:val="28"/>
              </w:rPr>
              <w:t>y</w:t>
            </w:r>
          </w:p>
        </w:tc>
        <w:tc>
          <w:tcPr>
            <w:tcW w:w="2455" w:type="dxa"/>
          </w:tcPr>
          <w:p w:rsidR="00C9265F" w:rsidRPr="00361C42" w:rsidRDefault="00C9265F" w:rsidP="007A1FE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61C42">
              <w:rPr>
                <w:rFonts w:eastAsiaTheme="minorEastAsia"/>
                <w:sz w:val="24"/>
                <w:szCs w:val="24"/>
              </w:rPr>
              <w:t>Результат</w:t>
            </w:r>
          </w:p>
        </w:tc>
      </w:tr>
    </w:tbl>
    <w:p w:rsidR="00C9265F" w:rsidRDefault="00C9265F" w:rsidP="00C9265F">
      <w:pPr>
        <w:spacing w:after="240"/>
        <w:rPr>
          <w:rFonts w:eastAsiaTheme="minorEastAsia"/>
          <w:b/>
          <w:sz w:val="28"/>
          <w:szCs w:val="28"/>
        </w:rPr>
      </w:pPr>
    </w:p>
    <w:p w:rsidR="00C9265F" w:rsidRDefault="00C9265F" w:rsidP="00C9265F">
      <w:pPr>
        <w:spacing w:after="240"/>
        <w:ind w:left="-709"/>
        <w:rPr>
          <w:rFonts w:eastAsiaTheme="minorEastAsia"/>
          <w:sz w:val="28"/>
          <w:szCs w:val="28"/>
        </w:rPr>
      </w:pPr>
      <w:r w:rsidRPr="00C9265F">
        <w:rPr>
          <w:rFonts w:eastAsiaTheme="minorEastAsia"/>
          <w:sz w:val="28"/>
          <w:szCs w:val="28"/>
        </w:rPr>
        <w:t xml:space="preserve">Скориставшись перевіркою, ми визначаємо, якому проміжку належить </w:t>
      </w:r>
      <w:r w:rsidRPr="00C9265F">
        <w:rPr>
          <w:rFonts w:eastAsiaTheme="minorEastAsia"/>
          <w:i/>
          <w:sz w:val="28"/>
          <w:szCs w:val="28"/>
        </w:rPr>
        <w:t>x</w:t>
      </w:r>
      <w:r w:rsidRPr="00C9265F">
        <w:rPr>
          <w:rFonts w:eastAsiaTheme="minorEastAsia"/>
          <w:sz w:val="28"/>
          <w:szCs w:val="28"/>
          <w:lang w:val="ru-RU"/>
        </w:rPr>
        <w:t xml:space="preserve">, </w:t>
      </w:r>
      <w:proofErr w:type="spellStart"/>
      <w:r w:rsidRPr="00C9265F">
        <w:rPr>
          <w:rFonts w:eastAsiaTheme="minorEastAsia"/>
          <w:sz w:val="28"/>
          <w:szCs w:val="28"/>
          <w:lang w:val="ru-RU"/>
        </w:rPr>
        <w:t>після</w:t>
      </w:r>
      <w:proofErr w:type="spellEnd"/>
      <w:r w:rsidRPr="00C9265F"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 w:rsidRPr="00C9265F">
        <w:rPr>
          <w:rFonts w:eastAsiaTheme="minorEastAsia"/>
          <w:sz w:val="28"/>
          <w:szCs w:val="28"/>
          <w:lang w:val="ru-RU"/>
        </w:rPr>
        <w:t>визначення</w:t>
      </w:r>
      <w:proofErr w:type="spellEnd"/>
      <w:r w:rsidRPr="00C9265F"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 w:rsidRPr="00C9265F">
        <w:rPr>
          <w:rFonts w:eastAsiaTheme="minorEastAsia"/>
          <w:sz w:val="28"/>
          <w:szCs w:val="28"/>
          <w:lang w:val="ru-RU"/>
        </w:rPr>
        <w:t>проміжку</w:t>
      </w:r>
      <w:proofErr w:type="spellEnd"/>
      <w:r w:rsidRPr="00C9265F">
        <w:rPr>
          <w:rFonts w:eastAsiaTheme="minorEastAsia"/>
          <w:sz w:val="28"/>
          <w:szCs w:val="28"/>
          <w:lang w:val="ru-RU"/>
        </w:rPr>
        <w:t xml:space="preserve"> ми </w:t>
      </w:r>
      <w:proofErr w:type="spellStart"/>
      <w:r w:rsidRPr="00C9265F">
        <w:rPr>
          <w:rFonts w:eastAsiaTheme="minorEastAsia"/>
          <w:sz w:val="28"/>
          <w:szCs w:val="28"/>
          <w:lang w:val="ru-RU"/>
        </w:rPr>
        <w:t>обираємо</w:t>
      </w:r>
      <w:proofErr w:type="spellEnd"/>
      <w:r w:rsidRPr="00C9265F"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 w:rsidRPr="00C9265F">
        <w:rPr>
          <w:rFonts w:eastAsiaTheme="minorEastAsia"/>
          <w:sz w:val="28"/>
          <w:szCs w:val="28"/>
          <w:lang w:val="ru-RU"/>
        </w:rPr>
        <w:t>функцію</w:t>
      </w:r>
      <w:proofErr w:type="spellEnd"/>
      <w:r w:rsidRPr="00C9265F">
        <w:rPr>
          <w:rFonts w:eastAsiaTheme="minorEastAsia"/>
          <w:sz w:val="28"/>
          <w:szCs w:val="28"/>
          <w:lang w:val="ru-RU"/>
        </w:rPr>
        <w:t xml:space="preserve">, яка </w:t>
      </w:r>
      <w:proofErr w:type="spellStart"/>
      <w:r w:rsidRPr="00C9265F">
        <w:rPr>
          <w:rFonts w:eastAsiaTheme="minorEastAsia"/>
          <w:sz w:val="28"/>
          <w:szCs w:val="28"/>
          <w:lang w:val="ru-RU"/>
        </w:rPr>
        <w:t>задає</w:t>
      </w:r>
      <w:proofErr w:type="spellEnd"/>
      <w:r w:rsidRPr="00C9265F"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 w:rsidRPr="00C9265F">
        <w:rPr>
          <w:rFonts w:eastAsiaTheme="minorEastAsia"/>
          <w:sz w:val="28"/>
          <w:szCs w:val="28"/>
          <w:lang w:val="ru-RU"/>
        </w:rPr>
        <w:t>графік</w:t>
      </w:r>
      <w:proofErr w:type="spellEnd"/>
      <w:r w:rsidRPr="00C9265F">
        <w:rPr>
          <w:rFonts w:eastAsiaTheme="minorEastAsia"/>
          <w:sz w:val="28"/>
          <w:szCs w:val="28"/>
          <w:lang w:val="ru-RU"/>
        </w:rPr>
        <w:t xml:space="preserve"> на </w:t>
      </w:r>
      <w:proofErr w:type="spellStart"/>
      <w:r w:rsidRPr="00C9265F">
        <w:rPr>
          <w:rFonts w:eastAsiaTheme="minorEastAsia"/>
          <w:sz w:val="28"/>
          <w:szCs w:val="28"/>
          <w:lang w:val="ru-RU"/>
        </w:rPr>
        <w:t>цьому</w:t>
      </w:r>
      <w:proofErr w:type="spellEnd"/>
      <w:r w:rsidRPr="00C9265F"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 w:rsidRPr="00C9265F">
        <w:rPr>
          <w:rFonts w:eastAsiaTheme="minorEastAsia"/>
          <w:sz w:val="28"/>
          <w:szCs w:val="28"/>
          <w:lang w:val="ru-RU"/>
        </w:rPr>
        <w:t>проміжку</w:t>
      </w:r>
      <w:proofErr w:type="spellEnd"/>
      <w:r w:rsidRPr="00C9265F">
        <w:rPr>
          <w:rFonts w:eastAsiaTheme="minorEastAsia"/>
          <w:sz w:val="28"/>
          <w:szCs w:val="28"/>
          <w:lang w:val="ru-RU"/>
        </w:rPr>
        <w:t xml:space="preserve">. </w:t>
      </w:r>
      <w:proofErr w:type="spellStart"/>
      <w:r w:rsidRPr="00C9265F">
        <w:rPr>
          <w:rFonts w:eastAsiaTheme="minorEastAsia"/>
          <w:sz w:val="28"/>
          <w:szCs w:val="28"/>
          <w:lang w:val="ru-RU"/>
        </w:rPr>
        <w:t>Далі</w:t>
      </w:r>
      <w:proofErr w:type="spellEnd"/>
      <w:r w:rsidRPr="00C9265F">
        <w:rPr>
          <w:rFonts w:eastAsiaTheme="minorEastAsia"/>
          <w:sz w:val="28"/>
          <w:szCs w:val="28"/>
          <w:lang w:val="ru-RU"/>
        </w:rPr>
        <w:t xml:space="preserve">  </w:t>
      </w:r>
      <w:proofErr w:type="spellStart"/>
      <w:r w:rsidRPr="00C9265F">
        <w:rPr>
          <w:rFonts w:eastAsiaTheme="minorEastAsia"/>
          <w:sz w:val="28"/>
          <w:szCs w:val="28"/>
          <w:lang w:val="ru-RU"/>
        </w:rPr>
        <w:t>підставляємо</w:t>
      </w:r>
      <w:proofErr w:type="spellEnd"/>
      <w:r w:rsidRPr="00C9265F">
        <w:rPr>
          <w:rFonts w:eastAsiaTheme="minorEastAsia"/>
          <w:sz w:val="28"/>
          <w:szCs w:val="28"/>
          <w:lang w:val="ru-RU"/>
        </w:rPr>
        <w:t xml:space="preserve"> в </w:t>
      </w:r>
      <w:proofErr w:type="spellStart"/>
      <w:r w:rsidRPr="00C9265F">
        <w:rPr>
          <w:rFonts w:eastAsiaTheme="minorEastAsia"/>
          <w:sz w:val="28"/>
          <w:szCs w:val="28"/>
          <w:lang w:val="ru-RU"/>
        </w:rPr>
        <w:t>відовідну</w:t>
      </w:r>
      <w:proofErr w:type="spellEnd"/>
      <w:r w:rsidRPr="00C9265F"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 w:rsidRPr="00C9265F">
        <w:rPr>
          <w:rFonts w:eastAsiaTheme="minorEastAsia"/>
          <w:sz w:val="28"/>
          <w:szCs w:val="28"/>
          <w:lang w:val="ru-RU"/>
        </w:rPr>
        <w:t>функцію</w:t>
      </w:r>
      <w:proofErr w:type="spellEnd"/>
      <w:r w:rsidRPr="00C9265F"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 w:rsidRPr="00C9265F">
        <w:rPr>
          <w:rFonts w:eastAsiaTheme="minorEastAsia"/>
          <w:sz w:val="28"/>
          <w:szCs w:val="28"/>
          <w:lang w:val="ru-RU"/>
        </w:rPr>
        <w:t>значення</w:t>
      </w:r>
      <w:proofErr w:type="spellEnd"/>
      <w:r w:rsidRPr="00C9265F">
        <w:rPr>
          <w:rFonts w:eastAsiaTheme="minorEastAsia"/>
          <w:sz w:val="28"/>
          <w:szCs w:val="28"/>
          <w:lang w:val="ru-RU"/>
        </w:rPr>
        <w:t xml:space="preserve"> </w:t>
      </w:r>
      <w:r w:rsidRPr="00C9265F">
        <w:rPr>
          <w:rFonts w:eastAsiaTheme="minorEastAsia"/>
          <w:i/>
          <w:sz w:val="28"/>
          <w:szCs w:val="28"/>
          <w:lang w:val="ru-RU"/>
        </w:rPr>
        <w:t>х</w:t>
      </w:r>
      <w:r w:rsidRPr="00C9265F">
        <w:rPr>
          <w:rFonts w:eastAsiaTheme="minorEastAsia"/>
          <w:sz w:val="28"/>
          <w:szCs w:val="28"/>
          <w:lang w:val="ru-RU"/>
        </w:rPr>
        <w:t xml:space="preserve"> </w:t>
      </w:r>
      <w:r w:rsidRPr="00C9265F">
        <w:rPr>
          <w:rFonts w:eastAsiaTheme="minorEastAsia"/>
          <w:sz w:val="28"/>
          <w:szCs w:val="28"/>
        </w:rPr>
        <w:t xml:space="preserve">і визначаємо значення </w:t>
      </w:r>
      <w:r w:rsidRPr="00C9265F">
        <w:rPr>
          <w:rFonts w:eastAsiaTheme="minorEastAsia"/>
          <w:i/>
          <w:sz w:val="28"/>
          <w:szCs w:val="28"/>
        </w:rPr>
        <w:t>y</w:t>
      </w:r>
      <w:r w:rsidRPr="00C9265F">
        <w:rPr>
          <w:rFonts w:eastAsiaTheme="minorEastAsia"/>
          <w:sz w:val="28"/>
          <w:szCs w:val="28"/>
        </w:rPr>
        <w:t xml:space="preserve">. Враховуємо, що, </w:t>
      </w:r>
      <w:proofErr w:type="spellStart"/>
      <w:r w:rsidRPr="00C9265F">
        <w:rPr>
          <w:rFonts w:eastAsiaTheme="minorEastAsia"/>
          <w:sz w:val="28"/>
          <w:szCs w:val="28"/>
        </w:rPr>
        <w:t>якшо</w:t>
      </w:r>
      <w:proofErr w:type="spellEnd"/>
      <w:r w:rsidRPr="00C9265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C9265F">
        <w:rPr>
          <w:rFonts w:eastAsiaTheme="minorEastAsia"/>
          <w:sz w:val="28"/>
          <w:szCs w:val="28"/>
          <w:lang w:val="ru-RU"/>
        </w:rPr>
        <w:t xml:space="preserve"> </w:t>
      </w:r>
      <w:r w:rsidRPr="00C9265F">
        <w:rPr>
          <w:rFonts w:eastAsiaTheme="minorEastAsia"/>
          <w:sz w:val="28"/>
          <w:szCs w:val="28"/>
        </w:rPr>
        <w:t>не знаходиться на перших двох проміжках, то значення функції завжди буде дорівнювати 4.</w:t>
      </w:r>
    </w:p>
    <w:p w:rsidR="00C9265F" w:rsidRDefault="00C9265F">
      <w:pPr>
        <w:widowControl/>
        <w:suppressAutoHyphens w:val="0"/>
        <w:spacing w:after="160"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C9265F" w:rsidRDefault="00C9265F" w:rsidP="00C9265F">
      <w:pPr>
        <w:spacing w:after="240"/>
        <w:ind w:left="-709"/>
        <w:rPr>
          <w:b/>
          <w:color w:val="000000"/>
          <w:sz w:val="28"/>
          <w:szCs w:val="28"/>
        </w:rPr>
      </w:pPr>
      <w:r w:rsidRPr="006C1D19">
        <w:rPr>
          <w:rFonts w:eastAsiaTheme="minorEastAsia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C6197A0" wp14:editId="2702BE8D">
            <wp:simplePos x="0" y="0"/>
            <wp:positionH relativeFrom="margin">
              <wp:align>right</wp:align>
            </wp:positionH>
            <wp:positionV relativeFrom="paragraph">
              <wp:posOffset>-424815</wp:posOffset>
            </wp:positionV>
            <wp:extent cx="7655239" cy="5409565"/>
            <wp:effectExtent l="0" t="0" r="3175" b="63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5239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65F">
        <w:rPr>
          <w:b/>
          <w:color w:val="000000"/>
          <w:sz w:val="28"/>
          <w:szCs w:val="28"/>
        </w:rPr>
        <w:t>Блок- схема:</w:t>
      </w:r>
    </w:p>
    <w:p w:rsidR="00C9265F" w:rsidRDefault="00C9265F" w:rsidP="00C9265F">
      <w:pPr>
        <w:spacing w:after="240"/>
        <w:ind w:left="-709"/>
        <w:rPr>
          <w:b/>
          <w:color w:val="000000"/>
          <w:sz w:val="28"/>
          <w:szCs w:val="28"/>
        </w:rPr>
      </w:pPr>
    </w:p>
    <w:p w:rsidR="00F8694C" w:rsidRDefault="00F8694C" w:rsidP="00C9265F">
      <w:pPr>
        <w:spacing w:after="240"/>
        <w:ind w:left="-709"/>
        <w:rPr>
          <w:b/>
          <w:color w:val="000000"/>
          <w:sz w:val="28"/>
          <w:szCs w:val="28"/>
        </w:rPr>
      </w:pPr>
    </w:p>
    <w:p w:rsidR="00F8694C" w:rsidRDefault="00F8694C" w:rsidP="00C9265F">
      <w:pPr>
        <w:spacing w:after="240"/>
        <w:ind w:left="-709"/>
        <w:rPr>
          <w:b/>
          <w:color w:val="000000"/>
          <w:sz w:val="28"/>
          <w:szCs w:val="28"/>
        </w:rPr>
      </w:pPr>
    </w:p>
    <w:p w:rsidR="00F8694C" w:rsidRDefault="00F8694C" w:rsidP="00C9265F">
      <w:pPr>
        <w:spacing w:after="240"/>
        <w:ind w:left="-709"/>
        <w:rPr>
          <w:b/>
          <w:color w:val="000000"/>
          <w:sz w:val="28"/>
          <w:szCs w:val="28"/>
        </w:rPr>
      </w:pPr>
    </w:p>
    <w:p w:rsidR="00F8694C" w:rsidRDefault="00F8694C" w:rsidP="00C9265F">
      <w:pPr>
        <w:spacing w:after="240"/>
        <w:ind w:left="-709"/>
        <w:rPr>
          <w:b/>
          <w:color w:val="000000"/>
          <w:sz w:val="28"/>
          <w:szCs w:val="28"/>
        </w:rPr>
      </w:pPr>
    </w:p>
    <w:p w:rsidR="00F8694C" w:rsidRDefault="00F8694C" w:rsidP="00C9265F">
      <w:pPr>
        <w:spacing w:after="240"/>
        <w:ind w:left="-709"/>
        <w:rPr>
          <w:b/>
          <w:color w:val="000000"/>
          <w:sz w:val="28"/>
          <w:szCs w:val="28"/>
        </w:rPr>
      </w:pPr>
    </w:p>
    <w:p w:rsidR="00F8694C" w:rsidRDefault="00F8694C" w:rsidP="00C9265F">
      <w:pPr>
        <w:spacing w:after="240"/>
        <w:ind w:left="-709"/>
        <w:rPr>
          <w:b/>
          <w:color w:val="000000"/>
          <w:sz w:val="28"/>
          <w:szCs w:val="28"/>
        </w:rPr>
      </w:pPr>
    </w:p>
    <w:p w:rsidR="00F8694C" w:rsidRDefault="00F8694C" w:rsidP="00C9265F">
      <w:pPr>
        <w:spacing w:after="240"/>
        <w:ind w:left="-709"/>
        <w:rPr>
          <w:b/>
          <w:color w:val="000000"/>
          <w:sz w:val="28"/>
          <w:szCs w:val="28"/>
        </w:rPr>
      </w:pPr>
    </w:p>
    <w:p w:rsidR="00F8694C" w:rsidRDefault="00F8694C" w:rsidP="00C9265F">
      <w:pPr>
        <w:spacing w:after="240"/>
        <w:ind w:left="-709"/>
        <w:rPr>
          <w:b/>
          <w:color w:val="000000"/>
          <w:sz w:val="28"/>
          <w:szCs w:val="28"/>
        </w:rPr>
      </w:pPr>
    </w:p>
    <w:p w:rsidR="00F8694C" w:rsidRDefault="00F8694C" w:rsidP="00C9265F">
      <w:pPr>
        <w:spacing w:after="240"/>
        <w:ind w:left="-709"/>
        <w:rPr>
          <w:b/>
          <w:color w:val="000000"/>
          <w:sz w:val="28"/>
          <w:szCs w:val="28"/>
        </w:rPr>
      </w:pPr>
    </w:p>
    <w:p w:rsidR="00F8694C" w:rsidRDefault="00F8694C" w:rsidP="00C9265F">
      <w:pPr>
        <w:spacing w:after="240"/>
        <w:ind w:left="-709"/>
        <w:rPr>
          <w:b/>
          <w:color w:val="000000"/>
          <w:sz w:val="28"/>
          <w:szCs w:val="28"/>
        </w:rPr>
      </w:pPr>
    </w:p>
    <w:p w:rsidR="00F8694C" w:rsidRDefault="00F8694C" w:rsidP="00C9265F">
      <w:pPr>
        <w:spacing w:after="240"/>
        <w:ind w:left="-709"/>
        <w:rPr>
          <w:b/>
          <w:color w:val="000000"/>
          <w:sz w:val="28"/>
          <w:szCs w:val="28"/>
        </w:rPr>
      </w:pPr>
    </w:p>
    <w:p w:rsidR="00F8694C" w:rsidRDefault="00F8694C" w:rsidP="00C9265F">
      <w:pPr>
        <w:spacing w:after="240"/>
        <w:ind w:left="-709"/>
        <w:rPr>
          <w:b/>
          <w:color w:val="000000"/>
          <w:sz w:val="28"/>
          <w:szCs w:val="28"/>
        </w:rPr>
      </w:pPr>
    </w:p>
    <w:p w:rsidR="00F8694C" w:rsidRDefault="00F8694C" w:rsidP="00C9265F">
      <w:pPr>
        <w:spacing w:after="240"/>
        <w:ind w:left="-709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 xml:space="preserve">Програма написана на мові програмування </w:t>
      </w:r>
      <w:r>
        <w:rPr>
          <w:b/>
          <w:color w:val="000000"/>
          <w:sz w:val="28"/>
          <w:szCs w:val="28"/>
          <w:lang w:val="en-US"/>
        </w:rPr>
        <w:t>Python</w:t>
      </w:r>
      <w:r w:rsidRPr="00F8694C">
        <w:rPr>
          <w:b/>
          <w:color w:val="000000"/>
          <w:sz w:val="28"/>
          <w:szCs w:val="28"/>
          <w:lang w:val="ru-RU"/>
        </w:rPr>
        <w:t>:</w:t>
      </w:r>
    </w:p>
    <w:p w:rsidR="00F8694C" w:rsidRDefault="00F8694C" w:rsidP="00C9265F">
      <w:pPr>
        <w:spacing w:after="240"/>
        <w:ind w:left="-709"/>
        <w:rPr>
          <w:b/>
          <w:color w:val="000000"/>
          <w:sz w:val="28"/>
          <w:szCs w:val="28"/>
          <w:lang w:val="ru-RU"/>
        </w:rPr>
      </w:pPr>
      <w:r w:rsidRPr="00F8694C">
        <w:rPr>
          <w:b/>
          <w:color w:val="000000"/>
          <w:sz w:val="28"/>
          <w:szCs w:val="28"/>
          <w:lang w:val="ru-RU"/>
        </w:rPr>
        <w:drawing>
          <wp:inline distT="0" distB="0" distL="0" distR="0" wp14:anchorId="11CDA979" wp14:editId="06AEB02E">
            <wp:extent cx="6152515" cy="140462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4C" w:rsidRDefault="00F8694C" w:rsidP="00C9265F">
      <w:pPr>
        <w:spacing w:after="240"/>
        <w:ind w:left="-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виконання програми:</w:t>
      </w:r>
    </w:p>
    <w:p w:rsidR="00A85FB1" w:rsidRDefault="00A85FB1" w:rsidP="00C9265F">
      <w:pPr>
        <w:spacing w:after="240"/>
        <w:ind w:left="-709"/>
        <w:rPr>
          <w:b/>
          <w:color w:val="000000"/>
          <w:sz w:val="28"/>
          <w:szCs w:val="28"/>
        </w:rPr>
      </w:pPr>
      <w:r w:rsidRPr="00A85FB1">
        <w:rPr>
          <w:b/>
          <w:color w:val="000000"/>
          <w:sz w:val="28"/>
          <w:szCs w:val="28"/>
        </w:rPr>
        <w:drawing>
          <wp:inline distT="0" distB="0" distL="0" distR="0" wp14:anchorId="5B19AE48" wp14:editId="43F6D92C">
            <wp:extent cx="1733792" cy="342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B1" w:rsidRDefault="00A85FB1" w:rsidP="00C9265F">
      <w:pPr>
        <w:spacing w:after="240"/>
        <w:ind w:left="-709"/>
        <w:rPr>
          <w:b/>
          <w:color w:val="000000"/>
          <w:sz w:val="28"/>
          <w:szCs w:val="28"/>
        </w:rPr>
      </w:pPr>
    </w:p>
    <w:p w:rsidR="00A85FB1" w:rsidRDefault="00A85FB1">
      <w:pPr>
        <w:widowControl/>
        <w:suppressAutoHyphens w:val="0"/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A85FB1" w:rsidRDefault="00A85FB1" w:rsidP="00C9265F">
      <w:pPr>
        <w:spacing w:after="240"/>
        <w:ind w:left="-709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lastRenderedPageBreak/>
        <w:t xml:space="preserve">Програма написана на мові програмування </w:t>
      </w:r>
      <w:r>
        <w:rPr>
          <w:b/>
          <w:color w:val="000000"/>
          <w:sz w:val="28"/>
          <w:szCs w:val="28"/>
          <w:lang w:val="en-US"/>
        </w:rPr>
        <w:t>C</w:t>
      </w:r>
      <w:r w:rsidRPr="00A85FB1">
        <w:rPr>
          <w:b/>
          <w:color w:val="000000"/>
          <w:sz w:val="28"/>
          <w:szCs w:val="28"/>
          <w:lang w:val="ru-RU"/>
        </w:rPr>
        <w:t>++:</w:t>
      </w:r>
    </w:p>
    <w:p w:rsidR="00A85FB1" w:rsidRDefault="00A85FB1" w:rsidP="00C9265F">
      <w:pPr>
        <w:spacing w:after="240"/>
        <w:ind w:left="-709"/>
        <w:rPr>
          <w:b/>
          <w:color w:val="000000"/>
          <w:sz w:val="28"/>
          <w:szCs w:val="28"/>
        </w:rPr>
      </w:pPr>
      <w:r w:rsidRPr="00A85FB1">
        <w:rPr>
          <w:b/>
          <w:color w:val="000000"/>
          <w:sz w:val="28"/>
          <w:szCs w:val="28"/>
        </w:rPr>
        <w:drawing>
          <wp:inline distT="0" distB="0" distL="0" distR="0" wp14:anchorId="791E4363" wp14:editId="24917A06">
            <wp:extent cx="6152515" cy="25749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B1" w:rsidRDefault="00A85FB1" w:rsidP="00C9265F">
      <w:pPr>
        <w:spacing w:after="240"/>
        <w:ind w:left="-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виконання програми:</w:t>
      </w:r>
    </w:p>
    <w:p w:rsidR="00A85FB1" w:rsidRDefault="00A85FB1" w:rsidP="00C9265F">
      <w:pPr>
        <w:spacing w:after="240"/>
        <w:ind w:left="-709"/>
        <w:rPr>
          <w:b/>
          <w:color w:val="000000"/>
          <w:sz w:val="28"/>
          <w:szCs w:val="28"/>
        </w:rPr>
      </w:pPr>
      <w:r w:rsidRPr="00A85FB1">
        <w:rPr>
          <w:b/>
          <w:color w:val="000000"/>
          <w:sz w:val="28"/>
          <w:szCs w:val="28"/>
        </w:rPr>
        <w:drawing>
          <wp:inline distT="0" distB="0" distL="0" distR="0" wp14:anchorId="22CC8C43" wp14:editId="22F1213C">
            <wp:extent cx="3658111" cy="828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B1" w:rsidRDefault="00A85FB1" w:rsidP="00C9265F">
      <w:pPr>
        <w:spacing w:after="240"/>
        <w:ind w:left="-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Висновок:</w:t>
      </w:r>
    </w:p>
    <w:p w:rsidR="00A85FB1" w:rsidRPr="00AC7EAB" w:rsidRDefault="00A85FB1" w:rsidP="00A85FB1">
      <w:pPr>
        <w:ind w:left="-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Під час виконання лабораторної роботи ми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ласноруч створили алгоритм для пошуку значення функції на певних проміжках графіку, заданого на осі координат, використавши при цьому подання </w:t>
      </w:r>
      <w:proofErr w:type="spellStart"/>
      <w:r>
        <w:rPr>
          <w:sz w:val="28"/>
          <w:szCs w:val="28"/>
        </w:rPr>
        <w:t>керувальної</w:t>
      </w:r>
      <w:proofErr w:type="spellEnd"/>
      <w:r>
        <w:rPr>
          <w:sz w:val="28"/>
          <w:szCs w:val="28"/>
        </w:rPr>
        <w:t xml:space="preserve"> дії за допомогою умовної та альтернативної форм чергування</w:t>
      </w:r>
      <w:r>
        <w:rPr>
          <w:sz w:val="28"/>
          <w:szCs w:val="28"/>
        </w:rPr>
        <w:t xml:space="preserve"> на двох мовах програмування, </w:t>
      </w:r>
      <w:r w:rsidRPr="00A85FB1">
        <w:rPr>
          <w:b/>
          <w:sz w:val="28"/>
          <w:szCs w:val="28"/>
          <w:lang w:val="en-US"/>
        </w:rPr>
        <w:t>Python</w:t>
      </w:r>
      <w:r w:rsidRPr="00A85FB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r w:rsidRPr="00A85FB1">
        <w:rPr>
          <w:b/>
          <w:sz w:val="28"/>
          <w:szCs w:val="28"/>
          <w:lang w:val="en-US"/>
        </w:rPr>
        <w:t>C</w:t>
      </w:r>
      <w:r w:rsidRPr="00A85FB1">
        <w:rPr>
          <w:b/>
          <w:sz w:val="28"/>
          <w:szCs w:val="28"/>
          <w:lang w:val="ru-RU"/>
        </w:rPr>
        <w:t>++</w:t>
      </w:r>
      <w:r w:rsidRPr="00A85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 Успішно випробували алгоритм, перед цим візуально зобразивши роботу алгоритму з формою вибору </w:t>
      </w:r>
      <w:r>
        <w:rPr>
          <w:sz w:val="28"/>
          <w:szCs w:val="28"/>
        </w:rPr>
        <w:t>і інтегрувавши його у блок-схему</w:t>
      </w:r>
      <w:bookmarkStart w:id="2" w:name="_GoBack"/>
      <w:bookmarkEnd w:id="2"/>
      <w:r>
        <w:rPr>
          <w:sz w:val="28"/>
          <w:szCs w:val="28"/>
        </w:rPr>
        <w:t>.</w:t>
      </w:r>
    </w:p>
    <w:p w:rsidR="00A85FB1" w:rsidRPr="00A85FB1" w:rsidRDefault="00A85FB1" w:rsidP="00C9265F">
      <w:pPr>
        <w:spacing w:after="240"/>
        <w:ind w:left="-709"/>
        <w:rPr>
          <w:b/>
          <w:color w:val="000000"/>
          <w:sz w:val="28"/>
          <w:szCs w:val="28"/>
        </w:rPr>
      </w:pPr>
    </w:p>
    <w:sectPr w:rsidR="00A85FB1" w:rsidRPr="00A85F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B7265"/>
    <w:multiLevelType w:val="hybridMultilevel"/>
    <w:tmpl w:val="5AC0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A05C4"/>
    <w:multiLevelType w:val="hybridMultilevel"/>
    <w:tmpl w:val="4DB690BA"/>
    <w:lvl w:ilvl="0" w:tplc="9010471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5F"/>
    <w:rsid w:val="00646AD7"/>
    <w:rsid w:val="00A85FB1"/>
    <w:rsid w:val="00C9265F"/>
    <w:rsid w:val="00F8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6199"/>
  <w15:chartTrackingRefBased/>
  <w15:docId w15:val="{8E843140-6393-4187-874C-20364768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65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C9265F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65F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a3">
    <w:name w:val="List Paragraph"/>
    <w:basedOn w:val="a"/>
    <w:uiPriority w:val="34"/>
    <w:qFormat/>
    <w:rsid w:val="00C9265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9265F"/>
    <w:pPr>
      <w:widowControl/>
      <w:suppressAutoHyphens w:val="0"/>
      <w:spacing w:before="100" w:beforeAutospacing="1" w:after="100" w:afterAutospacing="1"/>
    </w:pPr>
    <w:rPr>
      <w:sz w:val="24"/>
      <w:szCs w:val="24"/>
      <w:lang w:val="en-US" w:eastAsia="en-US"/>
    </w:rPr>
  </w:style>
  <w:style w:type="table" w:styleId="a5">
    <w:name w:val="Table Grid"/>
    <w:basedOn w:val="a1"/>
    <w:uiPriority w:val="39"/>
    <w:rsid w:val="00C92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Демиденко Алексей</dc:creator>
  <cp:keywords/>
  <dc:description/>
  <cp:lastModifiedBy>Демиденко Алексей</cp:lastModifiedBy>
  <cp:revision>1</cp:revision>
  <dcterms:created xsi:type="dcterms:W3CDTF">2021-10-04T11:43:00Z</dcterms:created>
  <dcterms:modified xsi:type="dcterms:W3CDTF">2021-10-04T12:12:00Z</dcterms:modified>
</cp:coreProperties>
</file>