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b493e1116c49f5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******* Two most prominent types of packet switches in today’s Internet are routers and link-layer switches.30pdf******</w:t>
      </w:r>
      <w:r>
        <w:rPr>
          <w:sz w:val="34"/>
          <w:rFonts w:ascii="Calibri (Body)"/>
        </w:rPr>
        <w:rPr>
          <w:color w:val="252525"/>
        </w:rPr>
        <w:t xml:space="preserve"> 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*******</w:t>
      </w:r>
      <w:r>
        <w:rPr>
          <w:sz w:val="34"/>
          <w:rFonts w:ascii="Calibri (Body)"/>
        </w:rPr>
        <w:rPr>
          <w:color w:val="252525"/>
        </w:rPr>
        <w:t xml:space="preserve"> End systems access the Internet through Internet Service Providers (ISPs), including residential ISPs such as local cable or telephone companie</w:t>
      </w:r>
      <w:r>
        <w:rPr>
          <w:sz w:val="34"/>
          <w:rFonts w:ascii="Calibri (Body)"/>
        </w:rPr>
        <w:rPr>
          <w:color w:val="252525"/>
        </w:rPr>
        <w:t xml:space="preserve">s.30pdf*******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******* Each ISP networ</w:t>
      </w:r>
      <w:r>
        <w:rPr>
          <w:sz w:val="34"/>
          <w:rFonts w:ascii="Calibri (Body)"/>
        </w:rPr>
        <w:rPr>
          <w:color w:val="252525"/>
        </w:rPr>
        <w:t xml:space="preserve">k </w:t>
      </w:r>
      <w:r>
        <w:rPr>
          <w:sz w:val="34"/>
          <w:rFonts w:ascii="Calibri (Body)"/>
        </w:rPr>
        <w:rPr>
          <w:color w:val="252525"/>
        </w:rPr>
        <w:t xml:space="preserve">runs the IP protocol (see below), and conforms to certain naming and address conventions</w:t>
      </w:r>
      <w:r>
        <w:rPr>
          <w:b w:val="true"/>
        </w:rPr>
        <w:rPr>
          <w:sz w:val="34"/>
          <w:rFonts w:ascii="Calibri (Body)"/>
        </w:rPr>
        <w:rPr>
          <w:color w:val="252525"/>
        </w:rPr>
        <w:t xml:space="preserve">.</w:t>
      </w:r>
      <w:r>
        <w:rPr>
          <w:sz w:val="34"/>
          <w:rFonts w:ascii="Calibri (Body)"/>
        </w:rPr>
        <w:rPr>
          <w:color w:val="252525"/>
        </w:rPr>
        <w:t xml:space="preserve">30-31pdf*******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******* </w:t>
      </w:r>
      <w:r>
        <w:rPr>
          <w:sz w:val="34"/>
          <w:rFonts w:ascii="Calibri (Body)"/>
        </w:rPr>
        <w:rPr>
          <w:color w:val="252525"/>
        </w:rPr>
        <w:t xml:space="preserve"> The Transmission Control Protocol (TCP) and the Internet Protocol (IP) are two of the most important protocols in the Internet</w:t>
      </w:r>
      <w:r>
        <w:rPr>
          <w:sz w:val="34"/>
          <w:rFonts w:ascii="Calibri (Body)"/>
        </w:rPr>
        <w:rPr>
          <w:color w:val="252525"/>
        </w:rPr>
        <w:t xml:space="preserve">.31pdf *******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/Relationships>
</file>