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a0b62764a04310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Packet switch:takes a packet arriving on one of its incoming communication links and forwards that packet on one of its outgoing communication links</w:t>
      </w:r>
      <w:r>
        <w:rPr>
          <w:sz w:val="34"/>
          <w:rFonts w:ascii="Calibri (Body)"/>
        </w:rPr>
        <w:rPr>
          <w:color w:val="252525"/>
        </w:rPr>
        <w:t xml:space="preserve">.30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Route: </w:t>
      </w:r>
      <w:r>
        <w:rPr>
          <w:sz w:val="34"/>
          <w:rFonts w:ascii="Calibri (Body)"/>
        </w:rPr>
        <w:rPr>
          <w:color w:val="252525"/>
        </w:rPr>
        <w:t xml:space="preserve">The sequence of communication links and packet switches traversed by a packet from the sending end system to the receiving end system is known as a route or path through the network.</w:t>
      </w:r>
      <w:r>
        <w:rPr>
          <w:sz w:val="34"/>
          <w:rFonts w:ascii="Calibri (Body)"/>
        </w:rPr>
        <w:rPr>
          <w:color w:val="252525"/>
        </w:rPr>
        <w:t xml:space="preserve"> 30pdf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socket interfac</w:t>
      </w:r>
      <w:r>
        <w:rPr>
          <w:sz w:val="34"/>
          <w:rFonts w:ascii="Calibri (Body)"/>
        </w:rPr>
        <w:rPr>
          <w:color w:val="252525"/>
        </w:rPr>
        <w:t xml:space="preserve">e:</w:t>
      </w:r>
      <w:r>
        <w:rPr>
          <w:sz w:val="34"/>
          <w:rFonts w:ascii="Calibri (Body)"/>
        </w:rPr>
        <w:rPr>
          <w:color w:val="252525"/>
        </w:rPr>
        <w:t xml:space="preserve"> End systems attached to the Internet provid</w:t>
      </w:r>
      <w:r>
        <w:rPr>
          <w:sz w:val="34"/>
          <w:rFonts w:ascii="Calibri (Body)"/>
        </w:rPr>
        <w:rPr>
          <w:color w:val="252525"/>
        </w:rPr>
        <w:t xml:space="preserve">e it, as it specifies how a program running on one end system asks the internet infrastructure to deliver  data to a specific destination program running on another end system.(An abstraction for how system communicates with other devices on Internet).32pdf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