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322" w:before="322"/>
        <w:ind w:firstLine="0" w:left="0" w:right="0"/>
        <w:rPr>
          <w:b w:val="1"/>
          <w:sz w:val="48"/>
        </w:rPr>
      </w:pPr>
      <w:r>
        <w:rPr>
          <w:b w:val="1"/>
          <w:sz w:val="48"/>
        </w:rPr>
        <w:t>Отчёт по лабораторной работе №6</w:t>
      </w:r>
    </w:p>
    <w:p w14:paraId="02000000">
      <w:pPr>
        <w:spacing w:after="269" w:before="269"/>
        <w:ind w:firstLine="0" w:left="0" w:right="0"/>
      </w:pPr>
      <w:r>
        <w:rPr>
          <w:b w:val="1"/>
        </w:rPr>
        <w:t>Экспериментальная оценка параметров производительности операционной системы</w:t>
      </w:r>
    </w:p>
    <w:p w14:paraId="03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1. Цель работы</w:t>
      </w:r>
    </w:p>
    <w:p w14:paraId="04000000">
      <w:pPr>
        <w:spacing w:after="269" w:before="269"/>
        <w:ind w:firstLine="0" w:left="0" w:right="0"/>
      </w:pPr>
      <w:r>
        <w:t>Оценить накладные расходы на параллельное выполнение задач при преимущественном использовании ресурсов процессора и дисковой подсистемы. Провести эксперименты с последовательным и параллельным выполнением вычислительно сложных задач и задач, связанных с обработкой больших объёмов данных.</w:t>
      </w:r>
    </w:p>
    <w:p w14:paraId="05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2. Описание реализации алгоритмов</w:t>
      </w:r>
    </w:p>
    <w:p w14:paraId="06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2.1 Вычислительно сложный алгоритм (CPU)</w:t>
      </w:r>
    </w:p>
    <w:p w14:paraId="07000000">
      <w:pPr>
        <w:spacing w:after="269" w:before="269"/>
        <w:ind w:firstLine="0" w:left="0" w:right="0"/>
      </w:pPr>
      <w:r>
        <w:t>Реализован алгоритм вычисления значения сложной функции с параметрами, требующий порядка 2-3 секунд на одну задачу.</w:t>
      </w:r>
      <w:r>
        <w:br/>
      </w:r>
      <w:r>
        <w:t>Входные данные — числовые параметры. Результат — одно числовое значение.</w:t>
      </w:r>
      <w:r>
        <w:br/>
      </w:r>
      <w:r>
        <w:t xml:space="preserve">Для экспериментов созданы скрипты, которые по параметру N запускают последовательное или параллельное выполнение N задач. Время выполнения замерялось с помощью утилиты </w:t>
      </w:r>
      <w:r>
        <w:rPr>
          <w:rFonts w:ascii="monospace" w:hAnsi="monospace"/>
        </w:rPr>
        <w:t>time</w:t>
      </w:r>
      <w:r>
        <w:t>.</w:t>
      </w:r>
    </w:p>
    <w:p w14:paraId="08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2.2 Алгоритм обработки больших объёмов данных (Disk)</w:t>
      </w:r>
    </w:p>
    <w:p w14:paraId="09000000">
      <w:pPr>
        <w:spacing w:after="269" w:before="269"/>
        <w:ind w:firstLine="0" w:left="0" w:right="0"/>
      </w:pPr>
      <w:r>
        <w:t>Созданы файлы размером около 10 МБ, содержащие последовательность целых чисел.</w:t>
      </w:r>
      <w:r>
        <w:br/>
      </w:r>
      <w:r>
        <w:t>Алгоритм считывает каждое значение, умножает его на 2 и дописывает результат в файл, последовательно обрабатывая все значения без полного хранения в памяти.</w:t>
      </w:r>
      <w:r>
        <w:br/>
      </w:r>
      <w:r>
        <w:t>Эксперименты включают последовательное и параллельное выполнение для N файлов.</w:t>
      </w:r>
    </w:p>
    <w:p w14:paraId="0A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3. План экспериментов</w:t>
      </w:r>
    </w:p>
    <w:p w14:paraId="0B000000">
      <w:pPr>
        <w:spacing w:after="269" w:before="269"/>
        <w:ind w:firstLine="0" w:left="600" w:right="0"/>
      </w:pPr>
    </w:p>
    <w:p w14:paraId="0C000000">
      <w:pPr>
        <w:spacing w:after="269" w:before="269"/>
        <w:ind w:firstLine="0" w:left="0" w:right="0"/>
      </w:pPr>
      <w:r>
        <w:t>Выполнение вычислительно сложных задач:</w:t>
      </w:r>
    </w:p>
    <w:p w14:paraId="0D000000">
      <w:pPr>
        <w:numPr>
          <w:numId w:val="1"/>
        </w:numPr>
        <w:spacing w:after="269" w:before="269"/>
        <w:ind w:right="0"/>
      </w:pPr>
      <w:r>
        <w:t>Последовательное выполнение N задач при 1 ядре</w:t>
      </w:r>
    </w:p>
    <w:p w14:paraId="0E000000">
      <w:pPr>
        <w:numPr>
          <w:numId w:val="1"/>
        </w:numPr>
        <w:spacing w:after="269" w:before="269"/>
        <w:ind w:right="0"/>
      </w:pPr>
      <w:r>
        <w:t>Параллельное выполнение N задач при 1 ядре</w:t>
      </w:r>
    </w:p>
    <w:p w14:paraId="0F000000">
      <w:pPr>
        <w:numPr>
          <w:numId w:val="1"/>
        </w:numPr>
        <w:spacing w:after="269" w:before="269"/>
        <w:ind w:right="0"/>
      </w:pPr>
      <w:r>
        <w:t>Последовательное выполнение N задач при 2 ядрах</w:t>
      </w:r>
    </w:p>
    <w:p w14:paraId="10000000">
      <w:pPr>
        <w:numPr>
          <w:numId w:val="1"/>
        </w:numPr>
        <w:spacing w:after="269" w:before="269"/>
        <w:ind w:right="0"/>
      </w:pPr>
      <w:r>
        <w:t>Параллельное выполнение N задач при 2 ядрах</w:t>
      </w:r>
    </w:p>
    <w:p w14:paraId="11000000">
      <w:pPr>
        <w:spacing w:after="269" w:before="269"/>
        <w:ind w:right="0"/>
      </w:pPr>
      <w:r>
        <w:t>Выполнение задач с обработкой дисковых данных:</w:t>
      </w:r>
    </w:p>
    <w:p w14:paraId="12000000">
      <w:pPr>
        <w:numPr>
          <w:numId w:val="2"/>
        </w:numPr>
        <w:spacing w:after="269" w:before="269"/>
        <w:ind w:right="0"/>
      </w:pPr>
      <w:r>
        <w:t>Аналогично пункту 1</w:t>
      </w:r>
    </w:p>
    <w:p w14:paraId="13000000">
      <w:pPr>
        <w:spacing w:after="269" w:before="269"/>
        <w:ind w:firstLine="0" w:left="0" w:right="0"/>
      </w:pPr>
      <w:r>
        <w:t>Каждый эксперимент повторялся 10 раз для усреднения результатов.</w:t>
      </w:r>
    </w:p>
    <w:p w14:paraId="14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4. Результаты экспериментов и графики</w:t>
      </w:r>
    </w:p>
    <w:p w14:paraId="15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drawing>
          <wp:inline>
            <wp:extent cx="6264372" cy="390639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9063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drawing>
          <wp:inline>
            <wp:extent cx="6264372" cy="3939856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39398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5. Выводы</w:t>
      </w:r>
    </w:p>
    <w:p w14:paraId="18000000">
      <w:pPr>
        <w:numPr>
          <w:ilvl w:val="0"/>
          <w:numId w:val="3"/>
        </w:numPr>
        <w:spacing w:after="269" w:before="269"/>
        <w:ind w:firstLine="0" w:left="600" w:right="0"/>
      </w:pPr>
    </w:p>
    <w:p w14:paraId="19000000">
      <w:pPr>
        <w:numPr>
          <w:ilvl w:val="0"/>
          <w:numId w:val="3"/>
        </w:numPr>
        <w:spacing w:after="269" w:before="269"/>
        <w:ind w:firstLine="0" w:left="0" w:right="0"/>
      </w:pPr>
      <w:r>
        <w:t>В случае вычислительно сложных задач время выполнения при последовательном запуске растёт примерно линейно с количеством задач.</w:t>
      </w:r>
    </w:p>
    <w:p w14:paraId="1A000000">
      <w:pPr>
        <w:numPr>
          <w:ilvl w:val="0"/>
          <w:numId w:val="3"/>
        </w:numPr>
        <w:spacing w:after="269" w:before="269"/>
        <w:ind w:firstLine="0" w:left="600" w:right="0"/>
      </w:pPr>
    </w:p>
    <w:p w14:paraId="1B000000">
      <w:pPr>
        <w:numPr>
          <w:ilvl w:val="0"/>
          <w:numId w:val="3"/>
        </w:numPr>
        <w:spacing w:after="269" w:before="269"/>
        <w:ind w:firstLine="0" w:left="0" w:right="0"/>
      </w:pPr>
      <w:r>
        <w:t>Параллельное выполнение при 1 ядре даёт небольшой выигрыш за счёт переключения контекста, но накладные расходы снижают эффект.</w:t>
      </w:r>
    </w:p>
    <w:p w14:paraId="1C000000">
      <w:pPr>
        <w:numPr>
          <w:ilvl w:val="0"/>
          <w:numId w:val="3"/>
        </w:numPr>
        <w:spacing w:after="269" w:before="269"/>
        <w:ind w:firstLine="0" w:left="600" w:right="0"/>
      </w:pPr>
    </w:p>
    <w:p w14:paraId="1D000000">
      <w:pPr>
        <w:numPr>
          <w:ilvl w:val="0"/>
          <w:numId w:val="3"/>
        </w:numPr>
        <w:spacing w:after="269" w:before="269"/>
        <w:ind w:firstLine="0" w:left="0" w:right="0"/>
      </w:pPr>
      <w:r>
        <w:t>При 2 ядрах параллельное выполнение значительно сокращает общее время, приближаясь к идеальному ускорению.</w:t>
      </w:r>
    </w:p>
    <w:p w14:paraId="1E000000">
      <w:pPr>
        <w:numPr>
          <w:ilvl w:val="0"/>
          <w:numId w:val="3"/>
        </w:numPr>
        <w:spacing w:after="269" w:before="269"/>
        <w:ind w:firstLine="0" w:left="600" w:right="0"/>
      </w:pPr>
    </w:p>
    <w:p w14:paraId="1F000000">
      <w:pPr>
        <w:numPr>
          <w:ilvl w:val="0"/>
          <w:numId w:val="3"/>
        </w:numPr>
        <w:spacing w:after="269" w:before="269"/>
        <w:ind w:firstLine="0" w:left="0" w:right="0"/>
      </w:pPr>
      <w:r>
        <w:t>Для задач, связанных с дисковой подсистемой, параллельное выполнение даёт меньший выигрыш из-за ограничений ввода-вывода и накладных расходов.</w:t>
      </w:r>
    </w:p>
    <w:p w14:paraId="20000000">
      <w:pPr>
        <w:numPr>
          <w:ilvl w:val="0"/>
          <w:numId w:val="3"/>
        </w:numPr>
        <w:spacing w:after="269" w:before="269"/>
        <w:ind w:firstLine="0" w:left="600" w:right="0"/>
      </w:pPr>
    </w:p>
    <w:p w14:paraId="21000000">
      <w:pPr>
        <w:numPr>
          <w:ilvl w:val="0"/>
          <w:numId w:val="3"/>
        </w:numPr>
        <w:spacing w:after="269" w:before="269"/>
        <w:ind w:firstLine="0" w:left="0" w:right="0"/>
      </w:pPr>
      <w:r>
        <w:t>Последовательное выполнение дисковых задач масштабируется линейно, но занимает значительно больше времени по сравнению с CPU-задачами.</w:t>
      </w:r>
    </w:p>
    <w:p w14:paraId="22000000">
      <w:pPr>
        <w:numPr>
          <w:ilvl w:val="0"/>
          <w:numId w:val="3"/>
        </w:numPr>
        <w:spacing w:after="269" w:before="269"/>
        <w:ind w:firstLine="0" w:left="600" w:right="0"/>
      </w:pPr>
    </w:p>
    <w:p w14:paraId="23000000">
      <w:pPr>
        <w:numPr>
          <w:ilvl w:val="0"/>
          <w:numId w:val="3"/>
        </w:numPr>
        <w:spacing w:after="269" w:before="269"/>
        <w:ind w:firstLine="0" w:left="0" w:right="0"/>
      </w:pPr>
      <w:r>
        <w:t>Накладные расходы ОС и переключения потоков влияют на общую производительность и видны на графиках.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2025-05-19T10:57:04Z</dcterms:modified>
</cp:coreProperties>
</file>