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Style0"/>
        <w:tblW w:w="0" w:type="auto"/>
        <w:tblInd w:w="108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347"/>
        <w:gridCol w:w="274"/>
        <w:gridCol w:w="2036"/>
        <w:gridCol w:w="791"/>
        <w:gridCol w:w="823"/>
        <w:gridCol w:w="355"/>
        <w:gridCol w:w="927"/>
        <w:gridCol w:w="691"/>
        <w:gridCol w:w="315"/>
        <w:gridCol w:w="782"/>
        <w:gridCol w:w="699"/>
        <w:gridCol w:w="625"/>
      </w:tblGrid>
      <w:tr w:rsidR="006808DB" w:rsidTr="00B64B9F">
        <w:trPr>
          <w:gridAfter w:val="1"/>
          <w:wAfter w:w="625" w:type="dxa"/>
          <w:trHeight w:val="60"/>
        </w:trPr>
        <w:tc>
          <w:tcPr>
            <w:tcW w:w="9341" w:type="dxa"/>
            <w:gridSpan w:val="10"/>
            <w:vMerge w:val="restart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vAlign w:val="center"/>
          </w:tcPr>
          <w:p w:rsidR="006808DB" w:rsidRDefault="00F51FD6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Федеральное государственное автономное образовательное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br/>
              <w:t>учреждение высшего образования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br/>
              <w:t>«Московский физико-технический институт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br/>
              <w:t>(национальный исследовательский университет)»</w:t>
            </w:r>
          </w:p>
        </w:tc>
        <w:tc>
          <w:tcPr>
            <w:tcW w:w="699" w:type="dxa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6808DB" w:rsidTr="00B64B9F">
        <w:trPr>
          <w:gridAfter w:val="1"/>
          <w:wAfter w:w="625" w:type="dxa"/>
          <w:trHeight w:val="300"/>
        </w:trPr>
        <w:tc>
          <w:tcPr>
            <w:tcW w:w="9341" w:type="dxa"/>
            <w:gridSpan w:val="10"/>
            <w:vMerge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vAlign w:val="center"/>
          </w:tcPr>
          <w:p w:rsidR="006808DB" w:rsidRDefault="006808DB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6808DB" w:rsidTr="00B64B9F">
        <w:trPr>
          <w:gridAfter w:val="1"/>
          <w:wAfter w:w="625" w:type="dxa"/>
          <w:trHeight w:val="300"/>
        </w:trPr>
        <w:tc>
          <w:tcPr>
            <w:tcW w:w="9341" w:type="dxa"/>
            <w:gridSpan w:val="10"/>
            <w:vMerge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vAlign w:val="center"/>
          </w:tcPr>
          <w:p w:rsidR="006808DB" w:rsidRDefault="006808DB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6808DB" w:rsidTr="00B64B9F">
        <w:trPr>
          <w:gridAfter w:val="1"/>
          <w:wAfter w:w="625" w:type="dxa"/>
          <w:trHeight w:val="300"/>
        </w:trPr>
        <w:tc>
          <w:tcPr>
            <w:tcW w:w="9341" w:type="dxa"/>
            <w:gridSpan w:val="10"/>
            <w:vMerge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vAlign w:val="center"/>
          </w:tcPr>
          <w:p w:rsidR="006808DB" w:rsidRDefault="006808DB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6808DB" w:rsidTr="00B64B9F">
        <w:trPr>
          <w:gridAfter w:val="1"/>
          <w:wAfter w:w="625" w:type="dxa"/>
          <w:trHeight w:val="300"/>
        </w:trPr>
        <w:tc>
          <w:tcPr>
            <w:tcW w:w="9341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B64B9F" w:rsidTr="00B64B9F">
        <w:trPr>
          <w:gridAfter w:val="1"/>
          <w:wAfter w:w="625" w:type="dxa"/>
          <w:trHeight w:val="195"/>
        </w:trPr>
        <w:tc>
          <w:tcPr>
            <w:tcW w:w="2347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7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791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178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06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B64B9F" w:rsidTr="00B64B9F">
        <w:trPr>
          <w:gridAfter w:val="1"/>
          <w:wAfter w:w="625" w:type="dxa"/>
          <w:trHeight w:val="300"/>
        </w:trPr>
        <w:tc>
          <w:tcPr>
            <w:tcW w:w="2347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7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82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796" w:type="dxa"/>
            <w:gridSpan w:val="4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vAlign w:val="bottom"/>
          </w:tcPr>
          <w:p w:rsidR="006808DB" w:rsidRDefault="00F51FD6">
            <w:pPr>
              <w:wordWrap w:val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УТВЕРЖДЕНО</w:t>
            </w:r>
          </w:p>
        </w:tc>
        <w:tc>
          <w:tcPr>
            <w:tcW w:w="315" w:type="dxa"/>
            <w:tcBorders>
              <w:top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82" w:type="dxa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  <w:tc>
          <w:tcPr>
            <w:tcW w:w="699" w:type="dxa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B64B9F" w:rsidTr="00B64B9F">
        <w:trPr>
          <w:gridAfter w:val="1"/>
          <w:wAfter w:w="625" w:type="dxa"/>
          <w:trHeight w:val="300"/>
        </w:trPr>
        <w:tc>
          <w:tcPr>
            <w:tcW w:w="2347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7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791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3111" w:type="dxa"/>
            <w:gridSpan w:val="5"/>
            <w:vMerge w:val="restart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</w:tcPr>
          <w:p w:rsidR="006808DB" w:rsidRDefault="00F51FD6">
            <w:pP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Директор физтех-школы </w:t>
            </w:r>
            <w:r w:rsidR="003D3C8E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фотоники, электроники и молекулярной физики</w:t>
            </w:r>
          </w:p>
        </w:tc>
        <w:tc>
          <w:tcPr>
            <w:tcW w:w="782" w:type="dxa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  <w:tc>
          <w:tcPr>
            <w:tcW w:w="699" w:type="dxa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B64B9F" w:rsidTr="00B64B9F">
        <w:trPr>
          <w:gridAfter w:val="1"/>
          <w:wAfter w:w="625" w:type="dxa"/>
          <w:trHeight w:val="60"/>
        </w:trPr>
        <w:tc>
          <w:tcPr>
            <w:tcW w:w="2347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7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791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3111" w:type="dxa"/>
            <w:gridSpan w:val="5"/>
            <w:vMerge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</w:tcPr>
          <w:p w:rsidR="006808DB" w:rsidRDefault="006808DB">
            <w:pP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82" w:type="dxa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  <w:tc>
          <w:tcPr>
            <w:tcW w:w="699" w:type="dxa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B64B9F" w:rsidTr="00B64B9F">
        <w:trPr>
          <w:gridAfter w:val="1"/>
          <w:wAfter w:w="625" w:type="dxa"/>
          <w:trHeight w:val="300"/>
        </w:trPr>
        <w:tc>
          <w:tcPr>
            <w:tcW w:w="2347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7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791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796" w:type="dxa"/>
            <w:gridSpan w:val="4"/>
            <w:tcBorders>
              <w:top w:val="none" w:sz="5" w:space="0" w:color="auto"/>
            </w:tcBorders>
            <w:shd w:val="clear" w:color="FFFFFF" w:fill="auto"/>
            <w:vAlign w:val="bottom"/>
          </w:tcPr>
          <w:p w:rsidR="006808DB" w:rsidRDefault="003D3C8E">
            <w:pPr>
              <w:wordWrap w:val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В</w:t>
            </w:r>
            <w:r w:rsidR="00F51FD6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В</w:t>
            </w:r>
            <w:r w:rsidR="00F51FD6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Иванов</w:t>
            </w:r>
          </w:p>
        </w:tc>
        <w:tc>
          <w:tcPr>
            <w:tcW w:w="315" w:type="dxa"/>
            <w:tcBorders>
              <w:top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jc w:val="right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82" w:type="dxa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  <w:tc>
          <w:tcPr>
            <w:tcW w:w="699" w:type="dxa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B64B9F" w:rsidTr="00B64B9F">
        <w:trPr>
          <w:gridAfter w:val="1"/>
          <w:wAfter w:w="625" w:type="dxa"/>
          <w:trHeight w:val="270"/>
        </w:trPr>
        <w:tc>
          <w:tcPr>
            <w:tcW w:w="2347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7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791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178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06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6808DB" w:rsidTr="00B64B9F">
        <w:trPr>
          <w:gridAfter w:val="1"/>
          <w:wAfter w:w="625" w:type="dxa"/>
          <w:trHeight w:val="330"/>
        </w:trPr>
        <w:tc>
          <w:tcPr>
            <w:tcW w:w="9341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vAlign w:val="bottom"/>
          </w:tcPr>
          <w:p w:rsidR="006808DB" w:rsidRDefault="00F51FD6">
            <w:pPr>
              <w:wordWrap w:val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Рабочая программа дисциплины (модуля)</w:t>
            </w:r>
          </w:p>
        </w:tc>
        <w:tc>
          <w:tcPr>
            <w:tcW w:w="699" w:type="dxa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6808DB" w:rsidTr="00B64B9F">
        <w:trPr>
          <w:gridAfter w:val="1"/>
          <w:wAfter w:w="625" w:type="dxa"/>
        </w:trPr>
        <w:tc>
          <w:tcPr>
            <w:tcW w:w="2621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</w:tcPr>
          <w:p w:rsidR="006808DB" w:rsidRDefault="00F51FD6">
            <w:pPr>
              <w:wordWrap w:val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по дисциплине:</w:t>
            </w:r>
          </w:p>
        </w:tc>
        <w:tc>
          <w:tcPr>
            <w:tcW w:w="6720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B64B9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Введение в машинное обучение и анализ данных</w:t>
            </w:r>
          </w:p>
        </w:tc>
        <w:tc>
          <w:tcPr>
            <w:tcW w:w="699" w:type="dxa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6808DB" w:rsidTr="00B64B9F">
        <w:trPr>
          <w:gridAfter w:val="1"/>
          <w:wAfter w:w="625" w:type="dxa"/>
          <w:trHeight w:val="340"/>
        </w:trPr>
        <w:tc>
          <w:tcPr>
            <w:tcW w:w="2621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center"/>
          </w:tcPr>
          <w:p w:rsidR="006808DB" w:rsidRDefault="00F51FD6">
            <w:pPr>
              <w:wordWrap w:val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по направлению:</w:t>
            </w:r>
          </w:p>
        </w:tc>
        <w:tc>
          <w:tcPr>
            <w:tcW w:w="6720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FFFFFF" w:fill="auto"/>
            <w:vAlign w:val="center"/>
          </w:tcPr>
          <w:p w:rsidR="006808DB" w:rsidRDefault="003D3C8E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Прикладные математика и физика</w:t>
            </w:r>
          </w:p>
        </w:tc>
        <w:tc>
          <w:tcPr>
            <w:tcW w:w="699" w:type="dxa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6808DB" w:rsidTr="00B64B9F">
        <w:trPr>
          <w:gridAfter w:val="1"/>
          <w:wAfter w:w="625" w:type="dxa"/>
          <w:trHeight w:val="340"/>
        </w:trPr>
        <w:tc>
          <w:tcPr>
            <w:tcW w:w="2347" w:type="dxa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vAlign w:val="bottom"/>
          </w:tcPr>
          <w:p w:rsidR="006808DB" w:rsidRDefault="00F51FD6">
            <w:pPr>
              <w:wordWrap w:val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профиль подготовки:</w:t>
            </w:r>
          </w:p>
        </w:tc>
        <w:tc>
          <w:tcPr>
            <w:tcW w:w="274" w:type="dxa"/>
            <w:tcBorders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6720" w:type="dxa"/>
            <w:gridSpan w:val="8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vAlign w:val="bottom"/>
          </w:tcPr>
          <w:p w:rsidR="006808DB" w:rsidRDefault="003D3C8E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Молекулярная физика и науки о материалах </w:t>
            </w:r>
            <w:r w:rsidRPr="003D3C8E">
              <w:rPr>
                <w:rFonts w:ascii="Times New Roman" w:hAnsi="Times New Roman"/>
                <w:color w:val="000000"/>
                <w:sz w:val="24"/>
                <w:szCs w:val="24"/>
                <w:highlight w:val="red"/>
              </w:rPr>
              <w:t>(?)</w:t>
            </w:r>
          </w:p>
        </w:tc>
        <w:tc>
          <w:tcPr>
            <w:tcW w:w="699" w:type="dxa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6808DB" w:rsidTr="00B64B9F">
        <w:trPr>
          <w:gridAfter w:val="1"/>
          <w:wAfter w:w="625" w:type="dxa"/>
        </w:trPr>
        <w:tc>
          <w:tcPr>
            <w:tcW w:w="2347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7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7419" w:type="dxa"/>
            <w:gridSpan w:val="9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vAlign w:val="bottom"/>
          </w:tcPr>
          <w:p w:rsidR="006808DB" w:rsidRDefault="003D3C8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Физтех-школа Электроники, Фотоники и Молекулярной физики</w:t>
            </w:r>
          </w:p>
        </w:tc>
      </w:tr>
      <w:tr w:rsidR="006808DB" w:rsidTr="00B64B9F">
        <w:trPr>
          <w:gridAfter w:val="1"/>
          <w:wAfter w:w="625" w:type="dxa"/>
          <w:trHeight w:val="60"/>
        </w:trPr>
        <w:tc>
          <w:tcPr>
            <w:tcW w:w="2621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419" w:type="dxa"/>
            <w:gridSpan w:val="9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vAlign w:val="bottom"/>
          </w:tcPr>
          <w:p w:rsidR="006808DB" w:rsidRDefault="00F51FD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кафедра</w:t>
            </w:r>
          </w:p>
        </w:tc>
      </w:tr>
      <w:tr w:rsidR="006808DB" w:rsidTr="00B64B9F">
        <w:trPr>
          <w:gridAfter w:val="1"/>
          <w:wAfter w:w="625" w:type="dxa"/>
          <w:trHeight w:val="340"/>
        </w:trPr>
        <w:tc>
          <w:tcPr>
            <w:tcW w:w="2621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F51FD6">
            <w:pPr>
              <w:wordWrap w:val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курс:</w:t>
            </w:r>
          </w:p>
        </w:tc>
        <w:tc>
          <w:tcPr>
            <w:tcW w:w="6720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F51FD6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99" w:type="dxa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6808DB" w:rsidTr="00B64B9F">
        <w:trPr>
          <w:gridAfter w:val="1"/>
          <w:wAfter w:w="625" w:type="dxa"/>
          <w:trHeight w:val="340"/>
        </w:trPr>
        <w:tc>
          <w:tcPr>
            <w:tcW w:w="2621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F51FD6">
            <w:pPr>
              <w:wordWrap w:val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квалификация:</w:t>
            </w:r>
          </w:p>
        </w:tc>
        <w:tc>
          <w:tcPr>
            <w:tcW w:w="6720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3D3C8E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бакалавр</w:t>
            </w:r>
          </w:p>
        </w:tc>
        <w:tc>
          <w:tcPr>
            <w:tcW w:w="699" w:type="dxa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B64B9F" w:rsidTr="00B64B9F">
        <w:trPr>
          <w:gridAfter w:val="1"/>
          <w:wAfter w:w="625" w:type="dxa"/>
          <w:trHeight w:val="210"/>
        </w:trPr>
        <w:tc>
          <w:tcPr>
            <w:tcW w:w="2347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791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178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06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6808DB" w:rsidTr="00B64B9F">
        <w:trPr>
          <w:gridAfter w:val="1"/>
          <w:wAfter w:w="625" w:type="dxa"/>
          <w:trHeight w:val="300"/>
        </w:trPr>
        <w:tc>
          <w:tcPr>
            <w:tcW w:w="9341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F51FD6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Семестр, формы промежуточной аттестации: </w:t>
            </w:r>
            <w:r w:rsidR="003D3C8E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(</w:t>
            </w:r>
            <w:r w:rsidR="003D3C8E">
              <w:rPr>
                <w:rFonts w:ascii="Times New Roman" w:hAnsi="Times New Roman"/>
                <w:color w:val="000000"/>
                <w:sz w:val="24"/>
                <w:szCs w:val="24"/>
              </w:rPr>
              <w:t>весенний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) </w:t>
            </w:r>
            <w:r w:rsidR="003D3C8E">
              <w:rPr>
                <w:rFonts w:ascii="Times New Roman" w:hAnsi="Times New Roman"/>
                <w:color w:val="000000"/>
                <w:sz w:val="24"/>
                <w:szCs w:val="24"/>
              </w:rPr>
              <w:t>– зачет</w:t>
            </w:r>
          </w:p>
        </w:tc>
        <w:tc>
          <w:tcPr>
            <w:tcW w:w="699" w:type="dxa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B64B9F" w:rsidTr="00B64B9F">
        <w:trPr>
          <w:gridAfter w:val="1"/>
          <w:wAfter w:w="625" w:type="dxa"/>
          <w:trHeight w:val="195"/>
        </w:trPr>
        <w:tc>
          <w:tcPr>
            <w:tcW w:w="2347" w:type="dxa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4" w:type="dxa"/>
            <w:tcBorders>
              <w:top w:val="none" w:sz="5" w:space="0" w:color="auto"/>
              <w:bottom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none" w:sz="5" w:space="0" w:color="auto"/>
              <w:bottom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91" w:type="dxa"/>
            <w:tcBorders>
              <w:top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8" w:type="dxa"/>
            <w:gridSpan w:val="2"/>
            <w:tcBorders>
              <w:top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06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B64B9F" w:rsidTr="00B64B9F">
        <w:trPr>
          <w:gridAfter w:val="1"/>
          <w:wAfter w:w="625" w:type="dxa"/>
          <w:trHeight w:val="300"/>
        </w:trPr>
        <w:tc>
          <w:tcPr>
            <w:tcW w:w="7553" w:type="dxa"/>
            <w:gridSpan w:val="7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FFFFFF" w:fill="auto"/>
            <w:vAlign w:val="bottom"/>
          </w:tcPr>
          <w:p w:rsidR="006808DB" w:rsidRDefault="00F51FD6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Аудиторных часов: </w:t>
            </w:r>
            <w:r w:rsidR="003D3C8E">
              <w:rPr>
                <w:rFonts w:ascii="Times New Roman" w:hAnsi="Times New Roman"/>
                <w:color w:val="000000"/>
                <w:sz w:val="24"/>
                <w:szCs w:val="24"/>
              </w:rPr>
              <w:t>30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всего, в том числе:</w:t>
            </w:r>
          </w:p>
        </w:tc>
        <w:tc>
          <w:tcPr>
            <w:tcW w:w="1006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B64B9F" w:rsidTr="00B64B9F">
        <w:trPr>
          <w:gridAfter w:val="1"/>
          <w:wAfter w:w="625" w:type="dxa"/>
          <w:trHeight w:val="300"/>
        </w:trPr>
        <w:tc>
          <w:tcPr>
            <w:tcW w:w="2347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5206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F51FD6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лекции: 30 час.</w:t>
            </w:r>
          </w:p>
        </w:tc>
        <w:tc>
          <w:tcPr>
            <w:tcW w:w="1006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782" w:type="dxa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  <w:tc>
          <w:tcPr>
            <w:tcW w:w="699" w:type="dxa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B64B9F" w:rsidTr="00B64B9F">
        <w:trPr>
          <w:gridAfter w:val="1"/>
          <w:wAfter w:w="625" w:type="dxa"/>
          <w:trHeight w:val="300"/>
        </w:trPr>
        <w:tc>
          <w:tcPr>
            <w:tcW w:w="2347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5206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F51FD6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семинары: </w:t>
            </w:r>
            <w:r w:rsidR="003D3C8E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час.</w:t>
            </w:r>
          </w:p>
        </w:tc>
        <w:tc>
          <w:tcPr>
            <w:tcW w:w="1006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782" w:type="dxa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  <w:tc>
          <w:tcPr>
            <w:tcW w:w="699" w:type="dxa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B64B9F" w:rsidTr="00B64B9F">
        <w:trPr>
          <w:gridAfter w:val="1"/>
          <w:wAfter w:w="625" w:type="dxa"/>
          <w:trHeight w:val="300"/>
        </w:trPr>
        <w:tc>
          <w:tcPr>
            <w:tcW w:w="2347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5206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F51FD6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лабораторные занятия: 0 час.</w:t>
            </w:r>
          </w:p>
        </w:tc>
        <w:tc>
          <w:tcPr>
            <w:tcW w:w="1006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B64B9F" w:rsidTr="00B64B9F">
        <w:trPr>
          <w:gridAfter w:val="1"/>
          <w:wAfter w:w="625" w:type="dxa"/>
          <w:trHeight w:val="195"/>
        </w:trPr>
        <w:tc>
          <w:tcPr>
            <w:tcW w:w="2347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791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178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06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782" w:type="dxa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  <w:tc>
          <w:tcPr>
            <w:tcW w:w="699" w:type="dxa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B64B9F" w:rsidTr="00B64B9F">
        <w:trPr>
          <w:gridAfter w:val="1"/>
          <w:wAfter w:w="625" w:type="dxa"/>
          <w:trHeight w:val="300"/>
        </w:trPr>
        <w:tc>
          <w:tcPr>
            <w:tcW w:w="7553" w:type="dxa"/>
            <w:gridSpan w:val="7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F51FD6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Самостоятельная работа: </w:t>
            </w:r>
            <w:r w:rsidR="003D3C8E">
              <w:rPr>
                <w:rFonts w:ascii="Times New Roman" w:hAnsi="Times New Roman"/>
                <w:color w:val="000000"/>
                <w:sz w:val="24"/>
                <w:szCs w:val="24"/>
              </w:rPr>
              <w:t>15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час.</w:t>
            </w:r>
          </w:p>
        </w:tc>
        <w:tc>
          <w:tcPr>
            <w:tcW w:w="1006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782" w:type="dxa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  <w:tc>
          <w:tcPr>
            <w:tcW w:w="699" w:type="dxa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B64B9F" w:rsidTr="00B64B9F">
        <w:trPr>
          <w:gridAfter w:val="1"/>
          <w:wAfter w:w="625" w:type="dxa"/>
          <w:trHeight w:val="225"/>
        </w:trPr>
        <w:tc>
          <w:tcPr>
            <w:tcW w:w="2347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791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178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06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B64B9F" w:rsidTr="00B64B9F">
        <w:trPr>
          <w:gridAfter w:val="1"/>
          <w:wAfter w:w="625" w:type="dxa"/>
          <w:trHeight w:val="300"/>
        </w:trPr>
        <w:tc>
          <w:tcPr>
            <w:tcW w:w="7553" w:type="dxa"/>
            <w:gridSpan w:val="7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006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B64B9F" w:rsidTr="00B64B9F">
        <w:trPr>
          <w:gridAfter w:val="1"/>
          <w:wAfter w:w="625" w:type="dxa"/>
          <w:trHeight w:val="240"/>
        </w:trPr>
        <w:tc>
          <w:tcPr>
            <w:tcW w:w="2347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791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178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06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B64B9F" w:rsidTr="00B64B9F">
        <w:trPr>
          <w:gridAfter w:val="1"/>
          <w:wAfter w:w="625" w:type="dxa"/>
          <w:trHeight w:val="300"/>
        </w:trPr>
        <w:tc>
          <w:tcPr>
            <w:tcW w:w="7553" w:type="dxa"/>
            <w:gridSpan w:val="7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F51FD6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Всего часов: </w:t>
            </w:r>
            <w:r w:rsidR="003D3C8E">
              <w:rPr>
                <w:rFonts w:ascii="Times New Roman" w:hAnsi="Times New Roman"/>
                <w:color w:val="000000"/>
                <w:sz w:val="24"/>
                <w:szCs w:val="24"/>
              </w:rPr>
              <w:t>45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всего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зач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 ед.: </w:t>
            </w:r>
            <w:r w:rsidR="003D3C8E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06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B64B9F" w:rsidTr="00B64B9F">
        <w:trPr>
          <w:gridAfter w:val="1"/>
          <w:wAfter w:w="625" w:type="dxa"/>
          <w:trHeight w:val="255"/>
        </w:trPr>
        <w:tc>
          <w:tcPr>
            <w:tcW w:w="2347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7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791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178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06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3D3C8E" w:rsidTr="00B64B9F">
        <w:trPr>
          <w:gridAfter w:val="7"/>
          <w:wAfter w:w="4394" w:type="dxa"/>
        </w:trPr>
        <w:tc>
          <w:tcPr>
            <w:tcW w:w="2621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</w:tcPr>
          <w:p w:rsidR="003D3C8E" w:rsidRDefault="003D3C8E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Программу составил:</w:t>
            </w:r>
          </w:p>
        </w:tc>
        <w:tc>
          <w:tcPr>
            <w:tcW w:w="3650" w:type="dxa"/>
            <w:gridSpan w:val="3"/>
            <w:shd w:val="clear" w:color="FFFFFF" w:fill="auto"/>
          </w:tcPr>
          <w:p w:rsidR="003D3C8E" w:rsidRPr="00B64B9F" w:rsidRDefault="00B64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B9F">
              <w:rPr>
                <w:rFonts w:ascii="Times New Roman" w:hAnsi="Times New Roman" w:cs="Times New Roman"/>
                <w:sz w:val="24"/>
                <w:szCs w:val="24"/>
              </w:rPr>
              <w:t>Гольдштейн К.Д., ассистент</w:t>
            </w:r>
          </w:p>
        </w:tc>
      </w:tr>
      <w:tr w:rsidR="00B64B9F" w:rsidTr="00B64B9F">
        <w:trPr>
          <w:gridAfter w:val="1"/>
          <w:wAfter w:w="625" w:type="dxa"/>
          <w:trHeight w:val="225"/>
        </w:trPr>
        <w:tc>
          <w:tcPr>
            <w:tcW w:w="2347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7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91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178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06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B64B9F" w:rsidTr="00B64B9F">
        <w:trPr>
          <w:gridAfter w:val="1"/>
          <w:wAfter w:w="625" w:type="dxa"/>
          <w:trHeight w:val="180"/>
        </w:trPr>
        <w:tc>
          <w:tcPr>
            <w:tcW w:w="2347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791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178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06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6808DB" w:rsidTr="00B64B9F">
        <w:trPr>
          <w:gridAfter w:val="1"/>
          <w:wAfter w:w="625" w:type="dxa"/>
        </w:trPr>
        <w:tc>
          <w:tcPr>
            <w:tcW w:w="10040" w:type="dxa"/>
            <w:gridSpan w:val="11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vAlign w:val="bottom"/>
          </w:tcPr>
          <w:p w:rsidR="006808DB" w:rsidRPr="003D3C8E" w:rsidRDefault="00F51FD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Программа обсуждена на заседании кафедры </w:t>
            </w:r>
            <w:r w:rsidR="003D3C8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xx</w:t>
            </w:r>
            <w:r w:rsidR="003D3C8E" w:rsidRPr="003D3C8E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="003D3C8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xx</w:t>
            </w:r>
            <w:r w:rsidR="003D3C8E" w:rsidRPr="003D3C8E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="003D3C8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xxx</w:t>
            </w:r>
          </w:p>
        </w:tc>
      </w:tr>
      <w:tr w:rsidR="00B64B9F" w:rsidTr="00B64B9F">
        <w:trPr>
          <w:gridAfter w:val="1"/>
          <w:wAfter w:w="625" w:type="dxa"/>
          <w:trHeight w:val="225"/>
        </w:trPr>
        <w:tc>
          <w:tcPr>
            <w:tcW w:w="2347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791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178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06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B64B9F" w:rsidTr="00B64B9F">
        <w:trPr>
          <w:gridAfter w:val="1"/>
          <w:wAfter w:w="625" w:type="dxa"/>
          <w:trHeight w:val="300"/>
        </w:trPr>
        <w:tc>
          <w:tcPr>
            <w:tcW w:w="2347" w:type="dxa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  <w:tc>
          <w:tcPr>
            <w:tcW w:w="27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791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178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06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B64B9F" w:rsidTr="00B64B9F">
        <w:trPr>
          <w:trHeight w:val="150"/>
        </w:trPr>
        <w:tc>
          <w:tcPr>
            <w:tcW w:w="2347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791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178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06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324" w:type="dxa"/>
            <w:gridSpan w:val="2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B64B9F" w:rsidTr="00B64B9F">
        <w:trPr>
          <w:gridAfter w:val="1"/>
          <w:wAfter w:w="625" w:type="dxa"/>
          <w:trHeight w:val="255"/>
        </w:trPr>
        <w:tc>
          <w:tcPr>
            <w:tcW w:w="2347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791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178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06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</w:tbl>
    <w:p w:rsidR="006808DB" w:rsidRDefault="00F51FD6">
      <w:r>
        <w:br w:type="page"/>
      </w:r>
    </w:p>
    <w:tbl>
      <w:tblPr>
        <w:tblStyle w:val="TableStyle0"/>
        <w:tblW w:w="11068" w:type="dxa"/>
        <w:tblInd w:w="108" w:type="dxa"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758"/>
        <w:gridCol w:w="126"/>
        <w:gridCol w:w="428"/>
        <w:gridCol w:w="1634"/>
        <w:gridCol w:w="358"/>
        <w:gridCol w:w="96"/>
        <w:gridCol w:w="403"/>
        <w:gridCol w:w="200"/>
        <w:gridCol w:w="296"/>
        <w:gridCol w:w="395"/>
        <w:gridCol w:w="236"/>
        <w:gridCol w:w="167"/>
        <w:gridCol w:w="635"/>
        <w:gridCol w:w="403"/>
        <w:gridCol w:w="908"/>
        <w:gridCol w:w="403"/>
        <w:gridCol w:w="1002"/>
        <w:gridCol w:w="230"/>
        <w:gridCol w:w="110"/>
        <w:gridCol w:w="9"/>
        <w:gridCol w:w="239"/>
        <w:gridCol w:w="295"/>
        <w:gridCol w:w="108"/>
        <w:gridCol w:w="592"/>
        <w:gridCol w:w="295"/>
        <w:gridCol w:w="108"/>
        <w:gridCol w:w="228"/>
        <w:gridCol w:w="295"/>
        <w:gridCol w:w="111"/>
      </w:tblGrid>
      <w:tr w:rsidR="006808DB" w:rsidTr="00155095">
        <w:trPr>
          <w:gridAfter w:val="2"/>
          <w:wAfter w:w="406" w:type="dxa"/>
          <w:trHeight w:val="300"/>
        </w:trPr>
        <w:tc>
          <w:tcPr>
            <w:tcW w:w="10031" w:type="dxa"/>
            <w:gridSpan w:val="24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F51FD6">
            <w:pPr>
              <w:wordWrap w:val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lastRenderedPageBreak/>
              <w:t>Аннотация</w:t>
            </w:r>
          </w:p>
        </w:tc>
        <w:tc>
          <w:tcPr>
            <w:tcW w:w="631" w:type="dxa"/>
            <w:gridSpan w:val="3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6808DB" w:rsidTr="00155095">
        <w:trPr>
          <w:gridAfter w:val="2"/>
          <w:wAfter w:w="406" w:type="dxa"/>
        </w:trPr>
        <w:tc>
          <w:tcPr>
            <w:tcW w:w="10031" w:type="dxa"/>
            <w:gridSpan w:val="24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8C67B4" w:rsidRPr="0042602D" w:rsidRDefault="008C67B4" w:rsidP="008C67B4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602D">
              <w:rPr>
                <w:rFonts w:ascii="Times New Roman" w:hAnsi="Times New Roman"/>
                <w:color w:val="000000"/>
                <w:sz w:val="24"/>
                <w:szCs w:val="24"/>
              </w:rPr>
              <w:t>Машинное обучение и анализ данных занимают все более важное место в науках, включая физику</w:t>
            </w:r>
            <w:r w:rsidR="0042602D">
              <w:rPr>
                <w:rFonts w:ascii="Times New Roman" w:hAnsi="Times New Roman"/>
                <w:color w:val="000000"/>
                <w:sz w:val="24"/>
                <w:szCs w:val="24"/>
              </w:rPr>
              <w:t>, также не менее важны эти дисциплины для современной подготовки инженеров</w:t>
            </w:r>
            <w:r w:rsidRPr="0042602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 </w:t>
            </w:r>
            <w:r w:rsidR="0042602D">
              <w:rPr>
                <w:rFonts w:ascii="Times New Roman" w:hAnsi="Times New Roman"/>
                <w:color w:val="000000"/>
                <w:sz w:val="24"/>
                <w:szCs w:val="24"/>
              </w:rPr>
              <w:t>В рамках курса будет</w:t>
            </w:r>
            <w:r w:rsidR="0042602D" w:rsidRPr="0042602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да</w:t>
            </w:r>
            <w:r w:rsidR="0042602D">
              <w:rPr>
                <w:rFonts w:ascii="Times New Roman" w:hAnsi="Times New Roman"/>
                <w:color w:val="000000"/>
                <w:sz w:val="24"/>
                <w:szCs w:val="24"/>
              </w:rPr>
              <w:t>н</w:t>
            </w:r>
            <w:r w:rsidR="0042602D" w:rsidRPr="0042602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обзор методов машинного обучения, используемых в реальных</w:t>
            </w:r>
            <w:r w:rsidR="0042602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научных и инженерных</w:t>
            </w:r>
            <w:r w:rsidR="0042602D" w:rsidRPr="0042602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42602D">
              <w:rPr>
                <w:rFonts w:ascii="Times New Roman" w:hAnsi="Times New Roman"/>
                <w:color w:val="000000"/>
                <w:sz w:val="24"/>
                <w:szCs w:val="24"/>
              </w:rPr>
              <w:t>задачах</w:t>
            </w:r>
            <w:r w:rsidR="0042602D" w:rsidRPr="0042602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42602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и приведены практические работы для самостоятельного выполнения на языке </w:t>
            </w:r>
            <w:r w:rsidR="0042602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Python</w:t>
            </w:r>
            <w:r w:rsidR="0042602D" w:rsidRPr="0042602D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  <w:p w:rsidR="009E5D4A" w:rsidRPr="009E5D4A" w:rsidRDefault="009E5D4A" w:rsidP="008C67B4">
            <w:pPr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631" w:type="dxa"/>
            <w:gridSpan w:val="3"/>
            <w:tcBorders>
              <w:top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</w:tr>
      <w:tr w:rsidR="00D8635C" w:rsidTr="00155095">
        <w:trPr>
          <w:gridAfter w:val="2"/>
          <w:wAfter w:w="406" w:type="dxa"/>
          <w:trHeight w:val="300"/>
        </w:trPr>
        <w:tc>
          <w:tcPr>
            <w:tcW w:w="884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16" w:type="dxa"/>
            <w:gridSpan w:val="4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  <w:gridSpan w:val="4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38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311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635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358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995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631" w:type="dxa"/>
            <w:gridSpan w:val="3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6808DB" w:rsidTr="00155095">
        <w:trPr>
          <w:gridAfter w:val="2"/>
          <w:wAfter w:w="406" w:type="dxa"/>
          <w:trHeight w:val="315"/>
        </w:trPr>
        <w:tc>
          <w:tcPr>
            <w:tcW w:w="8678" w:type="dxa"/>
            <w:gridSpan w:val="1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F51FD6">
            <w:pPr>
              <w:wordWrap w:val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1. Цели и задачи</w:t>
            </w:r>
          </w:p>
        </w:tc>
        <w:tc>
          <w:tcPr>
            <w:tcW w:w="358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995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631" w:type="dxa"/>
            <w:gridSpan w:val="3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D8635C" w:rsidTr="00155095">
        <w:trPr>
          <w:gridAfter w:val="2"/>
          <w:wAfter w:w="406" w:type="dxa"/>
          <w:trHeight w:val="60"/>
        </w:trPr>
        <w:tc>
          <w:tcPr>
            <w:tcW w:w="884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516" w:type="dxa"/>
            <w:gridSpan w:val="4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  <w:gridSpan w:val="4"/>
            <w:shd w:val="clear" w:color="FFFFFF" w:fill="auto"/>
            <w:vAlign w:val="bottom"/>
          </w:tcPr>
          <w:p w:rsidR="006808DB" w:rsidRDefault="006808DB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38" w:type="dxa"/>
            <w:gridSpan w:val="3"/>
            <w:shd w:val="clear" w:color="FFFFFF" w:fill="auto"/>
            <w:vAlign w:val="bottom"/>
          </w:tcPr>
          <w:p w:rsidR="006808DB" w:rsidRDefault="006808DB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11" w:type="dxa"/>
            <w:gridSpan w:val="2"/>
            <w:shd w:val="clear" w:color="FFFFFF" w:fill="auto"/>
            <w:vAlign w:val="bottom"/>
          </w:tcPr>
          <w:p w:rsidR="006808DB" w:rsidRDefault="006808DB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635" w:type="dxa"/>
            <w:gridSpan w:val="3"/>
            <w:shd w:val="clear" w:color="FFFFFF" w:fill="auto"/>
            <w:vAlign w:val="bottom"/>
          </w:tcPr>
          <w:p w:rsidR="006808DB" w:rsidRDefault="006808DB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58" w:type="dxa"/>
            <w:gridSpan w:val="3"/>
            <w:shd w:val="clear" w:color="FFFFFF" w:fill="auto"/>
            <w:vAlign w:val="bottom"/>
          </w:tcPr>
          <w:p w:rsidR="006808DB" w:rsidRDefault="006808DB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5" w:type="dxa"/>
            <w:gridSpan w:val="3"/>
            <w:shd w:val="clear" w:color="FFFFFF" w:fill="auto"/>
            <w:vAlign w:val="bottom"/>
          </w:tcPr>
          <w:p w:rsidR="006808DB" w:rsidRDefault="006808DB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31" w:type="dxa"/>
            <w:gridSpan w:val="3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42602D" w:rsidTr="00155095">
        <w:trPr>
          <w:gridAfter w:val="2"/>
          <w:wAfter w:w="406" w:type="dxa"/>
          <w:trHeight w:val="60"/>
        </w:trPr>
        <w:tc>
          <w:tcPr>
            <w:tcW w:w="3400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F51FD6">
            <w:pPr>
              <w:wordWrap w:val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Цель дисциплины</w:t>
            </w:r>
          </w:p>
        </w:tc>
        <w:tc>
          <w:tcPr>
            <w:tcW w:w="1294" w:type="dxa"/>
            <w:gridSpan w:val="4"/>
            <w:shd w:val="clear" w:color="FFFFFF" w:fill="auto"/>
            <w:vAlign w:val="bottom"/>
          </w:tcPr>
          <w:p w:rsidR="006808DB" w:rsidRDefault="006808DB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38" w:type="dxa"/>
            <w:gridSpan w:val="3"/>
            <w:shd w:val="clear" w:color="FFFFFF" w:fill="auto"/>
            <w:vAlign w:val="bottom"/>
          </w:tcPr>
          <w:p w:rsidR="006808DB" w:rsidRDefault="006808DB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11" w:type="dxa"/>
            <w:gridSpan w:val="2"/>
            <w:shd w:val="clear" w:color="FFFFFF" w:fill="auto"/>
            <w:vAlign w:val="bottom"/>
          </w:tcPr>
          <w:p w:rsidR="006808DB" w:rsidRDefault="006808DB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635" w:type="dxa"/>
            <w:gridSpan w:val="3"/>
            <w:shd w:val="clear" w:color="FFFFFF" w:fill="auto"/>
            <w:vAlign w:val="bottom"/>
          </w:tcPr>
          <w:p w:rsidR="006808DB" w:rsidRDefault="006808DB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58" w:type="dxa"/>
            <w:gridSpan w:val="3"/>
            <w:shd w:val="clear" w:color="FFFFFF" w:fill="auto"/>
            <w:vAlign w:val="bottom"/>
          </w:tcPr>
          <w:p w:rsidR="006808DB" w:rsidRDefault="006808DB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5" w:type="dxa"/>
            <w:gridSpan w:val="3"/>
            <w:shd w:val="clear" w:color="FFFFFF" w:fill="auto"/>
            <w:vAlign w:val="bottom"/>
          </w:tcPr>
          <w:p w:rsidR="006808DB" w:rsidRDefault="006808DB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31" w:type="dxa"/>
            <w:gridSpan w:val="3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6808DB" w:rsidTr="00155095">
        <w:trPr>
          <w:gridAfter w:val="2"/>
          <w:wAfter w:w="406" w:type="dxa"/>
          <w:trHeight w:val="60"/>
        </w:trPr>
        <w:tc>
          <w:tcPr>
            <w:tcW w:w="10031" w:type="dxa"/>
            <w:gridSpan w:val="24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3D48AB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</w:t>
            </w:r>
            <w:r w:rsidR="00F51FD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одготовка будущего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физика-исследователя, владеющего современными методами работы с данными</w:t>
            </w:r>
            <w:r w:rsidR="00F51FD6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631" w:type="dxa"/>
            <w:gridSpan w:val="3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D8635C" w:rsidTr="00155095">
        <w:trPr>
          <w:gridAfter w:val="2"/>
          <w:wAfter w:w="406" w:type="dxa"/>
          <w:trHeight w:val="300"/>
        </w:trPr>
        <w:tc>
          <w:tcPr>
            <w:tcW w:w="884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516" w:type="dxa"/>
            <w:gridSpan w:val="4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  <w:gridSpan w:val="4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038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311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635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58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995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631" w:type="dxa"/>
            <w:gridSpan w:val="3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6808DB" w:rsidTr="00155095">
        <w:trPr>
          <w:gridAfter w:val="2"/>
          <w:wAfter w:w="406" w:type="dxa"/>
          <w:trHeight w:val="360"/>
        </w:trPr>
        <w:tc>
          <w:tcPr>
            <w:tcW w:w="8678" w:type="dxa"/>
            <w:gridSpan w:val="1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F51FD6">
            <w:pPr>
              <w:wordWrap w:val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Задачи дисциплины</w:t>
            </w:r>
          </w:p>
        </w:tc>
        <w:tc>
          <w:tcPr>
            <w:tcW w:w="358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995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631" w:type="dxa"/>
            <w:gridSpan w:val="3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6808DB" w:rsidTr="00155095">
        <w:trPr>
          <w:gridAfter w:val="2"/>
          <w:wAfter w:w="406" w:type="dxa"/>
          <w:trHeight w:val="60"/>
        </w:trPr>
        <w:tc>
          <w:tcPr>
            <w:tcW w:w="10031" w:type="dxa"/>
            <w:gridSpan w:val="24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F51FD6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Дисциплина рассматривается как курс, по окончании которого студенты должны овладеть современными методиками </w:t>
            </w:r>
            <w:r w:rsidR="0061308E">
              <w:rPr>
                <w:rFonts w:ascii="Times New Roman" w:hAnsi="Times New Roman"/>
                <w:color w:val="000000"/>
                <w:sz w:val="24"/>
                <w:szCs w:val="24"/>
              </w:rPr>
              <w:t>анализа данных, необходимы</w:t>
            </w:r>
            <w:r w:rsidR="00486BF9">
              <w:rPr>
                <w:rFonts w:ascii="Times New Roman" w:hAnsi="Times New Roman"/>
                <w:color w:val="000000"/>
                <w:sz w:val="24"/>
                <w:szCs w:val="24"/>
              </w:rPr>
              <w:t>ми</w:t>
            </w:r>
            <w:r w:rsidR="0061308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для работы над прикладными задачами, возникающи</w:t>
            </w:r>
            <w:r w:rsidR="00486BF9">
              <w:rPr>
                <w:rFonts w:ascii="Times New Roman" w:hAnsi="Times New Roman"/>
                <w:color w:val="000000"/>
                <w:sz w:val="24"/>
                <w:szCs w:val="24"/>
              </w:rPr>
              <w:t>ми</w:t>
            </w:r>
            <w:r w:rsidR="0061308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перед учеными в области прикладных наук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 Курс обобщает и систематизирует представления студентов </w:t>
            </w:r>
            <w:r w:rsidR="0061308E">
              <w:rPr>
                <w:rFonts w:ascii="Times New Roman" w:hAnsi="Times New Roman"/>
                <w:color w:val="000000"/>
                <w:sz w:val="24"/>
                <w:szCs w:val="24"/>
              </w:rPr>
              <w:t>о программировании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; дает новые знания из области</w:t>
            </w:r>
            <w:r w:rsidR="0061308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прикладной математики и применения методов программирования для решения математических </w:t>
            </w:r>
            <w:r w:rsidR="0042602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и физических </w:t>
            </w:r>
            <w:r w:rsidR="0061308E">
              <w:rPr>
                <w:rFonts w:ascii="Times New Roman" w:hAnsi="Times New Roman"/>
                <w:color w:val="000000"/>
                <w:sz w:val="24"/>
                <w:szCs w:val="24"/>
              </w:rPr>
              <w:t>задач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631" w:type="dxa"/>
            <w:gridSpan w:val="3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D8635C" w:rsidTr="00155095">
        <w:trPr>
          <w:gridAfter w:val="2"/>
          <w:wAfter w:w="406" w:type="dxa"/>
          <w:trHeight w:val="60"/>
        </w:trPr>
        <w:tc>
          <w:tcPr>
            <w:tcW w:w="884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16" w:type="dxa"/>
            <w:gridSpan w:val="4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  <w:tc>
          <w:tcPr>
            <w:tcW w:w="1294" w:type="dxa"/>
            <w:gridSpan w:val="4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  <w:tc>
          <w:tcPr>
            <w:tcW w:w="1038" w:type="dxa"/>
            <w:gridSpan w:val="3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  <w:tc>
          <w:tcPr>
            <w:tcW w:w="1311" w:type="dxa"/>
            <w:gridSpan w:val="2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  <w:tc>
          <w:tcPr>
            <w:tcW w:w="1635" w:type="dxa"/>
            <w:gridSpan w:val="3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  <w:tc>
          <w:tcPr>
            <w:tcW w:w="358" w:type="dxa"/>
            <w:gridSpan w:val="3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  <w:tc>
          <w:tcPr>
            <w:tcW w:w="995" w:type="dxa"/>
            <w:gridSpan w:val="3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  <w:tc>
          <w:tcPr>
            <w:tcW w:w="631" w:type="dxa"/>
            <w:gridSpan w:val="3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6808DB" w:rsidTr="00155095">
        <w:trPr>
          <w:gridAfter w:val="2"/>
          <w:wAfter w:w="406" w:type="dxa"/>
          <w:trHeight w:val="60"/>
        </w:trPr>
        <w:tc>
          <w:tcPr>
            <w:tcW w:w="10031" w:type="dxa"/>
            <w:gridSpan w:val="24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F51FD6">
            <w:pP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2. Перечень формируемых компетенций</w:t>
            </w:r>
          </w:p>
        </w:tc>
        <w:tc>
          <w:tcPr>
            <w:tcW w:w="631" w:type="dxa"/>
            <w:gridSpan w:val="3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D8635C" w:rsidTr="00155095">
        <w:trPr>
          <w:gridAfter w:val="2"/>
          <w:wAfter w:w="406" w:type="dxa"/>
          <w:trHeight w:val="60"/>
        </w:trPr>
        <w:tc>
          <w:tcPr>
            <w:tcW w:w="884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16" w:type="dxa"/>
            <w:gridSpan w:val="4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  <w:tc>
          <w:tcPr>
            <w:tcW w:w="1294" w:type="dxa"/>
            <w:gridSpan w:val="4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  <w:tc>
          <w:tcPr>
            <w:tcW w:w="1038" w:type="dxa"/>
            <w:gridSpan w:val="3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  <w:tc>
          <w:tcPr>
            <w:tcW w:w="1311" w:type="dxa"/>
            <w:gridSpan w:val="2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  <w:tc>
          <w:tcPr>
            <w:tcW w:w="1635" w:type="dxa"/>
            <w:gridSpan w:val="3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  <w:tc>
          <w:tcPr>
            <w:tcW w:w="358" w:type="dxa"/>
            <w:gridSpan w:val="3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  <w:tc>
          <w:tcPr>
            <w:tcW w:w="995" w:type="dxa"/>
            <w:gridSpan w:val="3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  <w:tc>
          <w:tcPr>
            <w:tcW w:w="631" w:type="dxa"/>
            <w:gridSpan w:val="3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6808DB" w:rsidTr="00155095">
        <w:trPr>
          <w:gridAfter w:val="2"/>
          <w:wAfter w:w="406" w:type="dxa"/>
          <w:trHeight w:val="60"/>
        </w:trPr>
        <w:tc>
          <w:tcPr>
            <w:tcW w:w="10031" w:type="dxa"/>
            <w:gridSpan w:val="24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F51FD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Освоение дисциплины направлено на формирование следующих компетенций:</w:t>
            </w:r>
          </w:p>
        </w:tc>
        <w:tc>
          <w:tcPr>
            <w:tcW w:w="631" w:type="dxa"/>
            <w:gridSpan w:val="3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6808DB" w:rsidTr="00155095">
        <w:trPr>
          <w:gridAfter w:val="2"/>
          <w:wAfter w:w="406" w:type="dxa"/>
          <w:trHeight w:val="60"/>
        </w:trPr>
        <w:tc>
          <w:tcPr>
            <w:tcW w:w="4694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vAlign w:val="bottom"/>
          </w:tcPr>
          <w:p w:rsidR="006808DB" w:rsidRPr="00BC7C8A" w:rsidRDefault="00F51FD6">
            <w:pPr>
              <w:wordWrap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C7C8A">
              <w:rPr>
                <w:rFonts w:ascii="Times New Roman" w:hAnsi="Times New Roman"/>
                <w:color w:val="000000"/>
                <w:sz w:val="24"/>
                <w:szCs w:val="24"/>
              </w:rPr>
              <w:t>Код и наименование компетенции</w:t>
            </w:r>
          </w:p>
        </w:tc>
        <w:tc>
          <w:tcPr>
            <w:tcW w:w="5337" w:type="dxa"/>
            <w:gridSpan w:val="14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6808DB" w:rsidRPr="00BC7C8A" w:rsidRDefault="00F51FD6">
            <w:pPr>
              <w:wordWrap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C7C8A">
              <w:rPr>
                <w:rFonts w:ascii="Times New Roman" w:hAnsi="Times New Roman"/>
                <w:color w:val="000000"/>
                <w:sz w:val="24"/>
                <w:szCs w:val="24"/>
              </w:rPr>
              <w:t>Индикаторы достижения компетенции</w:t>
            </w:r>
          </w:p>
        </w:tc>
        <w:tc>
          <w:tcPr>
            <w:tcW w:w="631" w:type="dxa"/>
            <w:gridSpan w:val="3"/>
            <w:shd w:val="clear" w:color="FFFFFF" w:fill="auto"/>
            <w:vAlign w:val="bottom"/>
          </w:tcPr>
          <w:p w:rsidR="006808DB" w:rsidRDefault="006808DB">
            <w:pPr>
              <w:wordWrap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6808DB" w:rsidTr="00155095">
        <w:trPr>
          <w:gridAfter w:val="2"/>
          <w:wAfter w:w="406" w:type="dxa"/>
          <w:trHeight w:val="60"/>
        </w:trPr>
        <w:tc>
          <w:tcPr>
            <w:tcW w:w="4694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vAlign w:val="center"/>
          </w:tcPr>
          <w:p w:rsidR="006808DB" w:rsidRDefault="002D339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t>УК-1.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5337" w:type="dxa"/>
            <w:gridSpan w:val="14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6808DB" w:rsidRDefault="002D339A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t>УК-1.1. Анализирует задачу, выделяя этапы ее решения, действия по решению задачи. УК-1.2. Находит, критически анализирует и выбирает информацию, необходимую для решения поставленной задачи. УК-1.3. Рассматривает различные варианты решения задачи, оценивает их преимущества и недостатки. УК-1.4. Грамотно, логично, аргументированно формирует собственные суждения и оценки</w:t>
            </w:r>
          </w:p>
        </w:tc>
        <w:tc>
          <w:tcPr>
            <w:tcW w:w="631" w:type="dxa"/>
            <w:gridSpan w:val="3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6808DB" w:rsidTr="00155095">
        <w:trPr>
          <w:gridAfter w:val="2"/>
          <w:wAfter w:w="406" w:type="dxa"/>
          <w:trHeight w:val="60"/>
        </w:trPr>
        <w:tc>
          <w:tcPr>
            <w:tcW w:w="4694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vAlign w:val="center"/>
          </w:tcPr>
          <w:p w:rsidR="006808DB" w:rsidRDefault="002D339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t>УК-3. Способен осуществлять социальное взаимодействие и реализовывать свою роль в команде</w:t>
            </w:r>
          </w:p>
        </w:tc>
        <w:tc>
          <w:tcPr>
            <w:tcW w:w="5337" w:type="dxa"/>
            <w:gridSpan w:val="14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6808DB" w:rsidRDefault="002D339A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t>УК-3.2. Взаимодействует с другими членами команды для достижения поставленной задачи.</w:t>
            </w:r>
          </w:p>
        </w:tc>
        <w:tc>
          <w:tcPr>
            <w:tcW w:w="631" w:type="dxa"/>
            <w:gridSpan w:val="3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6808DB" w:rsidTr="00155095">
        <w:trPr>
          <w:gridAfter w:val="2"/>
          <w:wAfter w:w="406" w:type="dxa"/>
          <w:trHeight w:val="60"/>
        </w:trPr>
        <w:tc>
          <w:tcPr>
            <w:tcW w:w="4694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vAlign w:val="center"/>
          </w:tcPr>
          <w:p w:rsidR="006808DB" w:rsidRDefault="002D339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t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5337" w:type="dxa"/>
            <w:gridSpan w:val="14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6808DB" w:rsidRDefault="002D339A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t>УК-6.2. Способен планировать самостоятельную деятельность в решении профессиональных задач; подвергать критическому анализу проделанную работу; находить и творчески использовать имеющийся опыт в соответствии с задачами саморазвития.</w:t>
            </w:r>
          </w:p>
        </w:tc>
        <w:tc>
          <w:tcPr>
            <w:tcW w:w="631" w:type="dxa"/>
            <w:gridSpan w:val="3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2D339A" w:rsidTr="00155095">
        <w:trPr>
          <w:gridAfter w:val="2"/>
          <w:wAfter w:w="406" w:type="dxa"/>
          <w:trHeight w:val="60"/>
        </w:trPr>
        <w:tc>
          <w:tcPr>
            <w:tcW w:w="4694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vAlign w:val="center"/>
          </w:tcPr>
          <w:p w:rsidR="002D339A" w:rsidRDefault="002D339A">
            <w:r>
              <w:t>ОПК-1. Способен применять фундаментальные знания, полученные в области физико-математических и (или) естественных наук, и использовать их в профессиональной деятельности</w:t>
            </w:r>
          </w:p>
        </w:tc>
        <w:tc>
          <w:tcPr>
            <w:tcW w:w="5337" w:type="dxa"/>
            <w:gridSpan w:val="14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2D339A" w:rsidRDefault="002D339A">
            <w:pPr>
              <w:jc w:val="both"/>
            </w:pPr>
            <w:r>
              <w:t>ОПК-1.2. Способен строить математические модели, производить количественные расчеты и оценки. ОПК-1.3. Способен определять границы применимости полученных результатов.</w:t>
            </w:r>
          </w:p>
        </w:tc>
        <w:tc>
          <w:tcPr>
            <w:tcW w:w="631" w:type="dxa"/>
            <w:gridSpan w:val="3"/>
            <w:shd w:val="clear" w:color="FFFFFF" w:fill="auto"/>
            <w:vAlign w:val="bottom"/>
          </w:tcPr>
          <w:p w:rsidR="002D339A" w:rsidRDefault="002D339A">
            <w:pPr>
              <w:rPr>
                <w:sz w:val="24"/>
                <w:szCs w:val="24"/>
              </w:rPr>
            </w:pPr>
          </w:p>
        </w:tc>
      </w:tr>
      <w:tr w:rsidR="002D339A" w:rsidTr="00155095">
        <w:trPr>
          <w:gridAfter w:val="2"/>
          <w:wAfter w:w="406" w:type="dxa"/>
          <w:trHeight w:val="60"/>
        </w:trPr>
        <w:tc>
          <w:tcPr>
            <w:tcW w:w="4694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vAlign w:val="center"/>
          </w:tcPr>
          <w:p w:rsidR="002D339A" w:rsidRDefault="002D339A">
            <w:r>
              <w:t>ОПК-2. Способен использовать современные информационные технологии и программные средства при решении задач профессиональной деятельности, соблюдая требования информационной безопасности</w:t>
            </w:r>
          </w:p>
        </w:tc>
        <w:tc>
          <w:tcPr>
            <w:tcW w:w="5337" w:type="dxa"/>
            <w:gridSpan w:val="14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2D339A" w:rsidRDefault="002D339A">
            <w:pPr>
              <w:jc w:val="both"/>
            </w:pPr>
            <w:r>
              <w:t>ОПК-2.2. Знает и умеет применять численные математические методы и прикладное программное обеспечение для решения научных задач в профессиональной области</w:t>
            </w:r>
          </w:p>
        </w:tc>
        <w:tc>
          <w:tcPr>
            <w:tcW w:w="631" w:type="dxa"/>
            <w:gridSpan w:val="3"/>
            <w:shd w:val="clear" w:color="FFFFFF" w:fill="auto"/>
            <w:vAlign w:val="bottom"/>
          </w:tcPr>
          <w:p w:rsidR="002D339A" w:rsidRDefault="002D339A">
            <w:pPr>
              <w:rPr>
                <w:sz w:val="24"/>
                <w:szCs w:val="24"/>
              </w:rPr>
            </w:pPr>
          </w:p>
        </w:tc>
      </w:tr>
      <w:tr w:rsidR="002D339A" w:rsidTr="00155095">
        <w:trPr>
          <w:gridAfter w:val="2"/>
          <w:wAfter w:w="406" w:type="dxa"/>
          <w:trHeight w:val="60"/>
        </w:trPr>
        <w:tc>
          <w:tcPr>
            <w:tcW w:w="4694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vAlign w:val="center"/>
          </w:tcPr>
          <w:p w:rsidR="002D339A" w:rsidRDefault="002D339A">
            <w:r>
              <w:t>ОПК-4. Способен осуществлять сбор и обработку научно-технической и (или) технологической информации для решения фундаментальных и прикладных задач</w:t>
            </w:r>
          </w:p>
        </w:tc>
        <w:tc>
          <w:tcPr>
            <w:tcW w:w="5337" w:type="dxa"/>
            <w:gridSpan w:val="14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2D339A" w:rsidRDefault="002D339A">
            <w:pPr>
              <w:jc w:val="both"/>
            </w:pPr>
            <w:r>
              <w:t>ОПК-4.1. Владеет методами научного поиска и интеллектуального анализа информации при решении задач профессиональной деятельности. ОПК-4.2. Знает основные источники научно-технической и (или) технологической информации в области профессиональной деятельности</w:t>
            </w:r>
          </w:p>
        </w:tc>
        <w:tc>
          <w:tcPr>
            <w:tcW w:w="631" w:type="dxa"/>
            <w:gridSpan w:val="3"/>
            <w:shd w:val="clear" w:color="FFFFFF" w:fill="auto"/>
            <w:vAlign w:val="bottom"/>
          </w:tcPr>
          <w:p w:rsidR="002D339A" w:rsidRDefault="002D339A">
            <w:pPr>
              <w:rPr>
                <w:sz w:val="24"/>
                <w:szCs w:val="24"/>
              </w:rPr>
            </w:pPr>
          </w:p>
        </w:tc>
      </w:tr>
      <w:tr w:rsidR="002D339A" w:rsidTr="00155095">
        <w:trPr>
          <w:gridAfter w:val="2"/>
          <w:wAfter w:w="406" w:type="dxa"/>
          <w:trHeight w:val="60"/>
        </w:trPr>
        <w:tc>
          <w:tcPr>
            <w:tcW w:w="4694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vAlign w:val="center"/>
          </w:tcPr>
          <w:p w:rsidR="002D339A" w:rsidRDefault="002D339A">
            <w:r>
              <w:t>ПК-1. Способен планировать и проводить научные эксперименты (в избранной предметной области) и (или) теоретические (аналитические и имитационные) исследования</w:t>
            </w:r>
          </w:p>
        </w:tc>
        <w:tc>
          <w:tcPr>
            <w:tcW w:w="5337" w:type="dxa"/>
            <w:gridSpan w:val="14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2D339A" w:rsidRDefault="00BC7C8A">
            <w:pPr>
              <w:jc w:val="both"/>
            </w:pPr>
            <w:r>
              <w:t>ПК-1.8. Владеет навыками работы с современными языками программирования и программными пакетами для научных расчетов. ПК-1.9. Знает перечень ведущих периодических научных изданий и способен выделять актуальные научные публикации в профессиональной области.</w:t>
            </w:r>
          </w:p>
        </w:tc>
        <w:tc>
          <w:tcPr>
            <w:tcW w:w="631" w:type="dxa"/>
            <w:gridSpan w:val="3"/>
            <w:shd w:val="clear" w:color="FFFFFF" w:fill="auto"/>
            <w:vAlign w:val="bottom"/>
          </w:tcPr>
          <w:p w:rsidR="002D339A" w:rsidRDefault="002D339A">
            <w:pPr>
              <w:rPr>
                <w:sz w:val="24"/>
                <w:szCs w:val="24"/>
              </w:rPr>
            </w:pPr>
          </w:p>
        </w:tc>
      </w:tr>
      <w:tr w:rsidR="002D339A" w:rsidTr="00155095">
        <w:trPr>
          <w:gridAfter w:val="2"/>
          <w:wAfter w:w="406" w:type="dxa"/>
          <w:trHeight w:val="60"/>
        </w:trPr>
        <w:tc>
          <w:tcPr>
            <w:tcW w:w="4694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vAlign w:val="center"/>
          </w:tcPr>
          <w:p w:rsidR="002D339A" w:rsidRDefault="002D339A">
            <w:r>
              <w:t>ПК-2. Способен анализировать полученные в ходе научно-исследовательской работы данные и делать научные выводы (заключения)</w:t>
            </w:r>
          </w:p>
        </w:tc>
        <w:tc>
          <w:tcPr>
            <w:tcW w:w="5337" w:type="dxa"/>
            <w:gridSpan w:val="14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2D339A" w:rsidRDefault="00BC7C8A">
            <w:pPr>
              <w:jc w:val="both"/>
            </w:pPr>
            <w:r>
              <w:t>ПК-2.1. Владеет методами статистической обработки и анализа научных данных. ПК-2.2. Умеет находить ключевые параметры, определяющие изучаемое явление, и производить численные оценки по порядку величины. ПК-2.3. Способен представлять научные утверждения, их обоснования и доказательства, научные проблемы и их решения ясно и точно в терминах, понятных для профессиональной аудитории в письменной и устной форме</w:t>
            </w:r>
          </w:p>
        </w:tc>
        <w:tc>
          <w:tcPr>
            <w:tcW w:w="631" w:type="dxa"/>
            <w:gridSpan w:val="3"/>
            <w:shd w:val="clear" w:color="FFFFFF" w:fill="auto"/>
            <w:vAlign w:val="bottom"/>
          </w:tcPr>
          <w:p w:rsidR="002D339A" w:rsidRDefault="002D339A">
            <w:pPr>
              <w:rPr>
                <w:sz w:val="24"/>
                <w:szCs w:val="24"/>
              </w:rPr>
            </w:pPr>
          </w:p>
        </w:tc>
      </w:tr>
      <w:tr w:rsidR="002D339A" w:rsidTr="00155095">
        <w:trPr>
          <w:gridAfter w:val="2"/>
          <w:wAfter w:w="406" w:type="dxa"/>
          <w:trHeight w:val="60"/>
        </w:trPr>
        <w:tc>
          <w:tcPr>
            <w:tcW w:w="4694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vAlign w:val="center"/>
          </w:tcPr>
          <w:p w:rsidR="002D339A" w:rsidRDefault="002D339A">
            <w:r>
              <w:t>ПК-3. Способен выбирать и применять подходящее оборудование, инструменты и методы исследований для решения задач в избранной предметной области</w:t>
            </w:r>
          </w:p>
        </w:tc>
        <w:tc>
          <w:tcPr>
            <w:tcW w:w="5337" w:type="dxa"/>
            <w:gridSpan w:val="14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2D339A" w:rsidRDefault="00BC7C8A">
            <w:pPr>
              <w:jc w:val="both"/>
            </w:pPr>
            <w:r>
              <w:t>ПК-3.2. Знает области и критерии применимости используемых теоретических подходов и умение оценивать точность приближенных аналитических методов вычислений. ПК-3.3. Умеет производить оценку точности численных методов, используемых на ЭВМ, вычислительной сложности используемых алгоритмов и объема требуемых вычислительных ресурсов</w:t>
            </w:r>
          </w:p>
        </w:tc>
        <w:tc>
          <w:tcPr>
            <w:tcW w:w="631" w:type="dxa"/>
            <w:gridSpan w:val="3"/>
            <w:shd w:val="clear" w:color="FFFFFF" w:fill="auto"/>
            <w:vAlign w:val="bottom"/>
          </w:tcPr>
          <w:p w:rsidR="002D339A" w:rsidRDefault="002D339A">
            <w:pPr>
              <w:rPr>
                <w:sz w:val="24"/>
                <w:szCs w:val="24"/>
              </w:rPr>
            </w:pPr>
          </w:p>
        </w:tc>
      </w:tr>
      <w:tr w:rsidR="002D339A" w:rsidTr="00155095">
        <w:trPr>
          <w:gridAfter w:val="2"/>
          <w:wAfter w:w="406" w:type="dxa"/>
          <w:trHeight w:val="60"/>
        </w:trPr>
        <w:tc>
          <w:tcPr>
            <w:tcW w:w="4694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vAlign w:val="center"/>
          </w:tcPr>
          <w:p w:rsidR="002D339A" w:rsidRDefault="002D339A">
            <w:r>
              <w:t xml:space="preserve">ПК-7. Способен применять современные информационные технологии, пакеты прикладных программ, сетевые </w:t>
            </w:r>
            <w:r>
              <w:lastRenderedPageBreak/>
              <w:t>компьютерные технологии и базы данных в предметной области для проектных и конструкторских работ</w:t>
            </w:r>
          </w:p>
        </w:tc>
        <w:tc>
          <w:tcPr>
            <w:tcW w:w="5337" w:type="dxa"/>
            <w:gridSpan w:val="14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2D339A" w:rsidRDefault="002D339A">
            <w:pPr>
              <w:jc w:val="both"/>
            </w:pPr>
            <w:r>
              <w:lastRenderedPageBreak/>
              <w:t xml:space="preserve">ПК-7.2. Умеет определять набор необходимых программных продуктов (прикладных пользовательских приложений и серверных решений) для реализации конкретной проектной задачи с целью </w:t>
            </w:r>
            <w:r>
              <w:lastRenderedPageBreak/>
              <w:t>минимизации трудоёмкости и повышения экономической эффективности. ПК-7.3. Способен использовать сообразные проектной задаче программные продукты, умеет проводить базовую настройку данных продуктов под требования конкретного проекта</w:t>
            </w:r>
          </w:p>
        </w:tc>
        <w:tc>
          <w:tcPr>
            <w:tcW w:w="631" w:type="dxa"/>
            <w:gridSpan w:val="3"/>
            <w:shd w:val="clear" w:color="FFFFFF" w:fill="auto"/>
            <w:vAlign w:val="bottom"/>
          </w:tcPr>
          <w:p w:rsidR="002D339A" w:rsidRDefault="002D339A">
            <w:pPr>
              <w:rPr>
                <w:sz w:val="24"/>
                <w:szCs w:val="24"/>
              </w:rPr>
            </w:pPr>
          </w:p>
        </w:tc>
      </w:tr>
      <w:tr w:rsidR="00D8635C" w:rsidTr="00155095">
        <w:trPr>
          <w:gridAfter w:val="2"/>
          <w:wAfter w:w="406" w:type="dxa"/>
          <w:trHeight w:val="60"/>
        </w:trPr>
        <w:tc>
          <w:tcPr>
            <w:tcW w:w="884" w:type="dxa"/>
            <w:gridSpan w:val="2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>
              <w:left w:w="0" w:type="dxa"/>
            </w:tcMar>
            <w:vAlign w:val="bottom"/>
          </w:tcPr>
          <w:p w:rsidR="006808DB" w:rsidRDefault="006808DB">
            <w:pP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516" w:type="dxa"/>
            <w:gridSpan w:val="4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  <w:tc>
          <w:tcPr>
            <w:tcW w:w="1294" w:type="dxa"/>
            <w:gridSpan w:val="4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  <w:tc>
          <w:tcPr>
            <w:tcW w:w="1038" w:type="dxa"/>
            <w:gridSpan w:val="3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  <w:tc>
          <w:tcPr>
            <w:tcW w:w="1311" w:type="dxa"/>
            <w:gridSpan w:val="2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  <w:tc>
          <w:tcPr>
            <w:tcW w:w="1635" w:type="dxa"/>
            <w:gridSpan w:val="3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  <w:tc>
          <w:tcPr>
            <w:tcW w:w="358" w:type="dxa"/>
            <w:gridSpan w:val="3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  <w:tc>
          <w:tcPr>
            <w:tcW w:w="995" w:type="dxa"/>
            <w:gridSpan w:val="3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  <w:tc>
          <w:tcPr>
            <w:tcW w:w="631" w:type="dxa"/>
            <w:gridSpan w:val="3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6808DB" w:rsidTr="00155095">
        <w:trPr>
          <w:gridAfter w:val="2"/>
          <w:wAfter w:w="406" w:type="dxa"/>
          <w:trHeight w:val="315"/>
        </w:trPr>
        <w:tc>
          <w:tcPr>
            <w:tcW w:w="8797" w:type="dxa"/>
            <w:gridSpan w:val="2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416366" w:rsidRDefault="00416366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3. Перечень планируемых результатов обучения по дисциплине (модулю)</w:t>
            </w:r>
          </w:p>
          <w:p w:rsidR="00416366" w:rsidRDefault="00416366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6808DB" w:rsidRDefault="00F51FD6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 результате освоения дисциплины обучающиеся должны</w:t>
            </w:r>
          </w:p>
        </w:tc>
        <w:tc>
          <w:tcPr>
            <w:tcW w:w="23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995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631" w:type="dxa"/>
            <w:gridSpan w:val="3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42602D" w:rsidTr="00155095">
        <w:trPr>
          <w:gridAfter w:val="2"/>
          <w:wAfter w:w="406" w:type="dxa"/>
          <w:trHeight w:val="60"/>
        </w:trPr>
        <w:tc>
          <w:tcPr>
            <w:tcW w:w="3400" w:type="dxa"/>
            <w:gridSpan w:val="6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>
              <w:left w:w="0" w:type="dxa"/>
            </w:tcMar>
            <w:vAlign w:val="bottom"/>
          </w:tcPr>
          <w:p w:rsidR="006808DB" w:rsidRDefault="00F51FD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знать:</w:t>
            </w:r>
          </w:p>
        </w:tc>
        <w:tc>
          <w:tcPr>
            <w:tcW w:w="1294" w:type="dxa"/>
            <w:gridSpan w:val="4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  <w:tc>
          <w:tcPr>
            <w:tcW w:w="1038" w:type="dxa"/>
            <w:gridSpan w:val="3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  <w:tc>
          <w:tcPr>
            <w:tcW w:w="1311" w:type="dxa"/>
            <w:gridSpan w:val="2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  <w:tc>
          <w:tcPr>
            <w:tcW w:w="1635" w:type="dxa"/>
            <w:gridSpan w:val="3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  <w:tc>
          <w:tcPr>
            <w:tcW w:w="358" w:type="dxa"/>
            <w:gridSpan w:val="3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  <w:tc>
          <w:tcPr>
            <w:tcW w:w="995" w:type="dxa"/>
            <w:gridSpan w:val="3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  <w:tc>
          <w:tcPr>
            <w:tcW w:w="631" w:type="dxa"/>
            <w:gridSpan w:val="3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6808DB" w:rsidTr="00155095">
        <w:trPr>
          <w:gridAfter w:val="2"/>
          <w:wAfter w:w="406" w:type="dxa"/>
          <w:trHeight w:val="60"/>
        </w:trPr>
        <w:tc>
          <w:tcPr>
            <w:tcW w:w="10031" w:type="dxa"/>
            <w:gridSpan w:val="24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D8635C" w:rsidRPr="00D8635C" w:rsidRDefault="00F51FD6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63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• </w:t>
            </w:r>
            <w:r w:rsidR="00D8635C" w:rsidRPr="00D863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Типы моделей</w:t>
            </w:r>
            <w:r w:rsidR="004260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машинного обучения</w:t>
            </w:r>
            <w:r w:rsidR="00D8635C" w:rsidRPr="00D863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используемых в прикладных физических задачах</w:t>
            </w:r>
          </w:p>
          <w:p w:rsidR="00D8635C" w:rsidRPr="00D8635C" w:rsidRDefault="00D863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63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• </w:t>
            </w:r>
            <w:r w:rsidRPr="00D8635C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="008C67B4" w:rsidRPr="00D8635C">
              <w:rPr>
                <w:rFonts w:ascii="Times New Roman" w:hAnsi="Times New Roman" w:cs="Times New Roman"/>
                <w:sz w:val="24"/>
                <w:szCs w:val="24"/>
              </w:rPr>
              <w:t xml:space="preserve">ормулировки наиболее важных </w:t>
            </w:r>
            <w:r w:rsidRPr="00D8635C">
              <w:rPr>
                <w:rFonts w:ascii="Times New Roman" w:hAnsi="Times New Roman" w:cs="Times New Roman"/>
                <w:sz w:val="24"/>
                <w:szCs w:val="24"/>
              </w:rPr>
              <w:t xml:space="preserve">математических </w:t>
            </w:r>
            <w:r w:rsidR="008C67B4" w:rsidRPr="00D8635C">
              <w:rPr>
                <w:rFonts w:ascii="Times New Roman" w:hAnsi="Times New Roman" w:cs="Times New Roman"/>
                <w:sz w:val="24"/>
                <w:szCs w:val="24"/>
              </w:rPr>
              <w:t>утверждений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из теории анализа данных</w:t>
            </w:r>
            <w:r w:rsidR="008C67B4" w:rsidRPr="00D8635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D8635C">
              <w:rPr>
                <w:rFonts w:ascii="Times New Roman" w:hAnsi="Times New Roman" w:cs="Times New Roman"/>
                <w:sz w:val="24"/>
                <w:szCs w:val="24"/>
              </w:rPr>
              <w:t>способы</w:t>
            </w:r>
            <w:r w:rsidR="008C67B4" w:rsidRPr="00D8635C">
              <w:rPr>
                <w:rFonts w:ascii="Times New Roman" w:hAnsi="Times New Roman" w:cs="Times New Roman"/>
                <w:sz w:val="24"/>
                <w:szCs w:val="24"/>
              </w:rPr>
              <w:t xml:space="preserve"> их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применения</w:t>
            </w:r>
            <w:r w:rsidRPr="00D8635C">
              <w:rPr>
                <w:rFonts w:ascii="Times New Roman" w:hAnsi="Times New Roman" w:cs="Times New Roman"/>
                <w:sz w:val="24"/>
                <w:szCs w:val="24"/>
              </w:rPr>
              <w:t xml:space="preserve"> при помощи </w:t>
            </w:r>
            <w:r w:rsidRPr="00D863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Python</w:t>
            </w:r>
            <w:r w:rsidRPr="00D863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808DB" w:rsidRPr="003D48AB" w:rsidRDefault="00D8635C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 w:rsidRPr="00D863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• </w:t>
            </w:r>
            <w:r w:rsidRPr="00D8635C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8C67B4" w:rsidRPr="00D8635C">
              <w:rPr>
                <w:rFonts w:ascii="Times New Roman" w:hAnsi="Times New Roman" w:cs="Times New Roman"/>
                <w:sz w:val="24"/>
                <w:szCs w:val="24"/>
              </w:rPr>
              <w:t>феры приложений</w:t>
            </w:r>
            <w:r w:rsidRPr="00D8635C">
              <w:rPr>
                <w:rFonts w:ascii="Times New Roman" w:hAnsi="Times New Roman" w:cs="Times New Roman"/>
                <w:sz w:val="24"/>
                <w:szCs w:val="24"/>
              </w:rPr>
              <w:t xml:space="preserve"> конкретных </w:t>
            </w:r>
            <w:r w:rsidRPr="0042602D">
              <w:rPr>
                <w:rFonts w:ascii="Times New Roman" w:hAnsi="Times New Roman" w:cs="Times New Roman"/>
                <w:sz w:val="24"/>
                <w:szCs w:val="24"/>
              </w:rPr>
              <w:t>моделей</w:t>
            </w:r>
            <w:r w:rsidR="008C67B4" w:rsidRPr="0042602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42602D" w:rsidRPr="004260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машинного</w:t>
            </w:r>
            <w:r w:rsidR="004260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обучения</w:t>
            </w:r>
          </w:p>
        </w:tc>
        <w:tc>
          <w:tcPr>
            <w:tcW w:w="631" w:type="dxa"/>
            <w:gridSpan w:val="3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6808DB" w:rsidTr="00155095">
        <w:trPr>
          <w:gridAfter w:val="2"/>
          <w:wAfter w:w="406" w:type="dxa"/>
          <w:trHeight w:val="300"/>
        </w:trPr>
        <w:tc>
          <w:tcPr>
            <w:tcW w:w="8678" w:type="dxa"/>
            <w:gridSpan w:val="1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F51FD6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уметь:</w:t>
            </w:r>
          </w:p>
        </w:tc>
        <w:tc>
          <w:tcPr>
            <w:tcW w:w="358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95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31" w:type="dxa"/>
            <w:gridSpan w:val="3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6808DB" w:rsidTr="00155095">
        <w:trPr>
          <w:gridAfter w:val="2"/>
          <w:wAfter w:w="406" w:type="dxa"/>
          <w:trHeight w:val="60"/>
        </w:trPr>
        <w:tc>
          <w:tcPr>
            <w:tcW w:w="10031" w:type="dxa"/>
            <w:gridSpan w:val="24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F51FD6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•</w:t>
            </w:r>
            <w:r w:rsidR="0041636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61308E">
              <w:rPr>
                <w:rFonts w:ascii="Times New Roman" w:hAnsi="Times New Roman"/>
                <w:color w:val="000000"/>
                <w:sz w:val="24"/>
                <w:szCs w:val="24"/>
              </w:rPr>
              <w:t>Применять математические и статистические методы для решения прикладных задач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•</w:t>
            </w:r>
            <w:r w:rsidR="0041636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61308E">
              <w:rPr>
                <w:rFonts w:ascii="Times New Roman" w:hAnsi="Times New Roman"/>
                <w:color w:val="000000"/>
                <w:sz w:val="24"/>
                <w:szCs w:val="24"/>
              </w:rPr>
              <w:t>Использовать методы программирования и прикладной математики в научных задачах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631" w:type="dxa"/>
            <w:gridSpan w:val="3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6808DB" w:rsidTr="00155095">
        <w:trPr>
          <w:gridAfter w:val="2"/>
          <w:wAfter w:w="406" w:type="dxa"/>
          <w:trHeight w:val="300"/>
        </w:trPr>
        <w:tc>
          <w:tcPr>
            <w:tcW w:w="8678" w:type="dxa"/>
            <w:gridSpan w:val="1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F51FD6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владеть:</w:t>
            </w:r>
          </w:p>
        </w:tc>
        <w:tc>
          <w:tcPr>
            <w:tcW w:w="358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95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31" w:type="dxa"/>
            <w:gridSpan w:val="3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6808DB" w:rsidTr="00155095">
        <w:trPr>
          <w:gridAfter w:val="2"/>
          <w:wAfter w:w="406" w:type="dxa"/>
          <w:trHeight w:val="60"/>
        </w:trPr>
        <w:tc>
          <w:tcPr>
            <w:tcW w:w="10031" w:type="dxa"/>
            <w:gridSpan w:val="24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F51FD6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• </w:t>
            </w:r>
            <w:r w:rsidR="0061308E">
              <w:rPr>
                <w:rFonts w:ascii="Times New Roman" w:hAnsi="Times New Roman"/>
                <w:color w:val="000000"/>
                <w:sz w:val="24"/>
                <w:szCs w:val="24"/>
              </w:rPr>
              <w:t>Базовыми методами машинного обучения и обработки данных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631" w:type="dxa"/>
            <w:gridSpan w:val="3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D8635C" w:rsidTr="00155095">
        <w:trPr>
          <w:gridAfter w:val="2"/>
          <w:wAfter w:w="406" w:type="dxa"/>
          <w:trHeight w:val="60"/>
        </w:trPr>
        <w:tc>
          <w:tcPr>
            <w:tcW w:w="884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516" w:type="dxa"/>
            <w:gridSpan w:val="4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  <w:tc>
          <w:tcPr>
            <w:tcW w:w="1294" w:type="dxa"/>
            <w:gridSpan w:val="4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  <w:tc>
          <w:tcPr>
            <w:tcW w:w="1038" w:type="dxa"/>
            <w:gridSpan w:val="3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  <w:tc>
          <w:tcPr>
            <w:tcW w:w="1311" w:type="dxa"/>
            <w:gridSpan w:val="2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  <w:tc>
          <w:tcPr>
            <w:tcW w:w="1635" w:type="dxa"/>
            <w:gridSpan w:val="3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  <w:tc>
          <w:tcPr>
            <w:tcW w:w="358" w:type="dxa"/>
            <w:gridSpan w:val="3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  <w:tc>
          <w:tcPr>
            <w:tcW w:w="995" w:type="dxa"/>
            <w:gridSpan w:val="3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  <w:tc>
          <w:tcPr>
            <w:tcW w:w="631" w:type="dxa"/>
            <w:gridSpan w:val="3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6808DB" w:rsidTr="00155095">
        <w:trPr>
          <w:gridAfter w:val="2"/>
          <w:wAfter w:w="406" w:type="dxa"/>
          <w:trHeight w:val="60"/>
        </w:trPr>
        <w:tc>
          <w:tcPr>
            <w:tcW w:w="10031" w:type="dxa"/>
            <w:gridSpan w:val="24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F51FD6">
            <w:pP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4. Содержание дисциплины (модуля), структурированное по темам (разделам) с указанием отведенного на них количества академических часов и видов учебных занятий</w:t>
            </w:r>
          </w:p>
        </w:tc>
        <w:tc>
          <w:tcPr>
            <w:tcW w:w="631" w:type="dxa"/>
            <w:gridSpan w:val="3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D8635C" w:rsidTr="00155095">
        <w:trPr>
          <w:gridAfter w:val="2"/>
          <w:wAfter w:w="406" w:type="dxa"/>
          <w:trHeight w:val="300"/>
        </w:trPr>
        <w:tc>
          <w:tcPr>
            <w:tcW w:w="884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16" w:type="dxa"/>
            <w:gridSpan w:val="4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  <w:gridSpan w:val="4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038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11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635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58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95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31" w:type="dxa"/>
            <w:gridSpan w:val="3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6808DB" w:rsidTr="00155095">
        <w:trPr>
          <w:gridAfter w:val="2"/>
          <w:wAfter w:w="406" w:type="dxa"/>
          <w:trHeight w:val="300"/>
        </w:trPr>
        <w:tc>
          <w:tcPr>
            <w:tcW w:w="8678" w:type="dxa"/>
            <w:gridSpan w:val="1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F51FD6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4.1. Разделы дисциплины (модуля) и трудоемкости по видам учебных занят</w:t>
            </w:r>
            <w:r w:rsidR="0042602D">
              <w:rPr>
                <w:rFonts w:ascii="Times New Roman" w:hAnsi="Times New Roman"/>
                <w:color w:val="000000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й</w:t>
            </w:r>
          </w:p>
        </w:tc>
        <w:tc>
          <w:tcPr>
            <w:tcW w:w="358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95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31" w:type="dxa"/>
            <w:gridSpan w:val="3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D8635C" w:rsidTr="00155095">
        <w:trPr>
          <w:gridAfter w:val="2"/>
          <w:wAfter w:w="406" w:type="dxa"/>
          <w:trHeight w:val="300"/>
        </w:trPr>
        <w:tc>
          <w:tcPr>
            <w:tcW w:w="884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16" w:type="dxa"/>
            <w:gridSpan w:val="4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  <w:gridSpan w:val="4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038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11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635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58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95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31" w:type="dxa"/>
            <w:gridSpan w:val="3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D8635C" w:rsidTr="00155095">
        <w:trPr>
          <w:gridAfter w:val="2"/>
          <w:wAfter w:w="406" w:type="dxa"/>
          <w:trHeight w:val="315"/>
        </w:trPr>
        <w:tc>
          <w:tcPr>
            <w:tcW w:w="884" w:type="dxa"/>
            <w:gridSpan w:val="2"/>
            <w:tcBorders>
              <w:top w:val="none" w:sz="5" w:space="0" w:color="auto"/>
              <w:left w:val="none" w:sz="5" w:space="0" w:color="auto"/>
              <w:bottom w:val="single" w:sz="10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16" w:type="dxa"/>
            <w:gridSpan w:val="4"/>
            <w:tcBorders>
              <w:top w:val="none" w:sz="5" w:space="0" w:color="auto"/>
              <w:left w:val="none" w:sz="5" w:space="0" w:color="auto"/>
              <w:bottom w:val="single" w:sz="10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  <w:gridSpan w:val="4"/>
            <w:tcBorders>
              <w:top w:val="none" w:sz="5" w:space="0" w:color="auto"/>
              <w:left w:val="none" w:sz="5" w:space="0" w:color="auto"/>
              <w:bottom w:val="single" w:sz="10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038" w:type="dxa"/>
            <w:gridSpan w:val="3"/>
            <w:tcBorders>
              <w:top w:val="none" w:sz="5" w:space="0" w:color="auto"/>
              <w:left w:val="none" w:sz="5" w:space="0" w:color="auto"/>
              <w:bottom w:val="single" w:sz="10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11" w:type="dxa"/>
            <w:gridSpan w:val="2"/>
            <w:tcBorders>
              <w:top w:val="none" w:sz="5" w:space="0" w:color="auto"/>
              <w:left w:val="none" w:sz="5" w:space="0" w:color="auto"/>
              <w:bottom w:val="single" w:sz="10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635" w:type="dxa"/>
            <w:gridSpan w:val="3"/>
            <w:tcBorders>
              <w:top w:val="none" w:sz="5" w:space="0" w:color="auto"/>
              <w:left w:val="none" w:sz="5" w:space="0" w:color="auto"/>
              <w:bottom w:val="single" w:sz="10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58" w:type="dxa"/>
            <w:gridSpan w:val="3"/>
            <w:tcBorders>
              <w:top w:val="none" w:sz="5" w:space="0" w:color="auto"/>
              <w:left w:val="none" w:sz="5" w:space="0" w:color="auto"/>
              <w:bottom w:val="single" w:sz="10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95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31" w:type="dxa"/>
            <w:gridSpan w:val="3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6808DB" w:rsidTr="00155095">
        <w:trPr>
          <w:gridAfter w:val="2"/>
          <w:wAfter w:w="406" w:type="dxa"/>
          <w:trHeight w:val="630"/>
        </w:trPr>
        <w:tc>
          <w:tcPr>
            <w:tcW w:w="884" w:type="dxa"/>
            <w:gridSpan w:val="2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808DB" w:rsidRDefault="00F51FD6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3810" w:type="dxa"/>
            <w:gridSpan w:val="8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808DB" w:rsidRDefault="00F51FD6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Тема (раздел) дисциплины</w:t>
            </w:r>
          </w:p>
        </w:tc>
        <w:tc>
          <w:tcPr>
            <w:tcW w:w="5337" w:type="dxa"/>
            <w:gridSpan w:val="14"/>
            <w:tcBorders>
              <w:top w:val="single" w:sz="10" w:space="0" w:color="auto"/>
              <w:left w:val="single" w:sz="5" w:space="0" w:color="auto"/>
              <w:bottom w:val="non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808DB" w:rsidRDefault="00F51FD6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Трудоемкость по видам учебных занятий, включая самостоятельную работу, час.</w:t>
            </w:r>
          </w:p>
        </w:tc>
        <w:tc>
          <w:tcPr>
            <w:tcW w:w="631" w:type="dxa"/>
            <w:gridSpan w:val="3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42602D" w:rsidTr="00155095">
        <w:trPr>
          <w:gridAfter w:val="2"/>
          <w:wAfter w:w="406" w:type="dxa"/>
          <w:trHeight w:val="630"/>
        </w:trPr>
        <w:tc>
          <w:tcPr>
            <w:tcW w:w="884" w:type="dxa"/>
            <w:gridSpan w:val="2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808DB" w:rsidRDefault="006808DB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810" w:type="dxa"/>
            <w:gridSpan w:val="8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808DB" w:rsidRDefault="006808DB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038" w:type="dxa"/>
            <w:gridSpan w:val="3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808DB" w:rsidRDefault="00F51FD6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Лекции</w:t>
            </w:r>
          </w:p>
        </w:tc>
        <w:tc>
          <w:tcPr>
            <w:tcW w:w="1311" w:type="dxa"/>
            <w:gridSpan w:val="2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808DB" w:rsidRDefault="00F51FD6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Семинары</w:t>
            </w:r>
          </w:p>
        </w:tc>
        <w:tc>
          <w:tcPr>
            <w:tcW w:w="1745" w:type="dxa"/>
            <w:gridSpan w:val="4"/>
            <w:vMerge w:val="restart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6808DB" w:rsidRDefault="00F51FD6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Лаборат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. работы</w:t>
            </w:r>
          </w:p>
        </w:tc>
        <w:tc>
          <w:tcPr>
            <w:tcW w:w="1243" w:type="dxa"/>
            <w:gridSpan w:val="5"/>
            <w:vMerge w:val="restart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808DB" w:rsidRDefault="00F51FD6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Самост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. работа</w:t>
            </w:r>
          </w:p>
        </w:tc>
        <w:tc>
          <w:tcPr>
            <w:tcW w:w="631" w:type="dxa"/>
            <w:gridSpan w:val="3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42602D" w:rsidTr="00155095">
        <w:trPr>
          <w:gridAfter w:val="2"/>
          <w:wAfter w:w="406" w:type="dxa"/>
          <w:trHeight w:val="570"/>
        </w:trPr>
        <w:tc>
          <w:tcPr>
            <w:tcW w:w="884" w:type="dxa"/>
            <w:gridSpan w:val="2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808DB" w:rsidRDefault="006808DB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810" w:type="dxa"/>
            <w:gridSpan w:val="8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808DB" w:rsidRDefault="006808DB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038" w:type="dxa"/>
            <w:gridSpan w:val="3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808DB" w:rsidRDefault="006808DB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11" w:type="dxa"/>
            <w:gridSpan w:val="2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808DB" w:rsidRDefault="006808DB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1745" w:type="dxa"/>
            <w:gridSpan w:val="4"/>
            <w:vMerge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6808DB" w:rsidRDefault="006808DB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43" w:type="dxa"/>
            <w:gridSpan w:val="5"/>
            <w:vMerge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808DB" w:rsidRDefault="006808DB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31" w:type="dxa"/>
            <w:gridSpan w:val="3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42602D" w:rsidTr="00155095">
        <w:trPr>
          <w:gridAfter w:val="2"/>
          <w:wAfter w:w="406" w:type="dxa"/>
          <w:trHeight w:val="60"/>
        </w:trPr>
        <w:tc>
          <w:tcPr>
            <w:tcW w:w="884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808DB" w:rsidRDefault="00F51FD6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810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808DB" w:rsidRDefault="00D8635C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Математические основы анализа данных</w:t>
            </w:r>
          </w:p>
        </w:tc>
        <w:tc>
          <w:tcPr>
            <w:tcW w:w="1038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808DB" w:rsidRDefault="000263B7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11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808DB" w:rsidRDefault="006808DB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45" w:type="dxa"/>
            <w:gridSpan w:val="4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vAlign w:val="center"/>
          </w:tcPr>
          <w:p w:rsidR="006808DB" w:rsidRDefault="006808DB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43" w:type="dxa"/>
            <w:gridSpan w:val="5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808DB" w:rsidRDefault="0075681E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31" w:type="dxa"/>
            <w:gridSpan w:val="3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42602D" w:rsidTr="0075681E">
        <w:trPr>
          <w:gridAfter w:val="2"/>
          <w:wAfter w:w="406" w:type="dxa"/>
          <w:trHeight w:val="56"/>
        </w:trPr>
        <w:tc>
          <w:tcPr>
            <w:tcW w:w="884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808DB" w:rsidRDefault="00F51FD6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810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808DB" w:rsidRDefault="0075681E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Регрессионные модели</w:t>
            </w:r>
          </w:p>
        </w:tc>
        <w:tc>
          <w:tcPr>
            <w:tcW w:w="1038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808DB" w:rsidRDefault="000263B7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11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808DB" w:rsidRDefault="006808DB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45" w:type="dxa"/>
            <w:gridSpan w:val="4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vAlign w:val="center"/>
          </w:tcPr>
          <w:p w:rsidR="006808DB" w:rsidRDefault="006808DB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43" w:type="dxa"/>
            <w:gridSpan w:val="5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808DB" w:rsidRDefault="0075681E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631" w:type="dxa"/>
            <w:gridSpan w:val="3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0263B7" w:rsidTr="00155095">
        <w:trPr>
          <w:gridAfter w:val="2"/>
          <w:wAfter w:w="406" w:type="dxa"/>
          <w:trHeight w:val="60"/>
        </w:trPr>
        <w:tc>
          <w:tcPr>
            <w:tcW w:w="884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0263B7" w:rsidRDefault="000263B7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810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0263B7" w:rsidRDefault="0075681E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Обучение без учителя</w:t>
            </w:r>
          </w:p>
        </w:tc>
        <w:tc>
          <w:tcPr>
            <w:tcW w:w="1038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0263B7" w:rsidRDefault="000263B7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11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0263B7" w:rsidRDefault="000263B7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45" w:type="dxa"/>
            <w:gridSpan w:val="4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vAlign w:val="center"/>
          </w:tcPr>
          <w:p w:rsidR="000263B7" w:rsidRDefault="000263B7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43" w:type="dxa"/>
            <w:gridSpan w:val="5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0263B7" w:rsidRPr="00D8635C" w:rsidRDefault="00D8635C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8635C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631" w:type="dxa"/>
            <w:gridSpan w:val="3"/>
            <w:shd w:val="clear" w:color="FFFFFF" w:fill="auto"/>
            <w:vAlign w:val="bottom"/>
          </w:tcPr>
          <w:p w:rsidR="000263B7" w:rsidRDefault="000263B7">
            <w:pPr>
              <w:rPr>
                <w:sz w:val="24"/>
                <w:szCs w:val="24"/>
              </w:rPr>
            </w:pPr>
          </w:p>
        </w:tc>
      </w:tr>
      <w:tr w:rsidR="00603217" w:rsidTr="00D96C70">
        <w:trPr>
          <w:gridAfter w:val="2"/>
          <w:wAfter w:w="406" w:type="dxa"/>
          <w:trHeight w:val="60"/>
        </w:trPr>
        <w:tc>
          <w:tcPr>
            <w:tcW w:w="884" w:type="dxa"/>
            <w:gridSpan w:val="2"/>
            <w:vMerge w:val="restart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03217" w:rsidRDefault="00603217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810" w:type="dxa"/>
            <w:gridSpan w:val="8"/>
            <w:vMerge w:val="restart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03217" w:rsidRDefault="00603217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Глубокое обучение</w:t>
            </w:r>
          </w:p>
        </w:tc>
        <w:tc>
          <w:tcPr>
            <w:tcW w:w="1038" w:type="dxa"/>
            <w:gridSpan w:val="3"/>
            <w:vMerge w:val="restart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03217" w:rsidRDefault="00603217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11" w:type="dxa"/>
            <w:gridSpan w:val="2"/>
            <w:vMerge w:val="restart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03217" w:rsidRDefault="00603217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45" w:type="dxa"/>
            <w:gridSpan w:val="4"/>
            <w:vMerge w:val="restart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603217" w:rsidRDefault="00603217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43" w:type="dxa"/>
            <w:gridSpan w:val="5"/>
            <w:vMerge w:val="restart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03217" w:rsidRDefault="00603217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631" w:type="dxa"/>
            <w:gridSpan w:val="3"/>
            <w:shd w:val="clear" w:color="FFFFFF" w:fill="auto"/>
            <w:vAlign w:val="bottom"/>
          </w:tcPr>
          <w:p w:rsidR="00603217" w:rsidRDefault="00603217">
            <w:pPr>
              <w:rPr>
                <w:sz w:val="24"/>
                <w:szCs w:val="24"/>
              </w:rPr>
            </w:pPr>
          </w:p>
        </w:tc>
      </w:tr>
      <w:tr w:rsidR="00603217" w:rsidTr="00D96C70">
        <w:trPr>
          <w:gridAfter w:val="2"/>
          <w:wAfter w:w="406" w:type="dxa"/>
          <w:trHeight w:val="60"/>
        </w:trPr>
        <w:tc>
          <w:tcPr>
            <w:tcW w:w="884" w:type="dxa"/>
            <w:gridSpan w:val="2"/>
            <w:vMerge/>
            <w:tcBorders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03217" w:rsidRDefault="00603217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810" w:type="dxa"/>
            <w:gridSpan w:val="8"/>
            <w:vMerge/>
            <w:tcBorders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03217" w:rsidRDefault="00603217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038" w:type="dxa"/>
            <w:gridSpan w:val="3"/>
            <w:vMerge/>
            <w:tcBorders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03217" w:rsidRDefault="00603217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11" w:type="dxa"/>
            <w:gridSpan w:val="2"/>
            <w:vMerge/>
            <w:tcBorders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03217" w:rsidRDefault="00603217" w:rsidP="0061308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45" w:type="dxa"/>
            <w:gridSpan w:val="4"/>
            <w:vMerge/>
            <w:tcBorders>
              <w:left w:val="single" w:sz="5" w:space="0" w:color="auto"/>
              <w:bottom w:val="single" w:sz="5" w:space="0" w:color="auto"/>
            </w:tcBorders>
            <w:shd w:val="clear" w:color="FFFFFF" w:fill="auto"/>
            <w:vAlign w:val="center"/>
          </w:tcPr>
          <w:p w:rsidR="00603217" w:rsidRDefault="00603217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43" w:type="dxa"/>
            <w:gridSpan w:val="5"/>
            <w:vMerge/>
            <w:tcBorders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03217" w:rsidRDefault="00603217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31" w:type="dxa"/>
            <w:gridSpan w:val="3"/>
            <w:shd w:val="clear" w:color="FFFFFF" w:fill="auto"/>
            <w:vAlign w:val="bottom"/>
          </w:tcPr>
          <w:p w:rsidR="00603217" w:rsidRDefault="00603217">
            <w:pPr>
              <w:rPr>
                <w:sz w:val="24"/>
                <w:szCs w:val="24"/>
              </w:rPr>
            </w:pPr>
          </w:p>
        </w:tc>
      </w:tr>
      <w:tr w:rsidR="00416366" w:rsidTr="00155095">
        <w:trPr>
          <w:gridAfter w:val="2"/>
          <w:wAfter w:w="406" w:type="dxa"/>
          <w:trHeight w:val="420"/>
        </w:trPr>
        <w:tc>
          <w:tcPr>
            <w:tcW w:w="4694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808DB" w:rsidRDefault="00F51FD6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Итого часов</w:t>
            </w:r>
          </w:p>
        </w:tc>
        <w:tc>
          <w:tcPr>
            <w:tcW w:w="1038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808DB" w:rsidRDefault="00F51FD6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311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808DB" w:rsidRDefault="006808DB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45" w:type="dxa"/>
            <w:gridSpan w:val="4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vAlign w:val="center"/>
          </w:tcPr>
          <w:p w:rsidR="006808DB" w:rsidRDefault="006808DB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43" w:type="dxa"/>
            <w:gridSpan w:val="5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808DB" w:rsidRDefault="0061308E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631" w:type="dxa"/>
            <w:gridSpan w:val="3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6808DB" w:rsidTr="00155095">
        <w:trPr>
          <w:gridAfter w:val="2"/>
          <w:wAfter w:w="406" w:type="dxa"/>
          <w:trHeight w:val="375"/>
        </w:trPr>
        <w:tc>
          <w:tcPr>
            <w:tcW w:w="4694" w:type="dxa"/>
            <w:gridSpan w:val="10"/>
            <w:tcBorders>
              <w:top w:val="single" w:sz="5" w:space="0" w:color="auto"/>
              <w:left w:val="single" w:sz="5" w:space="0" w:color="auto"/>
              <w:bottom w:val="single" w:sz="10" w:space="0" w:color="auto"/>
            </w:tcBorders>
            <w:shd w:val="clear" w:color="FFFFFF" w:fill="auto"/>
            <w:vAlign w:val="center"/>
          </w:tcPr>
          <w:p w:rsidR="006808DB" w:rsidRDefault="006808DB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337" w:type="dxa"/>
            <w:gridSpan w:val="14"/>
            <w:tcBorders>
              <w:top w:val="single" w:sz="5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808DB" w:rsidRDefault="006808DB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31" w:type="dxa"/>
            <w:gridSpan w:val="3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6808DB" w:rsidTr="00155095">
        <w:trPr>
          <w:gridAfter w:val="2"/>
          <w:wAfter w:w="406" w:type="dxa"/>
          <w:trHeight w:val="945"/>
        </w:trPr>
        <w:tc>
          <w:tcPr>
            <w:tcW w:w="4694" w:type="dxa"/>
            <w:gridSpan w:val="10"/>
            <w:tcBorders>
              <w:top w:val="single" w:sz="5" w:space="0" w:color="auto"/>
              <w:left w:val="single" w:sz="5" w:space="0" w:color="auto"/>
              <w:bottom w:val="single" w:sz="10" w:space="0" w:color="auto"/>
            </w:tcBorders>
            <w:shd w:val="clear" w:color="FFFFFF" w:fill="auto"/>
            <w:vAlign w:val="center"/>
          </w:tcPr>
          <w:p w:rsidR="006808DB" w:rsidRDefault="00F51FD6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Общая трудоёмкость</w:t>
            </w:r>
          </w:p>
        </w:tc>
        <w:tc>
          <w:tcPr>
            <w:tcW w:w="5337" w:type="dxa"/>
            <w:gridSpan w:val="14"/>
            <w:tcBorders>
              <w:top w:val="single" w:sz="5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808DB" w:rsidRDefault="0061308E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45</w:t>
            </w:r>
            <w:r w:rsidR="00F51FD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час.,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="00F51FD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51FD6">
              <w:rPr>
                <w:rFonts w:ascii="Times New Roman" w:hAnsi="Times New Roman"/>
                <w:color w:val="000000"/>
                <w:sz w:val="24"/>
                <w:szCs w:val="24"/>
              </w:rPr>
              <w:t>зач.ед</w:t>
            </w:r>
            <w:proofErr w:type="spellEnd"/>
            <w:r w:rsidR="00F51FD6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631" w:type="dxa"/>
            <w:gridSpan w:val="3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D8635C" w:rsidTr="00155095">
        <w:trPr>
          <w:gridAfter w:val="2"/>
          <w:wAfter w:w="406" w:type="dxa"/>
          <w:trHeight w:val="300"/>
        </w:trPr>
        <w:tc>
          <w:tcPr>
            <w:tcW w:w="884" w:type="dxa"/>
            <w:gridSpan w:val="2"/>
            <w:tcBorders>
              <w:top w:val="single" w:sz="10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16" w:type="dxa"/>
            <w:gridSpan w:val="4"/>
            <w:tcBorders>
              <w:top w:val="single" w:sz="10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  <w:gridSpan w:val="4"/>
            <w:tcBorders>
              <w:top w:val="single" w:sz="10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038" w:type="dxa"/>
            <w:gridSpan w:val="3"/>
            <w:tcBorders>
              <w:top w:val="single" w:sz="10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11" w:type="dxa"/>
            <w:gridSpan w:val="2"/>
            <w:tcBorders>
              <w:top w:val="single" w:sz="10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635" w:type="dxa"/>
            <w:gridSpan w:val="3"/>
            <w:tcBorders>
              <w:top w:val="single" w:sz="10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58" w:type="dxa"/>
            <w:gridSpan w:val="3"/>
            <w:tcBorders>
              <w:top w:val="single" w:sz="10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95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31" w:type="dxa"/>
            <w:gridSpan w:val="3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6808DB" w:rsidTr="00155095">
        <w:trPr>
          <w:gridAfter w:val="2"/>
          <w:wAfter w:w="406" w:type="dxa"/>
          <w:trHeight w:val="300"/>
        </w:trPr>
        <w:tc>
          <w:tcPr>
            <w:tcW w:w="884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F51FD6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4.2.</w:t>
            </w:r>
          </w:p>
        </w:tc>
        <w:tc>
          <w:tcPr>
            <w:tcW w:w="9147" w:type="dxa"/>
            <w:gridSpan w:val="2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F51FD6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Содержание дисциплины (модуля), структурированное по темам (разделам)</w:t>
            </w:r>
          </w:p>
        </w:tc>
        <w:tc>
          <w:tcPr>
            <w:tcW w:w="631" w:type="dxa"/>
            <w:gridSpan w:val="3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D8635C" w:rsidTr="00155095">
        <w:trPr>
          <w:gridAfter w:val="2"/>
          <w:wAfter w:w="406" w:type="dxa"/>
          <w:trHeight w:val="300"/>
        </w:trPr>
        <w:tc>
          <w:tcPr>
            <w:tcW w:w="884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16" w:type="dxa"/>
            <w:gridSpan w:val="4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  <w:gridSpan w:val="4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38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311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635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358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995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631" w:type="dxa"/>
            <w:gridSpan w:val="3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6808DB" w:rsidTr="00155095">
        <w:trPr>
          <w:gridAfter w:val="2"/>
          <w:wAfter w:w="406" w:type="dxa"/>
          <w:trHeight w:val="300"/>
        </w:trPr>
        <w:tc>
          <w:tcPr>
            <w:tcW w:w="8678" w:type="dxa"/>
            <w:gridSpan w:val="1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F51FD6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Семестр: </w:t>
            </w:r>
            <w:r w:rsidR="00416366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(</w:t>
            </w:r>
            <w:r w:rsidR="00416366">
              <w:rPr>
                <w:rFonts w:ascii="Times New Roman" w:hAnsi="Times New Roman"/>
                <w:color w:val="000000"/>
                <w:sz w:val="24"/>
                <w:szCs w:val="24"/>
              </w:rPr>
              <w:t>Весенний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358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995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631" w:type="dxa"/>
            <w:gridSpan w:val="3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D8635C" w:rsidTr="00155095">
        <w:trPr>
          <w:trHeight w:val="300"/>
        </w:trPr>
        <w:tc>
          <w:tcPr>
            <w:tcW w:w="884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6808DB" w:rsidRDefault="006808DB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19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6808DB" w:rsidRDefault="006808DB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38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311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0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991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995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634" w:type="dxa"/>
            <w:gridSpan w:val="3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6808DB" w:rsidTr="00155095">
        <w:trPr>
          <w:gridAfter w:val="2"/>
          <w:wAfter w:w="406" w:type="dxa"/>
          <w:trHeight w:val="60"/>
        </w:trPr>
        <w:tc>
          <w:tcPr>
            <w:tcW w:w="884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6808DB" w:rsidRDefault="006808DB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147" w:type="dxa"/>
            <w:gridSpan w:val="2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4709D3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Раздел </w:t>
            </w:r>
            <w:r w:rsidR="00F51FD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1. </w:t>
            </w:r>
            <w:r w:rsidR="004A1188">
              <w:rPr>
                <w:rFonts w:ascii="Times New Roman" w:hAnsi="Times New Roman"/>
                <w:color w:val="000000"/>
                <w:sz w:val="24"/>
                <w:szCs w:val="24"/>
              </w:rPr>
              <w:t>Математические основы анализа данных</w:t>
            </w:r>
          </w:p>
        </w:tc>
        <w:tc>
          <w:tcPr>
            <w:tcW w:w="631" w:type="dxa"/>
            <w:gridSpan w:val="3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6808DB" w:rsidTr="00155095">
        <w:trPr>
          <w:gridAfter w:val="1"/>
          <w:wAfter w:w="111" w:type="dxa"/>
          <w:trHeight w:val="300"/>
        </w:trPr>
        <w:tc>
          <w:tcPr>
            <w:tcW w:w="8678" w:type="dxa"/>
            <w:gridSpan w:val="1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6808DB" w:rsidRDefault="006808DB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53" w:type="dxa"/>
            <w:gridSpan w:val="4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995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631" w:type="dxa"/>
            <w:gridSpan w:val="3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6808DB" w:rsidTr="00155095">
        <w:trPr>
          <w:gridAfter w:val="2"/>
          <w:wAfter w:w="406" w:type="dxa"/>
          <w:trHeight w:val="60"/>
        </w:trPr>
        <w:tc>
          <w:tcPr>
            <w:tcW w:w="884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147" w:type="dxa"/>
            <w:gridSpan w:val="2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Pr="00BE5550" w:rsidRDefault="00F51FD6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E555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Тема 1.1. </w:t>
            </w:r>
            <w:r w:rsidR="00CB4676" w:rsidRPr="00BE5550">
              <w:rPr>
                <w:rFonts w:ascii="Times New Roman" w:hAnsi="Times New Roman"/>
                <w:color w:val="000000"/>
                <w:sz w:val="24"/>
                <w:szCs w:val="24"/>
              </w:rPr>
              <w:t>Теория вероятностей и математическая статистика в анализе данных</w:t>
            </w:r>
          </w:p>
        </w:tc>
        <w:tc>
          <w:tcPr>
            <w:tcW w:w="631" w:type="dxa"/>
            <w:gridSpan w:val="3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6808DB" w:rsidTr="00155095">
        <w:trPr>
          <w:gridAfter w:val="2"/>
          <w:wAfter w:w="406" w:type="dxa"/>
          <w:trHeight w:val="60"/>
        </w:trPr>
        <w:tc>
          <w:tcPr>
            <w:tcW w:w="884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147" w:type="dxa"/>
            <w:gridSpan w:val="2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Pr="00BE5550" w:rsidRDefault="00F51FD6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E555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1. </w:t>
            </w:r>
            <w:r w:rsidR="00BE5550" w:rsidRPr="00BE5550">
              <w:rPr>
                <w:rFonts w:ascii="Times New Roman" w:hAnsi="Times New Roman"/>
                <w:color w:val="000000"/>
                <w:sz w:val="24"/>
                <w:szCs w:val="24"/>
              </w:rPr>
              <w:t>Постановка задачи машинного обучения, классификация задач</w:t>
            </w:r>
          </w:p>
        </w:tc>
        <w:tc>
          <w:tcPr>
            <w:tcW w:w="631" w:type="dxa"/>
            <w:gridSpan w:val="3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6808DB" w:rsidTr="00155095">
        <w:trPr>
          <w:gridAfter w:val="2"/>
          <w:wAfter w:w="406" w:type="dxa"/>
          <w:trHeight w:val="60"/>
        </w:trPr>
        <w:tc>
          <w:tcPr>
            <w:tcW w:w="884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147" w:type="dxa"/>
            <w:gridSpan w:val="2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Pr="00BE5550" w:rsidRDefault="00F51FD6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E555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2. </w:t>
            </w:r>
            <w:r w:rsidR="00BE5550" w:rsidRPr="00BE5550">
              <w:rPr>
                <w:rFonts w:ascii="Times New Roman" w:hAnsi="Times New Roman"/>
                <w:color w:val="000000"/>
                <w:sz w:val="24"/>
                <w:szCs w:val="24"/>
              </w:rPr>
              <w:t>Используемые метрики в анализе данных</w:t>
            </w:r>
          </w:p>
          <w:p w:rsidR="00BE5550" w:rsidRPr="00BE5550" w:rsidRDefault="00BE555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E5550">
              <w:rPr>
                <w:rFonts w:ascii="Times New Roman" w:hAnsi="Times New Roman"/>
                <w:color w:val="000000"/>
                <w:sz w:val="24"/>
                <w:szCs w:val="24"/>
              </w:rPr>
              <w:t>3. Метрики качества регрессии, метод максимального правдоподобия</w:t>
            </w:r>
          </w:p>
        </w:tc>
        <w:tc>
          <w:tcPr>
            <w:tcW w:w="631" w:type="dxa"/>
            <w:gridSpan w:val="3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6808DB" w:rsidTr="00155095">
        <w:trPr>
          <w:gridAfter w:val="2"/>
          <w:wAfter w:w="406" w:type="dxa"/>
          <w:trHeight w:val="60"/>
        </w:trPr>
        <w:tc>
          <w:tcPr>
            <w:tcW w:w="884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147" w:type="dxa"/>
            <w:gridSpan w:val="2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31" w:type="dxa"/>
            <w:gridSpan w:val="3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6808DB" w:rsidTr="00155095">
        <w:trPr>
          <w:gridAfter w:val="2"/>
          <w:wAfter w:w="406" w:type="dxa"/>
          <w:trHeight w:val="60"/>
        </w:trPr>
        <w:tc>
          <w:tcPr>
            <w:tcW w:w="884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147" w:type="dxa"/>
            <w:gridSpan w:val="2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31" w:type="dxa"/>
            <w:gridSpan w:val="3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6808DB" w:rsidRPr="00DB20B0" w:rsidTr="00155095">
        <w:trPr>
          <w:gridAfter w:val="2"/>
          <w:wAfter w:w="406" w:type="dxa"/>
          <w:trHeight w:val="60"/>
        </w:trPr>
        <w:tc>
          <w:tcPr>
            <w:tcW w:w="884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147" w:type="dxa"/>
            <w:gridSpan w:val="2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Pr="00DB20B0" w:rsidRDefault="00F51FD6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Тема</w:t>
            </w:r>
            <w:r w:rsidRPr="00DB20B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1.2</w:t>
            </w:r>
            <w:r w:rsidR="00CB4676" w:rsidRPr="00DB20B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CB467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Feature</w:t>
            </w:r>
            <w:r w:rsidR="00CB4676" w:rsidRPr="00DB20B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CB467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Engineering</w:t>
            </w:r>
            <w:r w:rsidR="00CB4676" w:rsidRPr="00DB20B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="00BE5550">
              <w:rPr>
                <w:rFonts w:ascii="Times New Roman" w:hAnsi="Times New Roman"/>
                <w:color w:val="000000"/>
                <w:sz w:val="24"/>
                <w:szCs w:val="24"/>
              </w:rPr>
              <w:t>предобработка</w:t>
            </w:r>
            <w:r w:rsidR="00BE5550" w:rsidRPr="00DB20B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BE5550">
              <w:rPr>
                <w:rFonts w:ascii="Times New Roman" w:hAnsi="Times New Roman"/>
                <w:color w:val="000000"/>
                <w:sz w:val="24"/>
                <w:szCs w:val="24"/>
              </w:rPr>
              <w:t>данных</w:t>
            </w:r>
            <w:r w:rsidR="00BE5550" w:rsidRPr="00DB20B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="00BE5550">
              <w:rPr>
                <w:rFonts w:ascii="Times New Roman" w:hAnsi="Times New Roman"/>
                <w:color w:val="000000"/>
                <w:sz w:val="24"/>
                <w:szCs w:val="24"/>
              </w:rPr>
              <w:t>валидация</w:t>
            </w:r>
            <w:r w:rsidR="00BE5550" w:rsidRPr="00DB20B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BE5550">
              <w:rPr>
                <w:rFonts w:ascii="Times New Roman" w:hAnsi="Times New Roman"/>
                <w:color w:val="000000"/>
                <w:sz w:val="24"/>
                <w:szCs w:val="24"/>
              </w:rPr>
              <w:t>результатов</w:t>
            </w:r>
          </w:p>
        </w:tc>
        <w:tc>
          <w:tcPr>
            <w:tcW w:w="631" w:type="dxa"/>
            <w:gridSpan w:val="3"/>
            <w:shd w:val="clear" w:color="FFFFFF" w:fill="auto"/>
            <w:vAlign w:val="bottom"/>
          </w:tcPr>
          <w:p w:rsidR="006808DB" w:rsidRPr="00DB20B0" w:rsidRDefault="006808DB">
            <w:pPr>
              <w:rPr>
                <w:sz w:val="24"/>
                <w:szCs w:val="24"/>
              </w:rPr>
            </w:pPr>
          </w:p>
        </w:tc>
      </w:tr>
      <w:tr w:rsidR="006808DB" w:rsidTr="00155095">
        <w:trPr>
          <w:gridAfter w:val="2"/>
          <w:wAfter w:w="406" w:type="dxa"/>
          <w:trHeight w:val="60"/>
        </w:trPr>
        <w:tc>
          <w:tcPr>
            <w:tcW w:w="884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Pr="00DB20B0" w:rsidRDefault="006808DB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147" w:type="dxa"/>
            <w:gridSpan w:val="2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Pr="00BE5550" w:rsidRDefault="00F51FD6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E555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1. </w:t>
            </w:r>
            <w:r w:rsidR="00BE5550" w:rsidRPr="00BE5550">
              <w:rPr>
                <w:rFonts w:ascii="Times New Roman" w:hAnsi="Times New Roman"/>
                <w:color w:val="000000"/>
                <w:sz w:val="24"/>
                <w:szCs w:val="24"/>
              </w:rPr>
              <w:t>Подгото</w:t>
            </w:r>
            <w:r w:rsidR="00BE5550">
              <w:rPr>
                <w:rFonts w:ascii="Times New Roman" w:hAnsi="Times New Roman"/>
                <w:color w:val="000000"/>
                <w:sz w:val="24"/>
                <w:szCs w:val="24"/>
              </w:rPr>
              <w:t>в</w:t>
            </w:r>
            <w:r w:rsidR="00BE5550" w:rsidRPr="00BE555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ка данных. </w:t>
            </w:r>
            <w:r w:rsidR="00BE5550" w:rsidRPr="00BE5550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Embedding</w:t>
            </w:r>
            <w:r w:rsidR="00BE5550" w:rsidRPr="00BE5550">
              <w:rPr>
                <w:rFonts w:ascii="Times New Roman" w:hAnsi="Times New Roman"/>
                <w:color w:val="000000"/>
                <w:sz w:val="24"/>
                <w:szCs w:val="24"/>
              </w:rPr>
              <w:t>. Примеры способов обработки сложных объектов.</w:t>
            </w:r>
          </w:p>
        </w:tc>
        <w:tc>
          <w:tcPr>
            <w:tcW w:w="631" w:type="dxa"/>
            <w:gridSpan w:val="3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6808DB" w:rsidTr="00155095">
        <w:trPr>
          <w:gridAfter w:val="2"/>
          <w:wAfter w:w="406" w:type="dxa"/>
          <w:trHeight w:val="60"/>
        </w:trPr>
        <w:tc>
          <w:tcPr>
            <w:tcW w:w="884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147" w:type="dxa"/>
            <w:gridSpan w:val="2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Pr="00BE5550" w:rsidRDefault="00F51FD6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E555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2. </w:t>
            </w:r>
            <w:r w:rsidR="00BE5550" w:rsidRPr="00BE555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Методы валидации. Кросс-валидация. </w:t>
            </w:r>
            <w:r w:rsidR="00BE5550" w:rsidRPr="00BE5550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Bias</w:t>
            </w:r>
            <w:r w:rsidR="00BE5550" w:rsidRPr="00DB20B0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="00BE5550" w:rsidRPr="00BE5550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variance</w:t>
            </w:r>
            <w:r w:rsidR="00BE5550" w:rsidRPr="00DB20B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BE5550" w:rsidRPr="00BE5550">
              <w:rPr>
                <w:rFonts w:ascii="Times New Roman" w:hAnsi="Times New Roman"/>
                <w:color w:val="000000"/>
                <w:sz w:val="24"/>
                <w:szCs w:val="24"/>
              </w:rPr>
              <w:t>дихотомия.</w:t>
            </w:r>
            <w:r w:rsidR="00CF7A4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Переобучение</w:t>
            </w:r>
          </w:p>
        </w:tc>
        <w:tc>
          <w:tcPr>
            <w:tcW w:w="631" w:type="dxa"/>
            <w:gridSpan w:val="3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6808DB" w:rsidTr="00155095">
        <w:trPr>
          <w:gridAfter w:val="2"/>
          <w:wAfter w:w="406" w:type="dxa"/>
          <w:trHeight w:val="60"/>
        </w:trPr>
        <w:tc>
          <w:tcPr>
            <w:tcW w:w="884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147" w:type="dxa"/>
            <w:gridSpan w:val="2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Pr="00BE5550" w:rsidRDefault="00F51FD6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E555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3. </w:t>
            </w:r>
            <w:r w:rsidR="00BE5550" w:rsidRPr="00BE5550">
              <w:rPr>
                <w:rFonts w:ascii="Times New Roman" w:hAnsi="Times New Roman"/>
                <w:color w:val="000000"/>
                <w:sz w:val="24"/>
                <w:szCs w:val="24"/>
              </w:rPr>
              <w:t>Методы оптимизации</w:t>
            </w:r>
          </w:p>
        </w:tc>
        <w:tc>
          <w:tcPr>
            <w:tcW w:w="631" w:type="dxa"/>
            <w:gridSpan w:val="3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D8635C" w:rsidTr="00155095">
        <w:trPr>
          <w:trHeight w:val="300"/>
        </w:trPr>
        <w:tc>
          <w:tcPr>
            <w:tcW w:w="884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6808DB" w:rsidRDefault="006808DB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19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6808DB" w:rsidRDefault="006808DB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38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311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0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991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995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634" w:type="dxa"/>
            <w:gridSpan w:val="3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6808DB" w:rsidTr="00155095">
        <w:trPr>
          <w:gridAfter w:val="2"/>
          <w:wAfter w:w="406" w:type="dxa"/>
          <w:trHeight w:val="60"/>
        </w:trPr>
        <w:tc>
          <w:tcPr>
            <w:tcW w:w="884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6808DB" w:rsidRDefault="006808DB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147" w:type="dxa"/>
            <w:gridSpan w:val="2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4709D3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Раздел </w:t>
            </w:r>
            <w:r w:rsidR="00F51FD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2. </w:t>
            </w:r>
            <w:r w:rsidR="004A1188">
              <w:rPr>
                <w:rFonts w:ascii="Times New Roman" w:hAnsi="Times New Roman"/>
                <w:color w:val="000000"/>
                <w:sz w:val="24"/>
                <w:szCs w:val="24"/>
              </w:rPr>
              <w:t>Регрессионные модели</w:t>
            </w:r>
          </w:p>
        </w:tc>
        <w:tc>
          <w:tcPr>
            <w:tcW w:w="631" w:type="dxa"/>
            <w:gridSpan w:val="3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6808DB" w:rsidTr="00155095">
        <w:trPr>
          <w:gridAfter w:val="2"/>
          <w:wAfter w:w="406" w:type="dxa"/>
          <w:trHeight w:val="60"/>
        </w:trPr>
        <w:tc>
          <w:tcPr>
            <w:tcW w:w="884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4709D3" w:rsidRDefault="004709D3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147" w:type="dxa"/>
            <w:gridSpan w:val="2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F51FD6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Тема 2.1. </w:t>
            </w:r>
            <w:r w:rsidR="00CB4676">
              <w:rPr>
                <w:rFonts w:ascii="Times New Roman" w:hAnsi="Times New Roman"/>
                <w:color w:val="000000"/>
                <w:sz w:val="24"/>
                <w:szCs w:val="24"/>
              </w:rPr>
              <w:t>Линейн</w:t>
            </w:r>
            <w:r w:rsidR="00BE5550">
              <w:rPr>
                <w:rFonts w:ascii="Times New Roman" w:hAnsi="Times New Roman"/>
                <w:color w:val="000000"/>
                <w:sz w:val="24"/>
                <w:szCs w:val="24"/>
              </w:rPr>
              <w:t>ая регрессия</w:t>
            </w:r>
          </w:p>
        </w:tc>
        <w:tc>
          <w:tcPr>
            <w:tcW w:w="631" w:type="dxa"/>
            <w:gridSpan w:val="3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6808DB" w:rsidTr="00155095">
        <w:trPr>
          <w:gridAfter w:val="2"/>
          <w:wAfter w:w="406" w:type="dxa"/>
          <w:trHeight w:val="60"/>
        </w:trPr>
        <w:tc>
          <w:tcPr>
            <w:tcW w:w="884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147" w:type="dxa"/>
            <w:gridSpan w:val="2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Pr="00CF7A43" w:rsidRDefault="00F51FD6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F7A4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1. </w:t>
            </w:r>
            <w:r w:rsidR="00CF7A43" w:rsidRPr="00CF7A43">
              <w:rPr>
                <w:rFonts w:ascii="Times New Roman" w:hAnsi="Times New Roman"/>
                <w:color w:val="000000"/>
                <w:sz w:val="24"/>
                <w:szCs w:val="24"/>
              </w:rPr>
              <w:t>Аналитическое решение, градиентное решение задачи линейной регрессии.</w:t>
            </w:r>
          </w:p>
        </w:tc>
        <w:tc>
          <w:tcPr>
            <w:tcW w:w="631" w:type="dxa"/>
            <w:gridSpan w:val="3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6808DB" w:rsidTr="00155095">
        <w:trPr>
          <w:gridAfter w:val="2"/>
          <w:wAfter w:w="406" w:type="dxa"/>
          <w:trHeight w:val="60"/>
        </w:trPr>
        <w:tc>
          <w:tcPr>
            <w:tcW w:w="884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147" w:type="dxa"/>
            <w:gridSpan w:val="2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CF7A43" w:rsidRDefault="00F51FD6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F7A4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2. </w:t>
            </w:r>
            <w:r w:rsidR="00CF7A43" w:rsidRPr="00CF7A4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Регуляризация </w:t>
            </w:r>
            <w:r w:rsidR="00CF7A43" w:rsidRPr="00CF7A43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L</w:t>
            </w:r>
            <w:r w:rsidR="00CF7A43" w:rsidRPr="00CF7A4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 и </w:t>
            </w:r>
            <w:r w:rsidR="00CF7A43" w:rsidRPr="00CF7A43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L</w:t>
            </w:r>
            <w:r w:rsidR="00CF7A43" w:rsidRPr="00CF7A43">
              <w:rPr>
                <w:rFonts w:ascii="Times New Roman" w:hAnsi="Times New Roman"/>
                <w:color w:val="000000"/>
                <w:sz w:val="24"/>
                <w:szCs w:val="24"/>
              </w:rPr>
              <w:t>2.</w:t>
            </w:r>
          </w:p>
          <w:p w:rsidR="004709D3" w:rsidRPr="00CF7A43" w:rsidRDefault="004709D3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31" w:type="dxa"/>
            <w:gridSpan w:val="3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6808DB" w:rsidTr="00155095">
        <w:trPr>
          <w:gridAfter w:val="2"/>
          <w:wAfter w:w="406" w:type="dxa"/>
          <w:trHeight w:val="60"/>
        </w:trPr>
        <w:tc>
          <w:tcPr>
            <w:tcW w:w="884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147" w:type="dxa"/>
            <w:gridSpan w:val="2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032C91" w:rsidRDefault="00032C91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Тема 2.2. Логистическая регрессия</w:t>
            </w:r>
          </w:p>
        </w:tc>
        <w:tc>
          <w:tcPr>
            <w:tcW w:w="631" w:type="dxa"/>
            <w:gridSpan w:val="3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6808DB" w:rsidTr="00155095">
        <w:trPr>
          <w:gridAfter w:val="2"/>
          <w:wAfter w:w="406" w:type="dxa"/>
          <w:trHeight w:val="60"/>
        </w:trPr>
        <w:tc>
          <w:tcPr>
            <w:tcW w:w="884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147" w:type="dxa"/>
            <w:gridSpan w:val="2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CF7A43" w:rsidRDefault="00CF7A43" w:rsidP="00CF7A43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Метод максимального правдоподобия. </w:t>
            </w:r>
          </w:p>
          <w:p w:rsidR="006808DB" w:rsidRDefault="00CF7A43" w:rsidP="00CF7A43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Минимизация логистической функции потерь. Эквивалентность решений.</w:t>
            </w:r>
          </w:p>
          <w:p w:rsidR="00CF7A43" w:rsidRDefault="00CF7A43" w:rsidP="00CF7A43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Множественные классификации.</w:t>
            </w:r>
          </w:p>
          <w:p w:rsidR="004709D3" w:rsidRPr="00CF7A43" w:rsidRDefault="004709D3" w:rsidP="00CF7A43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31" w:type="dxa"/>
            <w:gridSpan w:val="3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6808DB" w:rsidTr="00155095">
        <w:trPr>
          <w:gridAfter w:val="2"/>
          <w:wAfter w:w="406" w:type="dxa"/>
          <w:trHeight w:val="60"/>
        </w:trPr>
        <w:tc>
          <w:tcPr>
            <w:tcW w:w="884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147" w:type="dxa"/>
            <w:gridSpan w:val="2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F51FD6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Тема 2.</w:t>
            </w:r>
            <w:r w:rsidR="00032C91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 </w:t>
            </w:r>
            <w:r w:rsidR="00CF7A43">
              <w:rPr>
                <w:rFonts w:ascii="Times New Roman" w:hAnsi="Times New Roman"/>
                <w:color w:val="000000"/>
                <w:sz w:val="24"/>
                <w:szCs w:val="24"/>
              </w:rPr>
              <w:t>Регрессия на гауссовских процессах</w:t>
            </w:r>
          </w:p>
        </w:tc>
        <w:tc>
          <w:tcPr>
            <w:tcW w:w="631" w:type="dxa"/>
            <w:gridSpan w:val="3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6808DB" w:rsidTr="00155095">
        <w:trPr>
          <w:gridAfter w:val="2"/>
          <w:wAfter w:w="406" w:type="dxa"/>
          <w:trHeight w:val="60"/>
        </w:trPr>
        <w:tc>
          <w:tcPr>
            <w:tcW w:w="884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Pr="00DB20B0" w:rsidRDefault="006808DB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147" w:type="dxa"/>
            <w:gridSpan w:val="2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Pr="00DB20B0" w:rsidRDefault="00F51FD6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B20B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1. </w:t>
            </w:r>
            <w:r w:rsidR="00DB20B0" w:rsidRPr="00DB20B0">
              <w:rPr>
                <w:rFonts w:ascii="Times New Roman" w:hAnsi="Times New Roman"/>
                <w:color w:val="000000"/>
                <w:sz w:val="24"/>
                <w:szCs w:val="24"/>
              </w:rPr>
              <w:t>Понятие гауссовского процесса</w:t>
            </w:r>
          </w:p>
        </w:tc>
        <w:tc>
          <w:tcPr>
            <w:tcW w:w="631" w:type="dxa"/>
            <w:gridSpan w:val="3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6808DB" w:rsidTr="00155095">
        <w:trPr>
          <w:gridAfter w:val="2"/>
          <w:wAfter w:w="406" w:type="dxa"/>
          <w:trHeight w:val="60"/>
        </w:trPr>
        <w:tc>
          <w:tcPr>
            <w:tcW w:w="884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Pr="00DB20B0" w:rsidRDefault="006808DB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147" w:type="dxa"/>
            <w:gridSpan w:val="2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Pr="00DB20B0" w:rsidRDefault="00F51FD6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B20B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2. </w:t>
            </w:r>
            <w:r w:rsidR="00DB20B0" w:rsidRPr="00DB20B0">
              <w:rPr>
                <w:rFonts w:ascii="Times New Roman" w:hAnsi="Times New Roman"/>
                <w:color w:val="000000"/>
                <w:sz w:val="24"/>
                <w:szCs w:val="24"/>
              </w:rPr>
              <w:t>Использование регрессии гауссовских процессов для решения задач анализа данных</w:t>
            </w:r>
          </w:p>
        </w:tc>
        <w:tc>
          <w:tcPr>
            <w:tcW w:w="631" w:type="dxa"/>
            <w:gridSpan w:val="3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CF7A43" w:rsidTr="00DB20B0">
        <w:trPr>
          <w:gridAfter w:val="21"/>
          <w:wAfter w:w="7065" w:type="dxa"/>
          <w:trHeight w:val="60"/>
        </w:trPr>
        <w:tc>
          <w:tcPr>
            <w:tcW w:w="884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CF7A43" w:rsidRDefault="00CF7A43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119" w:type="dxa"/>
            <w:gridSpan w:val="6"/>
            <w:shd w:val="clear" w:color="FFFFFF" w:fill="auto"/>
            <w:vAlign w:val="bottom"/>
          </w:tcPr>
          <w:p w:rsidR="00CF7A43" w:rsidRDefault="00CF7A43">
            <w:pPr>
              <w:rPr>
                <w:sz w:val="24"/>
                <w:szCs w:val="24"/>
              </w:rPr>
            </w:pPr>
          </w:p>
        </w:tc>
      </w:tr>
      <w:tr w:rsidR="00D8635C" w:rsidTr="00155095">
        <w:trPr>
          <w:trHeight w:val="300"/>
        </w:trPr>
        <w:tc>
          <w:tcPr>
            <w:tcW w:w="884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6808DB" w:rsidRDefault="006808DB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19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6808DB" w:rsidRDefault="006808DB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38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311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0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991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995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634" w:type="dxa"/>
            <w:gridSpan w:val="3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6808DB" w:rsidTr="00155095">
        <w:trPr>
          <w:gridAfter w:val="2"/>
          <w:wAfter w:w="406" w:type="dxa"/>
          <w:trHeight w:val="60"/>
        </w:trPr>
        <w:tc>
          <w:tcPr>
            <w:tcW w:w="884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6808DB" w:rsidRDefault="006808DB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147" w:type="dxa"/>
            <w:gridSpan w:val="2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4709D3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Раздел </w:t>
            </w:r>
            <w:r w:rsidR="00F51FD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3. </w:t>
            </w:r>
            <w:r w:rsidR="004A1188">
              <w:rPr>
                <w:rFonts w:ascii="Times New Roman" w:hAnsi="Times New Roman"/>
                <w:color w:val="000000"/>
                <w:sz w:val="24"/>
                <w:szCs w:val="24"/>
              </w:rPr>
              <w:t>Обучение без учителя</w:t>
            </w:r>
          </w:p>
        </w:tc>
        <w:tc>
          <w:tcPr>
            <w:tcW w:w="631" w:type="dxa"/>
            <w:gridSpan w:val="3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6808DB" w:rsidTr="00155095">
        <w:trPr>
          <w:gridAfter w:val="1"/>
          <w:wAfter w:w="111" w:type="dxa"/>
          <w:trHeight w:val="300"/>
        </w:trPr>
        <w:tc>
          <w:tcPr>
            <w:tcW w:w="8678" w:type="dxa"/>
            <w:gridSpan w:val="1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6808DB" w:rsidRDefault="006808DB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53" w:type="dxa"/>
            <w:gridSpan w:val="4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995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631" w:type="dxa"/>
            <w:gridSpan w:val="3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6808DB" w:rsidTr="00155095">
        <w:trPr>
          <w:gridAfter w:val="2"/>
          <w:wAfter w:w="406" w:type="dxa"/>
          <w:trHeight w:val="60"/>
        </w:trPr>
        <w:tc>
          <w:tcPr>
            <w:tcW w:w="884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147" w:type="dxa"/>
            <w:gridSpan w:val="2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Pr="00DB20B0" w:rsidRDefault="00F51FD6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B20B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Тема 3.1. </w:t>
            </w:r>
            <w:r w:rsidR="00CB4676" w:rsidRPr="00DB20B0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SVD</w:t>
            </w:r>
            <w:r w:rsidR="00CB4676" w:rsidRPr="00DB20B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-разложение, </w:t>
            </w:r>
            <w:r w:rsidR="00CF7A43" w:rsidRPr="00DB20B0">
              <w:rPr>
                <w:rFonts w:ascii="Times New Roman" w:hAnsi="Times New Roman"/>
                <w:color w:val="000000"/>
                <w:sz w:val="24"/>
                <w:szCs w:val="24"/>
              </w:rPr>
              <w:t>метод главных компонент</w:t>
            </w:r>
            <w:r w:rsidR="00CB4676" w:rsidRPr="00DB20B0">
              <w:rPr>
                <w:rFonts w:ascii="Times New Roman" w:hAnsi="Times New Roman"/>
                <w:color w:val="000000"/>
                <w:sz w:val="24"/>
                <w:szCs w:val="24"/>
              </w:rPr>
              <w:t>?</w:t>
            </w:r>
          </w:p>
        </w:tc>
        <w:tc>
          <w:tcPr>
            <w:tcW w:w="631" w:type="dxa"/>
            <w:gridSpan w:val="3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6808DB" w:rsidTr="00155095">
        <w:trPr>
          <w:gridAfter w:val="2"/>
          <w:wAfter w:w="406" w:type="dxa"/>
          <w:trHeight w:val="60"/>
        </w:trPr>
        <w:tc>
          <w:tcPr>
            <w:tcW w:w="884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147" w:type="dxa"/>
            <w:gridSpan w:val="2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Pr="00DB20B0" w:rsidRDefault="00F51FD6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B20B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1. </w:t>
            </w:r>
            <w:r w:rsidR="00CF7A43" w:rsidRPr="00DB20B0">
              <w:rPr>
                <w:rFonts w:ascii="Times New Roman" w:hAnsi="Times New Roman"/>
                <w:color w:val="000000"/>
                <w:sz w:val="24"/>
                <w:szCs w:val="24"/>
              </w:rPr>
              <w:t>Формулировка задачи понижения размерности</w:t>
            </w:r>
          </w:p>
        </w:tc>
        <w:tc>
          <w:tcPr>
            <w:tcW w:w="631" w:type="dxa"/>
            <w:gridSpan w:val="3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6808DB" w:rsidTr="00155095">
        <w:trPr>
          <w:gridAfter w:val="2"/>
          <w:wAfter w:w="406" w:type="dxa"/>
          <w:trHeight w:val="60"/>
        </w:trPr>
        <w:tc>
          <w:tcPr>
            <w:tcW w:w="884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147" w:type="dxa"/>
            <w:gridSpan w:val="2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Pr="00DB20B0" w:rsidRDefault="00F51FD6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B20B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2. </w:t>
            </w:r>
            <w:r w:rsidR="00CF7A43" w:rsidRPr="00DB20B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Переход от </w:t>
            </w:r>
            <w:r w:rsidR="00CF7A43" w:rsidRPr="00DB20B0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SVD</w:t>
            </w:r>
            <w:r w:rsidR="00CF7A43" w:rsidRPr="00DB20B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разложения к методу главных компонент.</w:t>
            </w:r>
          </w:p>
        </w:tc>
        <w:tc>
          <w:tcPr>
            <w:tcW w:w="631" w:type="dxa"/>
            <w:gridSpan w:val="3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6808DB" w:rsidTr="00155095">
        <w:trPr>
          <w:gridAfter w:val="2"/>
          <w:wAfter w:w="406" w:type="dxa"/>
          <w:trHeight w:val="60"/>
        </w:trPr>
        <w:tc>
          <w:tcPr>
            <w:tcW w:w="884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147" w:type="dxa"/>
            <w:gridSpan w:val="2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Pr="00DB20B0" w:rsidRDefault="00F51FD6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B20B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3. </w:t>
            </w:r>
            <w:r w:rsidR="00CF7A43" w:rsidRPr="00DB20B0">
              <w:rPr>
                <w:rFonts w:ascii="Times New Roman" w:hAnsi="Times New Roman"/>
                <w:color w:val="000000"/>
                <w:sz w:val="24"/>
                <w:szCs w:val="24"/>
              </w:rPr>
              <w:t>Связь дисперсии полученной проекции с дисперсией в исходных данных.</w:t>
            </w:r>
          </w:p>
        </w:tc>
        <w:tc>
          <w:tcPr>
            <w:tcW w:w="631" w:type="dxa"/>
            <w:gridSpan w:val="3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6808DB" w:rsidTr="00155095">
        <w:trPr>
          <w:gridAfter w:val="2"/>
          <w:wAfter w:w="406" w:type="dxa"/>
          <w:trHeight w:val="60"/>
        </w:trPr>
        <w:tc>
          <w:tcPr>
            <w:tcW w:w="884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147" w:type="dxa"/>
            <w:gridSpan w:val="2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31" w:type="dxa"/>
            <w:gridSpan w:val="3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6808DB" w:rsidTr="00155095">
        <w:trPr>
          <w:gridAfter w:val="2"/>
          <w:wAfter w:w="406" w:type="dxa"/>
          <w:trHeight w:val="60"/>
        </w:trPr>
        <w:tc>
          <w:tcPr>
            <w:tcW w:w="884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147" w:type="dxa"/>
            <w:gridSpan w:val="2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Pr="00DB20B0" w:rsidRDefault="00F51FD6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B20B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Тема 3.2. </w:t>
            </w:r>
            <w:r w:rsidR="00CF7A43" w:rsidRPr="00DB20B0">
              <w:rPr>
                <w:rFonts w:ascii="Times New Roman" w:hAnsi="Times New Roman"/>
                <w:color w:val="000000"/>
                <w:sz w:val="24"/>
                <w:szCs w:val="24"/>
              </w:rPr>
              <w:t>Решающие деревья.</w:t>
            </w:r>
          </w:p>
        </w:tc>
        <w:tc>
          <w:tcPr>
            <w:tcW w:w="631" w:type="dxa"/>
            <w:gridSpan w:val="3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6808DB" w:rsidTr="00155095">
        <w:trPr>
          <w:gridAfter w:val="2"/>
          <w:wAfter w:w="406" w:type="dxa"/>
          <w:trHeight w:val="60"/>
        </w:trPr>
        <w:tc>
          <w:tcPr>
            <w:tcW w:w="884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147" w:type="dxa"/>
            <w:gridSpan w:val="2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Pr="00DB20B0" w:rsidRDefault="00F51FD6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B20B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1. </w:t>
            </w:r>
            <w:r w:rsidR="00DB20B0" w:rsidRPr="00DB20B0">
              <w:rPr>
                <w:rFonts w:ascii="Times New Roman" w:hAnsi="Times New Roman"/>
                <w:color w:val="000000"/>
                <w:sz w:val="24"/>
                <w:szCs w:val="24"/>
              </w:rPr>
              <w:t>Жадный алгоритм построения дерева. Способы построения деревьев.</w:t>
            </w:r>
          </w:p>
        </w:tc>
        <w:tc>
          <w:tcPr>
            <w:tcW w:w="631" w:type="dxa"/>
            <w:gridSpan w:val="3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6808DB" w:rsidTr="00155095">
        <w:trPr>
          <w:gridAfter w:val="2"/>
          <w:wAfter w:w="406" w:type="dxa"/>
          <w:trHeight w:val="60"/>
        </w:trPr>
        <w:tc>
          <w:tcPr>
            <w:tcW w:w="884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147" w:type="dxa"/>
            <w:gridSpan w:val="2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Pr="00DB20B0" w:rsidRDefault="00F51FD6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B20B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2. </w:t>
            </w:r>
            <w:r w:rsidR="00DB20B0" w:rsidRPr="00DB20B0">
              <w:rPr>
                <w:rFonts w:ascii="Times New Roman" w:hAnsi="Times New Roman"/>
                <w:color w:val="000000"/>
                <w:sz w:val="24"/>
                <w:szCs w:val="24"/>
              </w:rPr>
              <w:t>Использование деревьев при переобучении/</w:t>
            </w:r>
            <w:proofErr w:type="spellStart"/>
            <w:r w:rsidR="00DB20B0" w:rsidRPr="00DB20B0">
              <w:rPr>
                <w:rFonts w:ascii="Times New Roman" w:hAnsi="Times New Roman"/>
                <w:color w:val="000000"/>
                <w:sz w:val="24"/>
                <w:szCs w:val="24"/>
              </w:rPr>
              <w:t>недообучении</w:t>
            </w:r>
            <w:proofErr w:type="spellEnd"/>
            <w:r w:rsidR="00DB20B0" w:rsidRPr="00DB20B0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631" w:type="dxa"/>
            <w:gridSpan w:val="3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6808DB" w:rsidTr="00155095">
        <w:trPr>
          <w:gridAfter w:val="2"/>
          <w:wAfter w:w="406" w:type="dxa"/>
          <w:trHeight w:val="60"/>
        </w:trPr>
        <w:tc>
          <w:tcPr>
            <w:tcW w:w="884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147" w:type="dxa"/>
            <w:gridSpan w:val="2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Pr="00DB20B0" w:rsidRDefault="00F51FD6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B20B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3. </w:t>
            </w:r>
            <w:r w:rsidR="00DB20B0" w:rsidRPr="00DB20B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Ансамбли, </w:t>
            </w:r>
            <w:proofErr w:type="spellStart"/>
            <w:r w:rsidR="00DB20B0" w:rsidRPr="00DB20B0">
              <w:rPr>
                <w:rFonts w:ascii="Times New Roman" w:hAnsi="Times New Roman"/>
                <w:color w:val="000000"/>
                <w:sz w:val="24"/>
                <w:szCs w:val="24"/>
              </w:rPr>
              <w:t>бэггинг</w:t>
            </w:r>
            <w:proofErr w:type="spellEnd"/>
          </w:p>
        </w:tc>
        <w:tc>
          <w:tcPr>
            <w:tcW w:w="631" w:type="dxa"/>
            <w:gridSpan w:val="3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DB20B0" w:rsidRPr="00DB20B0" w:rsidTr="00DB20B0">
        <w:trPr>
          <w:gridAfter w:val="21"/>
          <w:wAfter w:w="7065" w:type="dxa"/>
          <w:trHeight w:val="60"/>
        </w:trPr>
        <w:tc>
          <w:tcPr>
            <w:tcW w:w="884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DB20B0" w:rsidRDefault="00DB20B0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119" w:type="dxa"/>
            <w:gridSpan w:val="6"/>
            <w:shd w:val="clear" w:color="FFFFFF" w:fill="auto"/>
            <w:vAlign w:val="bottom"/>
          </w:tcPr>
          <w:p w:rsidR="00DB20B0" w:rsidRDefault="00DB20B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B20B0">
              <w:rPr>
                <w:rFonts w:ascii="Times New Roman" w:hAnsi="Times New Roman"/>
                <w:color w:val="000000"/>
                <w:sz w:val="24"/>
                <w:szCs w:val="24"/>
              </w:rPr>
              <w:t>4. Лес. Случайные леса.</w:t>
            </w:r>
          </w:p>
          <w:p w:rsidR="004709D3" w:rsidRPr="00DB20B0" w:rsidRDefault="004709D3">
            <w:pPr>
              <w:rPr>
                <w:sz w:val="24"/>
                <w:szCs w:val="24"/>
              </w:rPr>
            </w:pPr>
          </w:p>
        </w:tc>
      </w:tr>
      <w:tr w:rsidR="006808DB" w:rsidTr="00155095">
        <w:trPr>
          <w:gridAfter w:val="2"/>
          <w:wAfter w:w="406" w:type="dxa"/>
          <w:trHeight w:val="60"/>
        </w:trPr>
        <w:tc>
          <w:tcPr>
            <w:tcW w:w="884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4709D3" w:rsidRDefault="004709D3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147" w:type="dxa"/>
            <w:gridSpan w:val="2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F51FD6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Тема 3.3. </w:t>
            </w:r>
            <w:r w:rsidR="00CF7A43">
              <w:rPr>
                <w:rFonts w:ascii="Times New Roman" w:hAnsi="Times New Roman"/>
                <w:color w:val="000000"/>
                <w:sz w:val="24"/>
                <w:szCs w:val="24"/>
              </w:rPr>
              <w:t>Метод опорных векторов, ядерная регрессия.</w:t>
            </w:r>
          </w:p>
          <w:p w:rsidR="004709D3" w:rsidRDefault="004709D3" w:rsidP="004709D3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1. Постановка задачи для метода опорных векторов.</w:t>
            </w:r>
          </w:p>
          <w:p w:rsidR="004709D3" w:rsidRDefault="004709D3" w:rsidP="004709D3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2. Понятие ядра. Ядерная регрессия.</w:t>
            </w:r>
          </w:p>
          <w:p w:rsidR="004709D3" w:rsidRDefault="004709D3" w:rsidP="004709D3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3.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Бустинг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 Градиентный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бустинг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 </w:t>
            </w:r>
          </w:p>
          <w:p w:rsidR="004709D3" w:rsidRPr="004709D3" w:rsidRDefault="004709D3" w:rsidP="004709D3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31" w:type="dxa"/>
            <w:gridSpan w:val="3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4A1188" w:rsidTr="00155095">
        <w:trPr>
          <w:gridAfter w:val="2"/>
          <w:wAfter w:w="406" w:type="dxa"/>
          <w:trHeight w:val="60"/>
        </w:trPr>
        <w:tc>
          <w:tcPr>
            <w:tcW w:w="884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4A1188" w:rsidRDefault="004A118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147" w:type="dxa"/>
            <w:gridSpan w:val="2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4A1188" w:rsidRDefault="004709D3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Раздел 4</w:t>
            </w:r>
            <w:r w:rsidR="004A1188">
              <w:rPr>
                <w:rFonts w:ascii="Times New Roman" w:hAnsi="Times New Roman"/>
                <w:color w:val="000000"/>
                <w:sz w:val="24"/>
                <w:szCs w:val="24"/>
              </w:rPr>
              <w:t>. Глубокое обучение</w:t>
            </w:r>
          </w:p>
          <w:p w:rsidR="004709D3" w:rsidRDefault="004709D3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4709D3" w:rsidRDefault="004709D3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Тема 4.1. Нейронные сети. </w:t>
            </w:r>
          </w:p>
          <w:p w:rsidR="004709D3" w:rsidRDefault="004709D3" w:rsidP="004709D3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1. Матричные вычисления. </w:t>
            </w:r>
          </w:p>
          <w:p w:rsidR="004709D3" w:rsidRDefault="004709D3" w:rsidP="004709D3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2. Понятие нейронной сети,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полносвязного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слоя. </w:t>
            </w:r>
          </w:p>
          <w:p w:rsidR="004709D3" w:rsidRPr="004709D3" w:rsidRDefault="004709D3" w:rsidP="004709D3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3. Метод обратного распространения ошибки. </w:t>
            </w:r>
          </w:p>
          <w:p w:rsidR="004709D3" w:rsidRDefault="004709D3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4709D3" w:rsidRDefault="004709D3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Тема 4.2 Функции активации, регуляризация нейронных сетей.</w:t>
            </w:r>
          </w:p>
          <w:p w:rsidR="004709D3" w:rsidRDefault="004709D3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1. Понятие функции активации, их влияние на работу сетей.</w:t>
            </w:r>
          </w:p>
          <w:p w:rsidR="004709D3" w:rsidRPr="004709D3" w:rsidRDefault="004709D3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2. Функции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SoftMax</w:t>
            </w:r>
            <w:r w:rsidRPr="004709D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и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LogSoftMax</w:t>
            </w:r>
            <w:proofErr w:type="spellEnd"/>
            <w:r w:rsidRPr="004709D3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  <w:p w:rsidR="004709D3" w:rsidRPr="004709D3" w:rsidRDefault="004709D3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3. Роль регуляризации при обучении и предсказании.</w:t>
            </w:r>
          </w:p>
          <w:p w:rsidR="004709D3" w:rsidRDefault="004709D3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4709D3" w:rsidRDefault="004709D3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Тема 4.3 Рекурсивные нейронные сети</w:t>
            </w:r>
          </w:p>
          <w:p w:rsidR="004709D3" w:rsidRDefault="004709D3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1. Применение рекурсивных нейронных сетей. </w:t>
            </w:r>
          </w:p>
          <w:p w:rsidR="004709D3" w:rsidRPr="004709D3" w:rsidRDefault="004709D3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2. Обратное распространение в случае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RNN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  <w:p w:rsidR="004709D3" w:rsidRPr="004709D3" w:rsidRDefault="004709D3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3. Проблема исчезающего градиента.</w:t>
            </w:r>
          </w:p>
          <w:p w:rsidR="004709D3" w:rsidRDefault="004709D3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4709D3" w:rsidRDefault="004709D3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Тема 4.4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Сверточные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нейронные сети</w:t>
            </w:r>
          </w:p>
          <w:p w:rsidR="004709D3" w:rsidRDefault="004709D3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1. Свертка матриц. Переход от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полносвязного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слоя к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сверточному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  <w:p w:rsidR="004709D3" w:rsidRPr="004709D3" w:rsidRDefault="004709D3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 xml:space="preserve">2. Обратное распространение и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гиперпараметры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в случае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CNN</w:t>
            </w:r>
            <w:r w:rsidRPr="004709D3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631" w:type="dxa"/>
            <w:gridSpan w:val="3"/>
            <w:shd w:val="clear" w:color="FFFFFF" w:fill="auto"/>
            <w:vAlign w:val="bottom"/>
          </w:tcPr>
          <w:p w:rsidR="004A1188" w:rsidRDefault="004A1188">
            <w:pPr>
              <w:rPr>
                <w:sz w:val="24"/>
                <w:szCs w:val="24"/>
              </w:rPr>
            </w:pPr>
          </w:p>
        </w:tc>
      </w:tr>
      <w:tr w:rsidR="004A1188" w:rsidTr="00155095">
        <w:trPr>
          <w:gridAfter w:val="18"/>
          <w:wAfter w:w="6138" w:type="dxa"/>
          <w:trHeight w:val="60"/>
        </w:trPr>
        <w:tc>
          <w:tcPr>
            <w:tcW w:w="1312" w:type="dxa"/>
            <w:gridSpan w:val="3"/>
            <w:shd w:val="clear" w:color="FFFFFF" w:fill="auto"/>
            <w:vAlign w:val="bottom"/>
          </w:tcPr>
          <w:p w:rsidR="004A1188" w:rsidRDefault="004A1188">
            <w:pPr>
              <w:rPr>
                <w:b/>
                <w:sz w:val="24"/>
                <w:szCs w:val="24"/>
              </w:rPr>
            </w:pPr>
          </w:p>
        </w:tc>
        <w:tc>
          <w:tcPr>
            <w:tcW w:w="1634" w:type="dxa"/>
            <w:shd w:val="clear" w:color="FFFFFF" w:fill="auto"/>
            <w:vAlign w:val="bottom"/>
          </w:tcPr>
          <w:p w:rsidR="004A1188" w:rsidRDefault="004A1188">
            <w:pPr>
              <w:rPr>
                <w:b/>
                <w:sz w:val="24"/>
                <w:szCs w:val="24"/>
              </w:rPr>
            </w:pPr>
          </w:p>
        </w:tc>
        <w:tc>
          <w:tcPr>
            <w:tcW w:w="358" w:type="dxa"/>
            <w:shd w:val="clear" w:color="FFFFFF" w:fill="auto"/>
            <w:vAlign w:val="bottom"/>
          </w:tcPr>
          <w:p w:rsidR="004A1188" w:rsidRDefault="004A1188">
            <w:pPr>
              <w:rPr>
                <w:b/>
                <w:sz w:val="24"/>
                <w:szCs w:val="24"/>
              </w:rPr>
            </w:pPr>
          </w:p>
        </w:tc>
        <w:tc>
          <w:tcPr>
            <w:tcW w:w="995" w:type="dxa"/>
            <w:gridSpan w:val="4"/>
            <w:shd w:val="clear" w:color="FFFFFF" w:fill="auto"/>
            <w:vAlign w:val="bottom"/>
          </w:tcPr>
          <w:p w:rsidR="004A1188" w:rsidRDefault="004A1188">
            <w:pPr>
              <w:rPr>
                <w:b/>
                <w:sz w:val="24"/>
                <w:szCs w:val="24"/>
              </w:rPr>
            </w:pPr>
          </w:p>
        </w:tc>
        <w:tc>
          <w:tcPr>
            <w:tcW w:w="631" w:type="dxa"/>
            <w:gridSpan w:val="2"/>
            <w:shd w:val="clear" w:color="FFFFFF" w:fill="auto"/>
            <w:vAlign w:val="bottom"/>
          </w:tcPr>
          <w:p w:rsidR="004A1188" w:rsidRDefault="004A1188">
            <w:pPr>
              <w:rPr>
                <w:b/>
                <w:sz w:val="24"/>
                <w:szCs w:val="24"/>
              </w:rPr>
            </w:pPr>
          </w:p>
        </w:tc>
      </w:tr>
      <w:tr w:rsidR="006808DB" w:rsidTr="00155095">
        <w:trPr>
          <w:gridAfter w:val="2"/>
          <w:wAfter w:w="406" w:type="dxa"/>
          <w:trHeight w:val="60"/>
        </w:trPr>
        <w:tc>
          <w:tcPr>
            <w:tcW w:w="10031" w:type="dxa"/>
            <w:gridSpan w:val="24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F51FD6">
            <w:pP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5. Описание материально-технической базы, необходимой для осуществления образовательного процесса по дисциплине (модулю)</w:t>
            </w:r>
          </w:p>
        </w:tc>
        <w:tc>
          <w:tcPr>
            <w:tcW w:w="631" w:type="dxa"/>
            <w:gridSpan w:val="3"/>
            <w:shd w:val="clear" w:color="FFFFFF" w:fill="auto"/>
            <w:vAlign w:val="bottom"/>
          </w:tcPr>
          <w:p w:rsidR="006808DB" w:rsidRDefault="006808DB">
            <w:pPr>
              <w:rPr>
                <w:b/>
                <w:sz w:val="24"/>
                <w:szCs w:val="24"/>
              </w:rPr>
            </w:pPr>
          </w:p>
        </w:tc>
      </w:tr>
      <w:tr w:rsidR="006808DB" w:rsidTr="00155095">
        <w:trPr>
          <w:gridAfter w:val="2"/>
          <w:wAfter w:w="406" w:type="dxa"/>
          <w:trHeight w:val="300"/>
        </w:trPr>
        <w:tc>
          <w:tcPr>
            <w:tcW w:w="8678" w:type="dxa"/>
            <w:gridSpan w:val="1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58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95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631" w:type="dxa"/>
            <w:gridSpan w:val="3"/>
            <w:shd w:val="clear" w:color="FFFFFF" w:fill="auto"/>
            <w:vAlign w:val="bottom"/>
          </w:tcPr>
          <w:p w:rsidR="006808DB" w:rsidRDefault="006808DB">
            <w:pPr>
              <w:rPr>
                <w:b/>
                <w:sz w:val="24"/>
                <w:szCs w:val="24"/>
              </w:rPr>
            </w:pPr>
          </w:p>
        </w:tc>
      </w:tr>
      <w:tr w:rsidR="006808DB" w:rsidTr="00155095">
        <w:trPr>
          <w:gridAfter w:val="2"/>
          <w:wAfter w:w="406" w:type="dxa"/>
          <w:trHeight w:val="60"/>
        </w:trPr>
        <w:tc>
          <w:tcPr>
            <w:tcW w:w="884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9147" w:type="dxa"/>
            <w:gridSpan w:val="2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F51FD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Учебная аудитория, оснащенная мультимедиапроектором и экраном.</w:t>
            </w:r>
          </w:p>
        </w:tc>
        <w:tc>
          <w:tcPr>
            <w:tcW w:w="631" w:type="dxa"/>
            <w:gridSpan w:val="3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D8635C" w:rsidTr="00155095">
        <w:trPr>
          <w:gridAfter w:val="2"/>
          <w:wAfter w:w="406" w:type="dxa"/>
          <w:trHeight w:val="60"/>
        </w:trPr>
        <w:tc>
          <w:tcPr>
            <w:tcW w:w="884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516" w:type="dxa"/>
            <w:gridSpan w:val="4"/>
            <w:shd w:val="clear" w:color="FFFFFF" w:fill="auto"/>
            <w:vAlign w:val="bottom"/>
          </w:tcPr>
          <w:p w:rsidR="006808DB" w:rsidRDefault="006808DB">
            <w:pPr>
              <w:rPr>
                <w:b/>
                <w:sz w:val="24"/>
                <w:szCs w:val="24"/>
              </w:rPr>
            </w:pPr>
          </w:p>
        </w:tc>
        <w:tc>
          <w:tcPr>
            <w:tcW w:w="1294" w:type="dxa"/>
            <w:gridSpan w:val="4"/>
            <w:shd w:val="clear" w:color="FFFFFF" w:fill="auto"/>
            <w:vAlign w:val="bottom"/>
          </w:tcPr>
          <w:p w:rsidR="006808DB" w:rsidRDefault="006808DB">
            <w:pPr>
              <w:rPr>
                <w:b/>
                <w:sz w:val="24"/>
                <w:szCs w:val="24"/>
              </w:rPr>
            </w:pPr>
          </w:p>
        </w:tc>
        <w:tc>
          <w:tcPr>
            <w:tcW w:w="1038" w:type="dxa"/>
            <w:gridSpan w:val="3"/>
            <w:shd w:val="clear" w:color="FFFFFF" w:fill="auto"/>
            <w:vAlign w:val="bottom"/>
          </w:tcPr>
          <w:p w:rsidR="006808DB" w:rsidRDefault="006808DB">
            <w:pPr>
              <w:rPr>
                <w:b/>
                <w:sz w:val="24"/>
                <w:szCs w:val="24"/>
              </w:rPr>
            </w:pPr>
          </w:p>
        </w:tc>
        <w:tc>
          <w:tcPr>
            <w:tcW w:w="1311" w:type="dxa"/>
            <w:gridSpan w:val="2"/>
            <w:shd w:val="clear" w:color="FFFFFF" w:fill="auto"/>
            <w:vAlign w:val="bottom"/>
          </w:tcPr>
          <w:p w:rsidR="006808DB" w:rsidRDefault="006808DB">
            <w:pPr>
              <w:rPr>
                <w:b/>
                <w:sz w:val="24"/>
                <w:szCs w:val="24"/>
              </w:rPr>
            </w:pPr>
          </w:p>
        </w:tc>
        <w:tc>
          <w:tcPr>
            <w:tcW w:w="1635" w:type="dxa"/>
            <w:gridSpan w:val="3"/>
            <w:shd w:val="clear" w:color="FFFFFF" w:fill="auto"/>
            <w:vAlign w:val="bottom"/>
          </w:tcPr>
          <w:p w:rsidR="006808DB" w:rsidRDefault="006808DB">
            <w:pPr>
              <w:rPr>
                <w:b/>
                <w:sz w:val="24"/>
                <w:szCs w:val="24"/>
              </w:rPr>
            </w:pPr>
          </w:p>
        </w:tc>
        <w:tc>
          <w:tcPr>
            <w:tcW w:w="358" w:type="dxa"/>
            <w:gridSpan w:val="3"/>
            <w:shd w:val="clear" w:color="FFFFFF" w:fill="auto"/>
            <w:vAlign w:val="bottom"/>
          </w:tcPr>
          <w:p w:rsidR="006808DB" w:rsidRDefault="006808DB">
            <w:pPr>
              <w:rPr>
                <w:b/>
                <w:sz w:val="24"/>
                <w:szCs w:val="24"/>
              </w:rPr>
            </w:pPr>
          </w:p>
        </w:tc>
        <w:tc>
          <w:tcPr>
            <w:tcW w:w="995" w:type="dxa"/>
            <w:gridSpan w:val="3"/>
            <w:shd w:val="clear" w:color="FFFFFF" w:fill="auto"/>
            <w:vAlign w:val="bottom"/>
          </w:tcPr>
          <w:p w:rsidR="006808DB" w:rsidRDefault="006808DB">
            <w:pPr>
              <w:rPr>
                <w:b/>
                <w:sz w:val="24"/>
                <w:szCs w:val="24"/>
              </w:rPr>
            </w:pPr>
          </w:p>
        </w:tc>
        <w:tc>
          <w:tcPr>
            <w:tcW w:w="631" w:type="dxa"/>
            <w:gridSpan w:val="3"/>
            <w:shd w:val="clear" w:color="FFFFFF" w:fill="auto"/>
            <w:vAlign w:val="bottom"/>
          </w:tcPr>
          <w:p w:rsidR="006808DB" w:rsidRDefault="006808DB">
            <w:pPr>
              <w:rPr>
                <w:b/>
                <w:sz w:val="24"/>
                <w:szCs w:val="24"/>
              </w:rPr>
            </w:pPr>
          </w:p>
        </w:tc>
      </w:tr>
      <w:tr w:rsidR="006808DB" w:rsidTr="00155095">
        <w:trPr>
          <w:gridAfter w:val="2"/>
          <w:wAfter w:w="406" w:type="dxa"/>
          <w:trHeight w:val="60"/>
        </w:trPr>
        <w:tc>
          <w:tcPr>
            <w:tcW w:w="10031" w:type="dxa"/>
            <w:gridSpan w:val="24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F51FD6">
            <w:pP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6.Перечень рекомендуемой литературы</w:t>
            </w:r>
          </w:p>
        </w:tc>
        <w:tc>
          <w:tcPr>
            <w:tcW w:w="631" w:type="dxa"/>
            <w:gridSpan w:val="3"/>
            <w:shd w:val="clear" w:color="FFFFFF" w:fill="auto"/>
            <w:vAlign w:val="bottom"/>
          </w:tcPr>
          <w:p w:rsidR="006808DB" w:rsidRDefault="006808DB">
            <w:pPr>
              <w:rPr>
                <w:b/>
                <w:sz w:val="24"/>
                <w:szCs w:val="24"/>
              </w:rPr>
            </w:pPr>
          </w:p>
        </w:tc>
      </w:tr>
      <w:tr w:rsidR="00D8635C" w:rsidTr="00155095">
        <w:trPr>
          <w:gridAfter w:val="2"/>
          <w:wAfter w:w="406" w:type="dxa"/>
          <w:trHeight w:val="60"/>
        </w:trPr>
        <w:tc>
          <w:tcPr>
            <w:tcW w:w="884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16" w:type="dxa"/>
            <w:gridSpan w:val="4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  <w:gridSpan w:val="4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  <w:tc>
          <w:tcPr>
            <w:tcW w:w="1038" w:type="dxa"/>
            <w:gridSpan w:val="3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  <w:tc>
          <w:tcPr>
            <w:tcW w:w="1311" w:type="dxa"/>
            <w:gridSpan w:val="2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  <w:tc>
          <w:tcPr>
            <w:tcW w:w="1635" w:type="dxa"/>
            <w:gridSpan w:val="3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  <w:tc>
          <w:tcPr>
            <w:tcW w:w="358" w:type="dxa"/>
            <w:gridSpan w:val="3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  <w:tc>
          <w:tcPr>
            <w:tcW w:w="995" w:type="dxa"/>
            <w:gridSpan w:val="3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  <w:tc>
          <w:tcPr>
            <w:tcW w:w="631" w:type="dxa"/>
            <w:gridSpan w:val="3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6808DB" w:rsidTr="00155095">
        <w:trPr>
          <w:gridAfter w:val="2"/>
          <w:wAfter w:w="406" w:type="dxa"/>
          <w:trHeight w:val="60"/>
        </w:trPr>
        <w:tc>
          <w:tcPr>
            <w:tcW w:w="9036" w:type="dxa"/>
            <w:gridSpan w:val="21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6808DB" w:rsidRDefault="00F51FD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Основная литература</w:t>
            </w:r>
          </w:p>
        </w:tc>
        <w:tc>
          <w:tcPr>
            <w:tcW w:w="995" w:type="dxa"/>
            <w:gridSpan w:val="3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  <w:tc>
          <w:tcPr>
            <w:tcW w:w="631" w:type="dxa"/>
            <w:gridSpan w:val="3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61308E" w:rsidTr="00155095">
        <w:trPr>
          <w:gridAfter w:val="2"/>
          <w:wAfter w:w="406" w:type="dxa"/>
          <w:trHeight w:val="60"/>
        </w:trPr>
        <w:tc>
          <w:tcPr>
            <w:tcW w:w="884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1308E" w:rsidRDefault="0061308E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9147" w:type="dxa"/>
            <w:gridSpan w:val="2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155095" w:rsidRPr="00155095" w:rsidRDefault="00155095" w:rsidP="0015509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5509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1. Айвазян С. А., </w:t>
            </w:r>
            <w:proofErr w:type="spellStart"/>
            <w:r w:rsidRPr="00155095">
              <w:rPr>
                <w:rFonts w:ascii="Times New Roman" w:hAnsi="Times New Roman"/>
                <w:color w:val="000000"/>
                <w:sz w:val="24"/>
                <w:szCs w:val="24"/>
              </w:rPr>
              <w:t>Бухштабер</w:t>
            </w:r>
            <w:proofErr w:type="spellEnd"/>
            <w:r w:rsidRPr="0015509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В.М., </w:t>
            </w:r>
            <w:proofErr w:type="spellStart"/>
            <w:r w:rsidRPr="00155095">
              <w:rPr>
                <w:rFonts w:ascii="Times New Roman" w:hAnsi="Times New Roman"/>
                <w:color w:val="000000"/>
                <w:sz w:val="24"/>
                <w:szCs w:val="24"/>
              </w:rPr>
              <w:t>Енюков</w:t>
            </w:r>
            <w:proofErr w:type="spellEnd"/>
            <w:r w:rsidRPr="0015509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И.С., Мешалкин Л.Д. Классификация и снижение размерности. — М. Финансы и статистика. 1989.</w:t>
            </w:r>
          </w:p>
          <w:p w:rsidR="00155095" w:rsidRPr="00155095" w:rsidRDefault="00155095" w:rsidP="0015509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5509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2. Айвазян С. А., </w:t>
            </w:r>
            <w:proofErr w:type="spellStart"/>
            <w:r w:rsidRPr="00155095">
              <w:rPr>
                <w:rFonts w:ascii="Times New Roman" w:hAnsi="Times New Roman"/>
                <w:color w:val="000000"/>
                <w:sz w:val="24"/>
                <w:szCs w:val="24"/>
              </w:rPr>
              <w:t>Енюков</w:t>
            </w:r>
            <w:proofErr w:type="spellEnd"/>
            <w:r w:rsidRPr="0015509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И.С., Мешалкин Л.Д. Исследование зависимостей. — М. Финансы и статистика. 1985.</w:t>
            </w:r>
          </w:p>
          <w:p w:rsidR="00155095" w:rsidRPr="00155095" w:rsidRDefault="00155095" w:rsidP="0015509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  <w:r w:rsidRPr="0015509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 Вагин В. Н., Головина Е. Ю., Загорянская А. А, Фомина М. В. Достоверный и правдоподобный вывод в интеллектуальных системах. — М.: </w:t>
            </w:r>
            <w:proofErr w:type="spellStart"/>
            <w:r w:rsidRPr="00155095">
              <w:rPr>
                <w:rFonts w:ascii="Times New Roman" w:hAnsi="Times New Roman"/>
                <w:color w:val="000000"/>
                <w:sz w:val="24"/>
                <w:szCs w:val="24"/>
              </w:rPr>
              <w:t>Физматлит</w:t>
            </w:r>
            <w:proofErr w:type="spellEnd"/>
            <w:r w:rsidRPr="00155095">
              <w:rPr>
                <w:rFonts w:ascii="Times New Roman" w:hAnsi="Times New Roman"/>
                <w:color w:val="000000"/>
                <w:sz w:val="24"/>
                <w:szCs w:val="24"/>
              </w:rPr>
              <w:t>. 2004.</w:t>
            </w:r>
          </w:p>
          <w:p w:rsidR="00155095" w:rsidRPr="00155095" w:rsidRDefault="00155095" w:rsidP="0015509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  <w:r w:rsidRPr="0015509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155095">
              <w:rPr>
                <w:rFonts w:ascii="Times New Roman" w:hAnsi="Times New Roman"/>
                <w:color w:val="000000"/>
                <w:sz w:val="24"/>
                <w:szCs w:val="24"/>
              </w:rPr>
              <w:t>Вапник</w:t>
            </w:r>
            <w:proofErr w:type="spellEnd"/>
            <w:r w:rsidRPr="0015509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В. Н. Восстановление зависимостей по эмпирическим данным. — М.: Наука. 1979.</w:t>
            </w:r>
          </w:p>
          <w:p w:rsidR="00155095" w:rsidRPr="00155095" w:rsidRDefault="00155095" w:rsidP="0015509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  <w:r w:rsidRPr="00155095">
              <w:rPr>
                <w:rFonts w:ascii="Times New Roman" w:hAnsi="Times New Roman"/>
                <w:color w:val="000000"/>
                <w:sz w:val="24"/>
                <w:szCs w:val="24"/>
              </w:rPr>
              <w:t>. Воронцов К. В. Комбинаторный подход к оценке качества обучаемых алгоритмов // Математические вопросы кибернетики. http://www.ccas.ru/voron.</w:t>
            </w:r>
          </w:p>
          <w:p w:rsidR="00155095" w:rsidRPr="00155095" w:rsidRDefault="00155095" w:rsidP="0015509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  <w:r w:rsidRPr="00155095">
              <w:rPr>
                <w:rFonts w:ascii="Times New Roman" w:hAnsi="Times New Roman"/>
                <w:color w:val="000000"/>
                <w:sz w:val="24"/>
                <w:szCs w:val="24"/>
              </w:rPr>
              <w:t>. Головко. В. А. Нейронные сети: обучение, организация и применение. — М.: ИПРЖР. 2001.</w:t>
            </w:r>
          </w:p>
          <w:p w:rsidR="00155095" w:rsidRPr="00155095" w:rsidRDefault="00155095" w:rsidP="0015509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  <w:r w:rsidRPr="00155095">
              <w:rPr>
                <w:rFonts w:ascii="Times New Roman" w:hAnsi="Times New Roman"/>
                <w:color w:val="000000"/>
                <w:sz w:val="24"/>
                <w:szCs w:val="24"/>
              </w:rPr>
              <w:t>. Загоруйко Н. Г. Прикладные методы анализа данных и знаний. — Новосибирск: ИМ СО РАН, 1999.</w:t>
            </w:r>
          </w:p>
          <w:p w:rsidR="00155095" w:rsidRPr="00155095" w:rsidRDefault="00155095" w:rsidP="0015509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  <w:r w:rsidRPr="00155095">
              <w:rPr>
                <w:rFonts w:ascii="Times New Roman" w:hAnsi="Times New Roman"/>
                <w:color w:val="000000"/>
                <w:sz w:val="24"/>
                <w:szCs w:val="24"/>
              </w:rPr>
              <w:t>. Загоруйко Н. Г., Ёлкина В. Н., Лбов Г. С. Алгоритмы обнаружения эмпирических закономерностей. — Новосибирск: Наука, 1985.</w:t>
            </w:r>
          </w:p>
          <w:p w:rsidR="00155095" w:rsidRPr="00155095" w:rsidRDefault="00155095" w:rsidP="0015509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  <w:r w:rsidRPr="0015509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 Ивахненко А. Г., </w:t>
            </w:r>
            <w:proofErr w:type="spellStart"/>
            <w:r w:rsidRPr="00155095">
              <w:rPr>
                <w:rFonts w:ascii="Times New Roman" w:hAnsi="Times New Roman"/>
                <w:color w:val="000000"/>
                <w:sz w:val="24"/>
                <w:szCs w:val="24"/>
              </w:rPr>
              <w:t>Юрачковский</w:t>
            </w:r>
            <w:proofErr w:type="spellEnd"/>
            <w:r w:rsidRPr="0015509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Ю. П. Моделирование сложных систем по экспериментальным данным. — М.: Радио и связь, 1987.</w:t>
            </w:r>
          </w:p>
          <w:p w:rsidR="00155095" w:rsidRPr="00155095" w:rsidRDefault="00155095" w:rsidP="0015509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55095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  <w:r w:rsidRPr="00155095">
              <w:rPr>
                <w:rFonts w:ascii="Times New Roman" w:hAnsi="Times New Roman"/>
                <w:color w:val="000000"/>
                <w:sz w:val="24"/>
                <w:szCs w:val="24"/>
              </w:rPr>
              <w:t>. Журавлев Ю. И. Об алгебраическом подходе к решению задач распознавания или классификации // Проблемы кибернетики. — 1978. — Т. 33. — С. 5–68.</w:t>
            </w:r>
          </w:p>
          <w:p w:rsidR="00155095" w:rsidRPr="00155095" w:rsidRDefault="00155095" w:rsidP="0015509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55095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Pr="00155095">
              <w:rPr>
                <w:rFonts w:ascii="Times New Roman" w:hAnsi="Times New Roman"/>
                <w:color w:val="000000"/>
                <w:sz w:val="24"/>
                <w:szCs w:val="24"/>
              </w:rPr>
              <w:t>. Казанцев В. С. Задачи классификации и их программное обеспечение. — М. Наука. 1990.</w:t>
            </w:r>
          </w:p>
          <w:p w:rsidR="00155095" w:rsidRPr="00155095" w:rsidRDefault="00155095" w:rsidP="0015509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55095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Pr="0015509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 Лоусон Ч, </w:t>
            </w:r>
            <w:proofErr w:type="spellStart"/>
            <w:r w:rsidRPr="00155095">
              <w:rPr>
                <w:rFonts w:ascii="Times New Roman" w:hAnsi="Times New Roman"/>
                <w:color w:val="000000"/>
                <w:sz w:val="24"/>
                <w:szCs w:val="24"/>
              </w:rPr>
              <w:t>Хенсон</w:t>
            </w:r>
            <w:proofErr w:type="spellEnd"/>
            <w:r w:rsidRPr="0015509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Р. Численное решение задач метода наименьших квадратов. —М. Наука. 1986.</w:t>
            </w:r>
          </w:p>
          <w:p w:rsidR="00155095" w:rsidRPr="00155095" w:rsidRDefault="00155095" w:rsidP="0015509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55095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  <w:r w:rsidRPr="0015509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155095">
              <w:rPr>
                <w:rFonts w:ascii="Times New Roman" w:hAnsi="Times New Roman"/>
                <w:color w:val="000000"/>
                <w:sz w:val="24"/>
                <w:szCs w:val="24"/>
              </w:rPr>
              <w:t>Саттон</w:t>
            </w:r>
            <w:proofErr w:type="spellEnd"/>
            <w:r w:rsidRPr="0015509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Р.С., Барто Э.Г. Обучение с подкреплением. — БИНОМ, 2011.</w:t>
            </w:r>
          </w:p>
          <w:p w:rsidR="0061308E" w:rsidRDefault="0015509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55095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  <w:r w:rsidRPr="0015509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155095">
              <w:rPr>
                <w:rFonts w:ascii="Times New Roman" w:hAnsi="Times New Roman"/>
                <w:color w:val="000000"/>
                <w:sz w:val="24"/>
                <w:szCs w:val="24"/>
              </w:rPr>
              <w:t>Хардле</w:t>
            </w:r>
            <w:proofErr w:type="spellEnd"/>
            <w:r w:rsidRPr="0015509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В. Прикладная непараметрическая регрессия. — М.: Мир. 1993.</w:t>
            </w:r>
          </w:p>
        </w:tc>
        <w:tc>
          <w:tcPr>
            <w:tcW w:w="631" w:type="dxa"/>
            <w:gridSpan w:val="3"/>
            <w:shd w:val="clear" w:color="FFFFFF" w:fill="auto"/>
            <w:vAlign w:val="bottom"/>
          </w:tcPr>
          <w:p w:rsidR="0061308E" w:rsidRDefault="0061308E">
            <w:pPr>
              <w:rPr>
                <w:sz w:val="24"/>
                <w:szCs w:val="24"/>
              </w:rPr>
            </w:pPr>
          </w:p>
        </w:tc>
      </w:tr>
      <w:tr w:rsidR="0061308E" w:rsidRPr="003D3C8E" w:rsidTr="00155095">
        <w:trPr>
          <w:gridAfter w:val="27"/>
          <w:wAfter w:w="10184" w:type="dxa"/>
          <w:trHeight w:val="60"/>
        </w:trPr>
        <w:tc>
          <w:tcPr>
            <w:tcW w:w="884" w:type="dxa"/>
            <w:gridSpan w:val="2"/>
            <w:shd w:val="clear" w:color="FFFFFF" w:fill="auto"/>
            <w:vAlign w:val="bottom"/>
          </w:tcPr>
          <w:p w:rsidR="0061308E" w:rsidRPr="003D3C8E" w:rsidRDefault="0061308E"/>
        </w:tc>
      </w:tr>
      <w:tr w:rsidR="0061308E" w:rsidTr="00155095">
        <w:trPr>
          <w:gridAfter w:val="2"/>
          <w:wAfter w:w="406" w:type="dxa"/>
          <w:trHeight w:val="60"/>
        </w:trPr>
        <w:tc>
          <w:tcPr>
            <w:tcW w:w="10031" w:type="dxa"/>
            <w:gridSpan w:val="24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1308E" w:rsidRDefault="0061308E">
            <w:pP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7. Перечень ресурсов информационно-телекоммуникационной сети "Интернет", необходимых для освоения дисциплины (модуля)</w:t>
            </w:r>
          </w:p>
        </w:tc>
        <w:tc>
          <w:tcPr>
            <w:tcW w:w="631" w:type="dxa"/>
            <w:gridSpan w:val="3"/>
            <w:shd w:val="clear" w:color="FFFFFF" w:fill="auto"/>
            <w:vAlign w:val="bottom"/>
          </w:tcPr>
          <w:p w:rsidR="0061308E" w:rsidRDefault="0061308E">
            <w:pPr>
              <w:rPr>
                <w:b/>
                <w:sz w:val="24"/>
                <w:szCs w:val="24"/>
              </w:rPr>
            </w:pPr>
          </w:p>
        </w:tc>
      </w:tr>
      <w:tr w:rsidR="0061308E" w:rsidTr="00155095">
        <w:trPr>
          <w:gridAfter w:val="2"/>
          <w:wAfter w:w="406" w:type="dxa"/>
          <w:trHeight w:val="60"/>
        </w:trPr>
        <w:tc>
          <w:tcPr>
            <w:tcW w:w="10031" w:type="dxa"/>
            <w:gridSpan w:val="24"/>
            <w:shd w:val="clear" w:color="FFFFFF" w:fill="auto"/>
            <w:vAlign w:val="bottom"/>
          </w:tcPr>
          <w:p w:rsidR="0061308E" w:rsidRDefault="0061308E">
            <w:pPr>
              <w:rPr>
                <w:b/>
                <w:sz w:val="24"/>
                <w:szCs w:val="24"/>
              </w:rPr>
            </w:pPr>
          </w:p>
        </w:tc>
        <w:tc>
          <w:tcPr>
            <w:tcW w:w="631" w:type="dxa"/>
            <w:gridSpan w:val="3"/>
            <w:shd w:val="clear" w:color="FFFFFF" w:fill="auto"/>
            <w:vAlign w:val="bottom"/>
          </w:tcPr>
          <w:p w:rsidR="0061308E" w:rsidRDefault="0061308E">
            <w:pPr>
              <w:rPr>
                <w:b/>
                <w:sz w:val="24"/>
                <w:szCs w:val="24"/>
              </w:rPr>
            </w:pPr>
          </w:p>
        </w:tc>
      </w:tr>
      <w:tr w:rsidR="0061308E" w:rsidTr="00155095">
        <w:trPr>
          <w:gridAfter w:val="2"/>
          <w:wAfter w:w="406" w:type="dxa"/>
          <w:trHeight w:val="60"/>
        </w:trPr>
        <w:tc>
          <w:tcPr>
            <w:tcW w:w="884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1308E" w:rsidRDefault="0061308E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9147" w:type="dxa"/>
            <w:gridSpan w:val="22"/>
            <w:shd w:val="clear" w:color="FFFFFF" w:fill="auto"/>
            <w:vAlign w:val="bottom"/>
          </w:tcPr>
          <w:p w:rsidR="0061308E" w:rsidRDefault="0061308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31" w:type="dxa"/>
            <w:gridSpan w:val="3"/>
            <w:shd w:val="clear" w:color="FFFFFF" w:fill="auto"/>
            <w:vAlign w:val="bottom"/>
          </w:tcPr>
          <w:p w:rsidR="0061308E" w:rsidRDefault="0061308E">
            <w:pPr>
              <w:rPr>
                <w:sz w:val="24"/>
                <w:szCs w:val="24"/>
              </w:rPr>
            </w:pPr>
          </w:p>
        </w:tc>
      </w:tr>
      <w:tr w:rsidR="0061308E" w:rsidTr="00155095">
        <w:trPr>
          <w:gridAfter w:val="2"/>
          <w:wAfter w:w="406" w:type="dxa"/>
          <w:trHeight w:val="60"/>
        </w:trPr>
        <w:tc>
          <w:tcPr>
            <w:tcW w:w="884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1308E" w:rsidRDefault="0061308E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9147" w:type="dxa"/>
            <w:gridSpan w:val="2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1308E" w:rsidRDefault="0061308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Не используются</w:t>
            </w:r>
          </w:p>
        </w:tc>
        <w:tc>
          <w:tcPr>
            <w:tcW w:w="631" w:type="dxa"/>
            <w:gridSpan w:val="3"/>
            <w:shd w:val="clear" w:color="FFFFFF" w:fill="auto"/>
            <w:vAlign w:val="bottom"/>
          </w:tcPr>
          <w:p w:rsidR="0061308E" w:rsidRDefault="0061308E">
            <w:pPr>
              <w:rPr>
                <w:sz w:val="24"/>
                <w:szCs w:val="24"/>
              </w:rPr>
            </w:pPr>
          </w:p>
        </w:tc>
      </w:tr>
      <w:tr w:rsidR="00D8635C" w:rsidTr="00155095">
        <w:trPr>
          <w:gridAfter w:val="2"/>
          <w:wAfter w:w="406" w:type="dxa"/>
          <w:trHeight w:val="60"/>
        </w:trPr>
        <w:tc>
          <w:tcPr>
            <w:tcW w:w="884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1308E" w:rsidRDefault="0061308E">
            <w:pP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516" w:type="dxa"/>
            <w:gridSpan w:val="4"/>
            <w:shd w:val="clear" w:color="FFFFFF" w:fill="auto"/>
            <w:vAlign w:val="bottom"/>
          </w:tcPr>
          <w:p w:rsidR="0061308E" w:rsidRDefault="0061308E">
            <w:pPr>
              <w:rPr>
                <w:b/>
                <w:sz w:val="24"/>
                <w:szCs w:val="24"/>
              </w:rPr>
            </w:pPr>
          </w:p>
        </w:tc>
        <w:tc>
          <w:tcPr>
            <w:tcW w:w="1294" w:type="dxa"/>
            <w:gridSpan w:val="4"/>
            <w:shd w:val="clear" w:color="FFFFFF" w:fill="auto"/>
            <w:vAlign w:val="bottom"/>
          </w:tcPr>
          <w:p w:rsidR="0061308E" w:rsidRDefault="0061308E">
            <w:pPr>
              <w:rPr>
                <w:b/>
                <w:sz w:val="24"/>
                <w:szCs w:val="24"/>
              </w:rPr>
            </w:pPr>
          </w:p>
        </w:tc>
        <w:tc>
          <w:tcPr>
            <w:tcW w:w="1038" w:type="dxa"/>
            <w:gridSpan w:val="3"/>
            <w:shd w:val="clear" w:color="FFFFFF" w:fill="auto"/>
            <w:vAlign w:val="bottom"/>
          </w:tcPr>
          <w:p w:rsidR="0061308E" w:rsidRDefault="0061308E">
            <w:pPr>
              <w:rPr>
                <w:b/>
                <w:sz w:val="24"/>
                <w:szCs w:val="24"/>
              </w:rPr>
            </w:pPr>
          </w:p>
        </w:tc>
        <w:tc>
          <w:tcPr>
            <w:tcW w:w="1311" w:type="dxa"/>
            <w:gridSpan w:val="2"/>
            <w:shd w:val="clear" w:color="FFFFFF" w:fill="auto"/>
            <w:vAlign w:val="bottom"/>
          </w:tcPr>
          <w:p w:rsidR="0061308E" w:rsidRDefault="0061308E">
            <w:pPr>
              <w:rPr>
                <w:b/>
                <w:sz w:val="24"/>
                <w:szCs w:val="24"/>
              </w:rPr>
            </w:pPr>
          </w:p>
        </w:tc>
        <w:tc>
          <w:tcPr>
            <w:tcW w:w="1635" w:type="dxa"/>
            <w:gridSpan w:val="3"/>
            <w:shd w:val="clear" w:color="FFFFFF" w:fill="auto"/>
            <w:vAlign w:val="bottom"/>
          </w:tcPr>
          <w:p w:rsidR="0061308E" w:rsidRDefault="0061308E">
            <w:pPr>
              <w:rPr>
                <w:b/>
                <w:sz w:val="24"/>
                <w:szCs w:val="24"/>
              </w:rPr>
            </w:pPr>
          </w:p>
        </w:tc>
        <w:tc>
          <w:tcPr>
            <w:tcW w:w="358" w:type="dxa"/>
            <w:gridSpan w:val="3"/>
            <w:shd w:val="clear" w:color="FFFFFF" w:fill="auto"/>
            <w:vAlign w:val="bottom"/>
          </w:tcPr>
          <w:p w:rsidR="0061308E" w:rsidRDefault="0061308E">
            <w:pPr>
              <w:rPr>
                <w:b/>
                <w:sz w:val="24"/>
                <w:szCs w:val="24"/>
              </w:rPr>
            </w:pPr>
          </w:p>
        </w:tc>
        <w:tc>
          <w:tcPr>
            <w:tcW w:w="995" w:type="dxa"/>
            <w:gridSpan w:val="3"/>
            <w:shd w:val="clear" w:color="FFFFFF" w:fill="auto"/>
            <w:vAlign w:val="bottom"/>
          </w:tcPr>
          <w:p w:rsidR="0061308E" w:rsidRDefault="0061308E">
            <w:pPr>
              <w:rPr>
                <w:b/>
                <w:sz w:val="24"/>
                <w:szCs w:val="24"/>
              </w:rPr>
            </w:pPr>
          </w:p>
        </w:tc>
        <w:tc>
          <w:tcPr>
            <w:tcW w:w="631" w:type="dxa"/>
            <w:gridSpan w:val="3"/>
            <w:shd w:val="clear" w:color="FFFFFF" w:fill="auto"/>
            <w:vAlign w:val="bottom"/>
          </w:tcPr>
          <w:p w:rsidR="0061308E" w:rsidRDefault="0061308E">
            <w:pPr>
              <w:rPr>
                <w:b/>
                <w:sz w:val="24"/>
                <w:szCs w:val="24"/>
              </w:rPr>
            </w:pPr>
          </w:p>
        </w:tc>
      </w:tr>
      <w:tr w:rsidR="0061308E" w:rsidTr="00155095">
        <w:trPr>
          <w:gridAfter w:val="2"/>
          <w:wAfter w:w="406" w:type="dxa"/>
          <w:trHeight w:val="60"/>
        </w:trPr>
        <w:tc>
          <w:tcPr>
            <w:tcW w:w="10031" w:type="dxa"/>
            <w:gridSpan w:val="24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1308E" w:rsidRDefault="0061308E">
            <w:pP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8.  Перечень информационных технологий, используемых при осуществлении образовательного процесса по дисциплине (модулю), включая перечень необходимого программного обеспечения и информационных справочных систем (при необходимости)</w:t>
            </w:r>
          </w:p>
        </w:tc>
        <w:tc>
          <w:tcPr>
            <w:tcW w:w="631" w:type="dxa"/>
            <w:gridSpan w:val="3"/>
            <w:shd w:val="clear" w:color="FFFFFF" w:fill="auto"/>
            <w:vAlign w:val="bottom"/>
          </w:tcPr>
          <w:p w:rsidR="0061308E" w:rsidRDefault="0061308E">
            <w:pPr>
              <w:rPr>
                <w:b/>
                <w:sz w:val="24"/>
                <w:szCs w:val="24"/>
              </w:rPr>
            </w:pPr>
          </w:p>
        </w:tc>
      </w:tr>
      <w:tr w:rsidR="00D8635C" w:rsidTr="00155095">
        <w:trPr>
          <w:gridAfter w:val="2"/>
          <w:wAfter w:w="406" w:type="dxa"/>
          <w:trHeight w:val="60"/>
        </w:trPr>
        <w:tc>
          <w:tcPr>
            <w:tcW w:w="884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1308E" w:rsidRDefault="0061308E">
            <w:pP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516" w:type="dxa"/>
            <w:gridSpan w:val="4"/>
            <w:shd w:val="clear" w:color="FFFFFF" w:fill="auto"/>
            <w:vAlign w:val="bottom"/>
          </w:tcPr>
          <w:p w:rsidR="0061308E" w:rsidRDefault="0061308E">
            <w:pPr>
              <w:rPr>
                <w:b/>
                <w:sz w:val="24"/>
                <w:szCs w:val="24"/>
              </w:rPr>
            </w:pPr>
          </w:p>
        </w:tc>
        <w:tc>
          <w:tcPr>
            <w:tcW w:w="1294" w:type="dxa"/>
            <w:gridSpan w:val="4"/>
            <w:shd w:val="clear" w:color="FFFFFF" w:fill="auto"/>
            <w:vAlign w:val="bottom"/>
          </w:tcPr>
          <w:p w:rsidR="0061308E" w:rsidRDefault="0061308E">
            <w:pPr>
              <w:rPr>
                <w:b/>
                <w:sz w:val="24"/>
                <w:szCs w:val="24"/>
              </w:rPr>
            </w:pPr>
          </w:p>
        </w:tc>
        <w:tc>
          <w:tcPr>
            <w:tcW w:w="1038" w:type="dxa"/>
            <w:gridSpan w:val="3"/>
            <w:shd w:val="clear" w:color="FFFFFF" w:fill="auto"/>
            <w:vAlign w:val="bottom"/>
          </w:tcPr>
          <w:p w:rsidR="0061308E" w:rsidRDefault="0061308E">
            <w:pPr>
              <w:rPr>
                <w:b/>
                <w:sz w:val="24"/>
                <w:szCs w:val="24"/>
              </w:rPr>
            </w:pPr>
          </w:p>
        </w:tc>
        <w:tc>
          <w:tcPr>
            <w:tcW w:w="1311" w:type="dxa"/>
            <w:gridSpan w:val="2"/>
            <w:shd w:val="clear" w:color="FFFFFF" w:fill="auto"/>
            <w:vAlign w:val="bottom"/>
          </w:tcPr>
          <w:p w:rsidR="0061308E" w:rsidRDefault="0061308E">
            <w:pPr>
              <w:rPr>
                <w:b/>
                <w:sz w:val="24"/>
                <w:szCs w:val="24"/>
              </w:rPr>
            </w:pPr>
          </w:p>
        </w:tc>
        <w:tc>
          <w:tcPr>
            <w:tcW w:w="1635" w:type="dxa"/>
            <w:gridSpan w:val="3"/>
            <w:shd w:val="clear" w:color="FFFFFF" w:fill="auto"/>
            <w:vAlign w:val="bottom"/>
          </w:tcPr>
          <w:p w:rsidR="0061308E" w:rsidRDefault="0061308E">
            <w:pPr>
              <w:rPr>
                <w:b/>
                <w:sz w:val="24"/>
                <w:szCs w:val="24"/>
              </w:rPr>
            </w:pPr>
          </w:p>
        </w:tc>
        <w:tc>
          <w:tcPr>
            <w:tcW w:w="358" w:type="dxa"/>
            <w:gridSpan w:val="3"/>
            <w:shd w:val="clear" w:color="FFFFFF" w:fill="auto"/>
            <w:vAlign w:val="bottom"/>
          </w:tcPr>
          <w:p w:rsidR="0061308E" w:rsidRDefault="0061308E">
            <w:pPr>
              <w:rPr>
                <w:b/>
                <w:sz w:val="24"/>
                <w:szCs w:val="24"/>
              </w:rPr>
            </w:pPr>
          </w:p>
        </w:tc>
        <w:tc>
          <w:tcPr>
            <w:tcW w:w="995" w:type="dxa"/>
            <w:gridSpan w:val="3"/>
            <w:shd w:val="clear" w:color="FFFFFF" w:fill="auto"/>
            <w:vAlign w:val="bottom"/>
          </w:tcPr>
          <w:p w:rsidR="0061308E" w:rsidRDefault="0061308E">
            <w:pPr>
              <w:rPr>
                <w:b/>
                <w:sz w:val="24"/>
                <w:szCs w:val="24"/>
              </w:rPr>
            </w:pPr>
          </w:p>
        </w:tc>
        <w:tc>
          <w:tcPr>
            <w:tcW w:w="631" w:type="dxa"/>
            <w:gridSpan w:val="3"/>
            <w:shd w:val="clear" w:color="FFFFFF" w:fill="auto"/>
            <w:vAlign w:val="bottom"/>
          </w:tcPr>
          <w:p w:rsidR="0061308E" w:rsidRDefault="0061308E">
            <w:pPr>
              <w:rPr>
                <w:b/>
                <w:sz w:val="24"/>
                <w:szCs w:val="24"/>
              </w:rPr>
            </w:pPr>
          </w:p>
        </w:tc>
      </w:tr>
      <w:tr w:rsidR="0061308E" w:rsidTr="00155095">
        <w:trPr>
          <w:gridAfter w:val="2"/>
          <w:wAfter w:w="406" w:type="dxa"/>
          <w:trHeight w:val="60"/>
        </w:trPr>
        <w:tc>
          <w:tcPr>
            <w:tcW w:w="884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1308E" w:rsidRDefault="0061308E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9147" w:type="dxa"/>
            <w:gridSpan w:val="22"/>
            <w:shd w:val="clear" w:color="FFFFFF" w:fill="auto"/>
            <w:vAlign w:val="bottom"/>
          </w:tcPr>
          <w:p w:rsidR="0061308E" w:rsidRDefault="0061308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31" w:type="dxa"/>
            <w:gridSpan w:val="3"/>
            <w:shd w:val="clear" w:color="FFFFFF" w:fill="auto"/>
            <w:vAlign w:val="bottom"/>
          </w:tcPr>
          <w:p w:rsidR="0061308E" w:rsidRDefault="0061308E">
            <w:pPr>
              <w:rPr>
                <w:sz w:val="24"/>
                <w:szCs w:val="24"/>
              </w:rPr>
            </w:pPr>
          </w:p>
        </w:tc>
      </w:tr>
      <w:tr w:rsidR="00D8635C" w:rsidTr="00155095">
        <w:trPr>
          <w:gridAfter w:val="2"/>
          <w:wAfter w:w="406" w:type="dxa"/>
          <w:trHeight w:val="330"/>
        </w:trPr>
        <w:tc>
          <w:tcPr>
            <w:tcW w:w="884" w:type="dxa"/>
            <w:gridSpan w:val="2"/>
            <w:shd w:val="clear" w:color="FFFFFF" w:fill="auto"/>
            <w:vAlign w:val="bottom"/>
          </w:tcPr>
          <w:p w:rsidR="0061308E" w:rsidRDefault="0061308E">
            <w:pPr>
              <w:rPr>
                <w:sz w:val="24"/>
                <w:szCs w:val="24"/>
              </w:rPr>
            </w:pPr>
          </w:p>
        </w:tc>
        <w:tc>
          <w:tcPr>
            <w:tcW w:w="2516" w:type="dxa"/>
            <w:gridSpan w:val="4"/>
            <w:shd w:val="clear" w:color="FFFFFF" w:fill="auto"/>
            <w:vAlign w:val="bottom"/>
          </w:tcPr>
          <w:p w:rsidR="0061308E" w:rsidRDefault="0061308E">
            <w:pPr>
              <w:rPr>
                <w:sz w:val="24"/>
                <w:szCs w:val="24"/>
              </w:rPr>
            </w:pPr>
          </w:p>
        </w:tc>
        <w:tc>
          <w:tcPr>
            <w:tcW w:w="1294" w:type="dxa"/>
            <w:gridSpan w:val="4"/>
            <w:shd w:val="clear" w:color="FFFFFF" w:fill="auto"/>
            <w:vAlign w:val="bottom"/>
          </w:tcPr>
          <w:p w:rsidR="0061308E" w:rsidRDefault="0061308E">
            <w:pPr>
              <w:rPr>
                <w:sz w:val="24"/>
                <w:szCs w:val="24"/>
              </w:rPr>
            </w:pPr>
          </w:p>
        </w:tc>
        <w:tc>
          <w:tcPr>
            <w:tcW w:w="1038" w:type="dxa"/>
            <w:gridSpan w:val="3"/>
            <w:shd w:val="clear" w:color="FFFFFF" w:fill="auto"/>
            <w:vAlign w:val="bottom"/>
          </w:tcPr>
          <w:p w:rsidR="0061308E" w:rsidRDefault="0061308E">
            <w:pPr>
              <w:rPr>
                <w:sz w:val="24"/>
                <w:szCs w:val="24"/>
              </w:rPr>
            </w:pPr>
          </w:p>
        </w:tc>
        <w:tc>
          <w:tcPr>
            <w:tcW w:w="1311" w:type="dxa"/>
            <w:gridSpan w:val="2"/>
            <w:shd w:val="clear" w:color="FFFFFF" w:fill="auto"/>
            <w:vAlign w:val="bottom"/>
          </w:tcPr>
          <w:p w:rsidR="0061308E" w:rsidRDefault="0061308E">
            <w:pPr>
              <w:rPr>
                <w:sz w:val="24"/>
                <w:szCs w:val="24"/>
              </w:rPr>
            </w:pPr>
          </w:p>
        </w:tc>
        <w:tc>
          <w:tcPr>
            <w:tcW w:w="1635" w:type="dxa"/>
            <w:gridSpan w:val="3"/>
            <w:shd w:val="clear" w:color="FFFFFF" w:fill="auto"/>
            <w:vAlign w:val="bottom"/>
          </w:tcPr>
          <w:p w:rsidR="0061308E" w:rsidRDefault="0061308E">
            <w:pPr>
              <w:rPr>
                <w:sz w:val="24"/>
                <w:szCs w:val="24"/>
              </w:rPr>
            </w:pPr>
          </w:p>
        </w:tc>
        <w:tc>
          <w:tcPr>
            <w:tcW w:w="358" w:type="dxa"/>
            <w:gridSpan w:val="3"/>
            <w:shd w:val="clear" w:color="FFFFFF" w:fill="auto"/>
            <w:vAlign w:val="bottom"/>
          </w:tcPr>
          <w:p w:rsidR="0061308E" w:rsidRDefault="0061308E">
            <w:pPr>
              <w:rPr>
                <w:sz w:val="24"/>
                <w:szCs w:val="24"/>
              </w:rPr>
            </w:pPr>
          </w:p>
        </w:tc>
        <w:tc>
          <w:tcPr>
            <w:tcW w:w="995" w:type="dxa"/>
            <w:gridSpan w:val="3"/>
            <w:shd w:val="clear" w:color="FFFFFF" w:fill="auto"/>
            <w:vAlign w:val="bottom"/>
          </w:tcPr>
          <w:p w:rsidR="0061308E" w:rsidRDefault="0061308E">
            <w:pPr>
              <w:rPr>
                <w:sz w:val="24"/>
                <w:szCs w:val="24"/>
              </w:rPr>
            </w:pPr>
          </w:p>
        </w:tc>
        <w:tc>
          <w:tcPr>
            <w:tcW w:w="631" w:type="dxa"/>
            <w:gridSpan w:val="3"/>
            <w:shd w:val="clear" w:color="FFFFFF" w:fill="auto"/>
            <w:vAlign w:val="bottom"/>
          </w:tcPr>
          <w:p w:rsidR="0061308E" w:rsidRDefault="0061308E">
            <w:pPr>
              <w:rPr>
                <w:sz w:val="24"/>
                <w:szCs w:val="24"/>
              </w:rPr>
            </w:pPr>
          </w:p>
        </w:tc>
      </w:tr>
      <w:tr w:rsidR="0061308E" w:rsidTr="00155095">
        <w:trPr>
          <w:gridAfter w:val="2"/>
          <w:wAfter w:w="406" w:type="dxa"/>
          <w:trHeight w:val="300"/>
        </w:trPr>
        <w:tc>
          <w:tcPr>
            <w:tcW w:w="10031" w:type="dxa"/>
            <w:gridSpan w:val="24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vAlign w:val="bottom"/>
          </w:tcPr>
          <w:p w:rsidR="0061308E" w:rsidRDefault="0061308E">
            <w:pP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9. Методические указания для обучающихся по освоению дисциплины (модуля)</w:t>
            </w:r>
          </w:p>
        </w:tc>
        <w:tc>
          <w:tcPr>
            <w:tcW w:w="631" w:type="dxa"/>
            <w:gridSpan w:val="3"/>
            <w:shd w:val="clear" w:color="FFFFFF" w:fill="auto"/>
            <w:vAlign w:val="bottom"/>
          </w:tcPr>
          <w:p w:rsidR="0061308E" w:rsidRDefault="0061308E">
            <w:pPr>
              <w:rPr>
                <w:b/>
                <w:sz w:val="24"/>
                <w:szCs w:val="24"/>
              </w:rPr>
            </w:pPr>
          </w:p>
        </w:tc>
      </w:tr>
      <w:tr w:rsidR="00F13C4E" w:rsidTr="00155095">
        <w:trPr>
          <w:gridAfter w:val="2"/>
          <w:wAfter w:w="406" w:type="dxa"/>
          <w:trHeight w:val="300"/>
        </w:trPr>
        <w:tc>
          <w:tcPr>
            <w:tcW w:w="10031" w:type="dxa"/>
            <w:gridSpan w:val="24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vAlign w:val="bottom"/>
          </w:tcPr>
          <w:p w:rsidR="00F13C4E" w:rsidRDefault="00F13C4E">
            <w:pP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631" w:type="dxa"/>
            <w:gridSpan w:val="3"/>
            <w:shd w:val="clear" w:color="FFFFFF" w:fill="auto"/>
            <w:vAlign w:val="bottom"/>
          </w:tcPr>
          <w:p w:rsidR="00F13C4E" w:rsidRDefault="00F13C4E">
            <w:pPr>
              <w:rPr>
                <w:b/>
                <w:sz w:val="24"/>
                <w:szCs w:val="24"/>
              </w:rPr>
            </w:pPr>
          </w:p>
        </w:tc>
      </w:tr>
      <w:tr w:rsidR="00D8635C" w:rsidTr="00155095">
        <w:trPr>
          <w:gridAfter w:val="2"/>
          <w:wAfter w:w="406" w:type="dxa"/>
          <w:trHeight w:val="60"/>
        </w:trPr>
        <w:tc>
          <w:tcPr>
            <w:tcW w:w="758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630" w:type="dxa"/>
            </w:tcMar>
            <w:vAlign w:val="bottom"/>
          </w:tcPr>
          <w:p w:rsidR="0061308E" w:rsidRDefault="0061308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642" w:type="dxa"/>
            <w:gridSpan w:val="5"/>
            <w:shd w:val="clear" w:color="FFFFFF" w:fill="auto"/>
            <w:vAlign w:val="bottom"/>
          </w:tcPr>
          <w:p w:rsidR="0061308E" w:rsidRDefault="0061308E">
            <w:pPr>
              <w:rPr>
                <w:sz w:val="24"/>
                <w:szCs w:val="24"/>
              </w:rPr>
            </w:pPr>
          </w:p>
        </w:tc>
        <w:tc>
          <w:tcPr>
            <w:tcW w:w="1294" w:type="dxa"/>
            <w:gridSpan w:val="4"/>
            <w:shd w:val="clear" w:color="FFFFFF" w:fill="auto"/>
            <w:vAlign w:val="bottom"/>
          </w:tcPr>
          <w:p w:rsidR="0061308E" w:rsidRDefault="0061308E">
            <w:pPr>
              <w:rPr>
                <w:sz w:val="24"/>
                <w:szCs w:val="24"/>
              </w:rPr>
            </w:pPr>
          </w:p>
        </w:tc>
        <w:tc>
          <w:tcPr>
            <w:tcW w:w="1038" w:type="dxa"/>
            <w:gridSpan w:val="3"/>
            <w:shd w:val="clear" w:color="FFFFFF" w:fill="auto"/>
            <w:vAlign w:val="bottom"/>
          </w:tcPr>
          <w:p w:rsidR="0061308E" w:rsidRDefault="0061308E">
            <w:pPr>
              <w:rPr>
                <w:sz w:val="24"/>
                <w:szCs w:val="24"/>
              </w:rPr>
            </w:pPr>
          </w:p>
        </w:tc>
        <w:tc>
          <w:tcPr>
            <w:tcW w:w="1311" w:type="dxa"/>
            <w:gridSpan w:val="2"/>
            <w:shd w:val="clear" w:color="FFFFFF" w:fill="auto"/>
            <w:vAlign w:val="bottom"/>
          </w:tcPr>
          <w:p w:rsidR="0061308E" w:rsidRDefault="0061308E">
            <w:pPr>
              <w:rPr>
                <w:sz w:val="24"/>
                <w:szCs w:val="24"/>
              </w:rPr>
            </w:pPr>
          </w:p>
        </w:tc>
        <w:tc>
          <w:tcPr>
            <w:tcW w:w="1635" w:type="dxa"/>
            <w:gridSpan w:val="3"/>
            <w:shd w:val="clear" w:color="FFFFFF" w:fill="auto"/>
            <w:vAlign w:val="bottom"/>
          </w:tcPr>
          <w:p w:rsidR="0061308E" w:rsidRDefault="0061308E">
            <w:pPr>
              <w:rPr>
                <w:sz w:val="24"/>
                <w:szCs w:val="24"/>
              </w:rPr>
            </w:pPr>
          </w:p>
        </w:tc>
        <w:tc>
          <w:tcPr>
            <w:tcW w:w="358" w:type="dxa"/>
            <w:gridSpan w:val="3"/>
            <w:shd w:val="clear" w:color="FFFFFF" w:fill="auto"/>
            <w:vAlign w:val="bottom"/>
          </w:tcPr>
          <w:p w:rsidR="0061308E" w:rsidRDefault="0061308E">
            <w:pPr>
              <w:rPr>
                <w:sz w:val="24"/>
                <w:szCs w:val="24"/>
              </w:rPr>
            </w:pPr>
          </w:p>
        </w:tc>
        <w:tc>
          <w:tcPr>
            <w:tcW w:w="995" w:type="dxa"/>
            <w:gridSpan w:val="3"/>
            <w:shd w:val="clear" w:color="FFFFFF" w:fill="auto"/>
            <w:vAlign w:val="bottom"/>
          </w:tcPr>
          <w:p w:rsidR="0061308E" w:rsidRDefault="0061308E">
            <w:pPr>
              <w:rPr>
                <w:sz w:val="24"/>
                <w:szCs w:val="24"/>
              </w:rPr>
            </w:pPr>
          </w:p>
        </w:tc>
        <w:tc>
          <w:tcPr>
            <w:tcW w:w="631" w:type="dxa"/>
            <w:gridSpan w:val="3"/>
            <w:shd w:val="clear" w:color="FFFFFF" w:fill="auto"/>
            <w:vAlign w:val="bottom"/>
          </w:tcPr>
          <w:p w:rsidR="0061308E" w:rsidRDefault="0061308E">
            <w:pPr>
              <w:rPr>
                <w:sz w:val="24"/>
                <w:szCs w:val="24"/>
              </w:rPr>
            </w:pPr>
          </w:p>
        </w:tc>
      </w:tr>
      <w:tr w:rsidR="0061308E" w:rsidTr="00155095">
        <w:trPr>
          <w:gridAfter w:val="2"/>
          <w:wAfter w:w="406" w:type="dxa"/>
          <w:trHeight w:val="60"/>
        </w:trPr>
        <w:tc>
          <w:tcPr>
            <w:tcW w:w="10031" w:type="dxa"/>
            <w:gridSpan w:val="24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1308E" w:rsidRDefault="0061308E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Успешное освоение курса требует напряжённой самостоятельной работы студента. В программе курса приведено минимально необходимое время для работы студента над темой. Самостоятельная работа включает в себя:</w:t>
            </w:r>
          </w:p>
        </w:tc>
        <w:tc>
          <w:tcPr>
            <w:tcW w:w="631" w:type="dxa"/>
            <w:gridSpan w:val="3"/>
            <w:shd w:val="clear" w:color="FFFFFF" w:fill="auto"/>
            <w:vAlign w:val="bottom"/>
          </w:tcPr>
          <w:p w:rsidR="0061308E" w:rsidRDefault="0061308E">
            <w:pPr>
              <w:rPr>
                <w:sz w:val="24"/>
                <w:szCs w:val="24"/>
              </w:rPr>
            </w:pPr>
          </w:p>
        </w:tc>
      </w:tr>
      <w:tr w:rsidR="0061308E" w:rsidTr="00155095">
        <w:trPr>
          <w:gridAfter w:val="2"/>
          <w:wAfter w:w="406" w:type="dxa"/>
          <w:trHeight w:val="60"/>
        </w:trPr>
        <w:tc>
          <w:tcPr>
            <w:tcW w:w="10031" w:type="dxa"/>
            <w:gridSpan w:val="24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1308E" w:rsidRDefault="0061308E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–  проработку учебного материала (по конспектам лекций, учебной и научной литературе), подготовку ответов на вопросы, предназначенных для самостоятельного изучения, доказательство отдельных утверждений, свойств;</w:t>
            </w:r>
          </w:p>
        </w:tc>
        <w:tc>
          <w:tcPr>
            <w:tcW w:w="631" w:type="dxa"/>
            <w:gridSpan w:val="3"/>
            <w:shd w:val="clear" w:color="FFFFFF" w:fill="auto"/>
            <w:vAlign w:val="bottom"/>
          </w:tcPr>
          <w:p w:rsidR="0061308E" w:rsidRDefault="0061308E">
            <w:pPr>
              <w:rPr>
                <w:sz w:val="24"/>
                <w:szCs w:val="24"/>
              </w:rPr>
            </w:pPr>
          </w:p>
        </w:tc>
      </w:tr>
      <w:tr w:rsidR="0061308E" w:rsidTr="00155095">
        <w:trPr>
          <w:gridAfter w:val="2"/>
          <w:wAfter w:w="406" w:type="dxa"/>
          <w:trHeight w:val="60"/>
        </w:trPr>
        <w:tc>
          <w:tcPr>
            <w:tcW w:w="10031" w:type="dxa"/>
            <w:gridSpan w:val="24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1308E" w:rsidRDefault="0061308E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– подготовку к практическим занятиям, выполнение двух индивидуальных домашних заданий.</w:t>
            </w:r>
          </w:p>
        </w:tc>
        <w:tc>
          <w:tcPr>
            <w:tcW w:w="631" w:type="dxa"/>
            <w:gridSpan w:val="3"/>
            <w:shd w:val="clear" w:color="FFFFFF" w:fill="auto"/>
            <w:vAlign w:val="bottom"/>
          </w:tcPr>
          <w:p w:rsidR="0061308E" w:rsidRDefault="0061308E">
            <w:pPr>
              <w:rPr>
                <w:sz w:val="24"/>
                <w:szCs w:val="24"/>
              </w:rPr>
            </w:pPr>
          </w:p>
        </w:tc>
      </w:tr>
      <w:tr w:rsidR="0061308E" w:rsidTr="00155095">
        <w:trPr>
          <w:gridAfter w:val="2"/>
          <w:wAfter w:w="406" w:type="dxa"/>
          <w:trHeight w:val="60"/>
        </w:trPr>
        <w:tc>
          <w:tcPr>
            <w:tcW w:w="10031" w:type="dxa"/>
            <w:gridSpan w:val="24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1308E" w:rsidRDefault="0061308E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31" w:type="dxa"/>
            <w:gridSpan w:val="3"/>
            <w:shd w:val="clear" w:color="FFFFFF" w:fill="auto"/>
            <w:vAlign w:val="bottom"/>
          </w:tcPr>
          <w:p w:rsidR="0061308E" w:rsidRDefault="0061308E">
            <w:pPr>
              <w:rPr>
                <w:sz w:val="24"/>
                <w:szCs w:val="24"/>
              </w:rPr>
            </w:pPr>
          </w:p>
        </w:tc>
      </w:tr>
      <w:tr w:rsidR="0061308E" w:rsidTr="00155095">
        <w:trPr>
          <w:gridAfter w:val="2"/>
          <w:wAfter w:w="406" w:type="dxa"/>
          <w:trHeight w:val="60"/>
        </w:trPr>
        <w:tc>
          <w:tcPr>
            <w:tcW w:w="10031" w:type="dxa"/>
            <w:gridSpan w:val="24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1308E" w:rsidRDefault="0061308E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31" w:type="dxa"/>
            <w:gridSpan w:val="3"/>
            <w:shd w:val="clear" w:color="FFFFFF" w:fill="auto"/>
            <w:vAlign w:val="bottom"/>
          </w:tcPr>
          <w:p w:rsidR="0061308E" w:rsidRDefault="0061308E">
            <w:pPr>
              <w:rPr>
                <w:sz w:val="24"/>
                <w:szCs w:val="24"/>
              </w:rPr>
            </w:pPr>
          </w:p>
        </w:tc>
      </w:tr>
      <w:tr w:rsidR="0061308E" w:rsidTr="00155095">
        <w:trPr>
          <w:gridAfter w:val="2"/>
          <w:wAfter w:w="406" w:type="dxa"/>
          <w:trHeight w:val="60"/>
        </w:trPr>
        <w:tc>
          <w:tcPr>
            <w:tcW w:w="10031" w:type="dxa"/>
            <w:gridSpan w:val="24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1308E" w:rsidRDefault="0061308E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31" w:type="dxa"/>
            <w:gridSpan w:val="3"/>
            <w:shd w:val="clear" w:color="FFFFFF" w:fill="auto"/>
            <w:vAlign w:val="bottom"/>
          </w:tcPr>
          <w:p w:rsidR="0061308E" w:rsidRDefault="0061308E">
            <w:pPr>
              <w:rPr>
                <w:sz w:val="24"/>
                <w:szCs w:val="24"/>
              </w:rPr>
            </w:pPr>
          </w:p>
        </w:tc>
      </w:tr>
      <w:tr w:rsidR="0061308E" w:rsidTr="00155095">
        <w:trPr>
          <w:gridAfter w:val="2"/>
          <w:wAfter w:w="406" w:type="dxa"/>
          <w:trHeight w:val="60"/>
        </w:trPr>
        <w:tc>
          <w:tcPr>
            <w:tcW w:w="10031" w:type="dxa"/>
            <w:gridSpan w:val="24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1308E" w:rsidRDefault="0061308E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31" w:type="dxa"/>
            <w:gridSpan w:val="3"/>
            <w:shd w:val="clear" w:color="FFFFFF" w:fill="auto"/>
            <w:vAlign w:val="bottom"/>
          </w:tcPr>
          <w:p w:rsidR="0061308E" w:rsidRDefault="0061308E">
            <w:pPr>
              <w:rPr>
                <w:sz w:val="24"/>
                <w:szCs w:val="24"/>
              </w:rPr>
            </w:pPr>
          </w:p>
        </w:tc>
      </w:tr>
      <w:tr w:rsidR="0061308E" w:rsidTr="00155095">
        <w:trPr>
          <w:gridAfter w:val="2"/>
          <w:wAfter w:w="406" w:type="dxa"/>
          <w:trHeight w:val="60"/>
        </w:trPr>
        <w:tc>
          <w:tcPr>
            <w:tcW w:w="10031" w:type="dxa"/>
            <w:gridSpan w:val="24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1308E" w:rsidRDefault="0061308E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31" w:type="dxa"/>
            <w:gridSpan w:val="3"/>
            <w:shd w:val="clear" w:color="FFFFFF" w:fill="auto"/>
            <w:vAlign w:val="bottom"/>
          </w:tcPr>
          <w:p w:rsidR="0061308E" w:rsidRDefault="0061308E">
            <w:pPr>
              <w:rPr>
                <w:sz w:val="24"/>
                <w:szCs w:val="24"/>
              </w:rPr>
            </w:pPr>
          </w:p>
        </w:tc>
      </w:tr>
    </w:tbl>
    <w:p w:rsidR="006808DB" w:rsidRDefault="00F51FD6">
      <w:r>
        <w:br w:type="page"/>
      </w:r>
    </w:p>
    <w:tbl>
      <w:tblPr>
        <w:tblStyle w:val="TableStyle0"/>
        <w:tblW w:w="13848" w:type="dxa"/>
        <w:tblInd w:w="108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8"/>
        <w:gridCol w:w="59"/>
        <w:gridCol w:w="1930"/>
        <w:gridCol w:w="1597"/>
        <w:gridCol w:w="663"/>
        <w:gridCol w:w="665"/>
        <w:gridCol w:w="248"/>
        <w:gridCol w:w="574"/>
        <w:gridCol w:w="442"/>
        <w:gridCol w:w="161"/>
        <w:gridCol w:w="458"/>
        <w:gridCol w:w="497"/>
        <w:gridCol w:w="363"/>
        <w:gridCol w:w="189"/>
        <w:gridCol w:w="299"/>
        <w:gridCol w:w="299"/>
        <w:gridCol w:w="162"/>
        <w:gridCol w:w="691"/>
        <w:gridCol w:w="47"/>
        <w:gridCol w:w="74"/>
        <w:gridCol w:w="729"/>
        <w:gridCol w:w="1061"/>
        <w:gridCol w:w="1061"/>
        <w:gridCol w:w="1061"/>
      </w:tblGrid>
      <w:tr w:rsidR="006808DB" w:rsidTr="00B64B9F">
        <w:trPr>
          <w:gridAfter w:val="3"/>
          <w:wAfter w:w="3183" w:type="dxa"/>
          <w:trHeight w:val="60"/>
        </w:trPr>
        <w:tc>
          <w:tcPr>
            <w:tcW w:w="9862" w:type="dxa"/>
            <w:gridSpan w:val="19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03" w:type="dxa"/>
            <w:gridSpan w:val="2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6808DB" w:rsidTr="00B64B9F">
        <w:trPr>
          <w:gridAfter w:val="3"/>
          <w:wAfter w:w="3183" w:type="dxa"/>
          <w:trHeight w:val="300"/>
        </w:trPr>
        <w:tc>
          <w:tcPr>
            <w:tcW w:w="9862" w:type="dxa"/>
            <w:gridSpan w:val="19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03" w:type="dxa"/>
            <w:gridSpan w:val="2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6808DB" w:rsidTr="00B64B9F">
        <w:trPr>
          <w:gridAfter w:val="3"/>
          <w:wAfter w:w="3183" w:type="dxa"/>
          <w:trHeight w:val="300"/>
        </w:trPr>
        <w:tc>
          <w:tcPr>
            <w:tcW w:w="9862" w:type="dxa"/>
            <w:gridSpan w:val="19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03" w:type="dxa"/>
            <w:gridSpan w:val="2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6808DB" w:rsidTr="00B64B9F">
        <w:trPr>
          <w:gridAfter w:val="3"/>
          <w:wAfter w:w="3183" w:type="dxa"/>
          <w:trHeight w:val="300"/>
        </w:trPr>
        <w:tc>
          <w:tcPr>
            <w:tcW w:w="9862" w:type="dxa"/>
            <w:gridSpan w:val="19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03" w:type="dxa"/>
            <w:gridSpan w:val="2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B64B9F" w:rsidTr="00B64B9F">
        <w:trPr>
          <w:gridAfter w:val="3"/>
          <w:wAfter w:w="3183" w:type="dxa"/>
          <w:trHeight w:val="300"/>
        </w:trPr>
        <w:tc>
          <w:tcPr>
            <w:tcW w:w="577" w:type="dxa"/>
            <w:gridSpan w:val="2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jc w:val="right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9285" w:type="dxa"/>
            <w:gridSpan w:val="17"/>
            <w:tcBorders>
              <w:top w:val="none" w:sz="5" w:space="0" w:color="auto"/>
            </w:tcBorders>
            <w:shd w:val="clear" w:color="FFFFFF" w:fill="auto"/>
            <w:vAlign w:val="bottom"/>
          </w:tcPr>
          <w:p w:rsidR="006808DB" w:rsidRDefault="00F51FD6">
            <w:pPr>
              <w:wordWrap w:val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ПРИЛОЖЕНИЕ</w:t>
            </w:r>
          </w:p>
        </w:tc>
        <w:tc>
          <w:tcPr>
            <w:tcW w:w="803" w:type="dxa"/>
            <w:gridSpan w:val="2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B64B9F" w:rsidTr="00B64B9F">
        <w:trPr>
          <w:gridAfter w:val="3"/>
          <w:wAfter w:w="3183" w:type="dxa"/>
          <w:trHeight w:val="195"/>
        </w:trPr>
        <w:tc>
          <w:tcPr>
            <w:tcW w:w="57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930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260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913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177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95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150" w:type="dxa"/>
            <w:gridSpan w:val="4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803" w:type="dxa"/>
            <w:gridSpan w:val="2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B64B9F" w:rsidTr="00B64B9F">
        <w:trPr>
          <w:gridAfter w:val="3"/>
          <w:wAfter w:w="3183" w:type="dxa"/>
          <w:trHeight w:val="300"/>
        </w:trPr>
        <w:tc>
          <w:tcPr>
            <w:tcW w:w="57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930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5305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050" w:type="dxa"/>
            <w:gridSpan w:val="7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jc w:val="right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03" w:type="dxa"/>
            <w:gridSpan w:val="2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B64B9F" w:rsidTr="00B64B9F">
        <w:trPr>
          <w:gridAfter w:val="3"/>
          <w:wAfter w:w="3183" w:type="dxa"/>
          <w:trHeight w:val="300"/>
        </w:trPr>
        <w:tc>
          <w:tcPr>
            <w:tcW w:w="57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930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260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913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177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95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150" w:type="dxa"/>
            <w:gridSpan w:val="4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jc w:val="right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03" w:type="dxa"/>
            <w:gridSpan w:val="2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B64B9F" w:rsidTr="00B64B9F">
        <w:trPr>
          <w:gridAfter w:val="3"/>
          <w:wAfter w:w="3183" w:type="dxa"/>
          <w:trHeight w:val="300"/>
        </w:trPr>
        <w:tc>
          <w:tcPr>
            <w:tcW w:w="57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930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260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913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177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95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552" w:type="dxa"/>
            <w:gridSpan w:val="2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jc w:val="right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99" w:type="dxa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jc w:val="right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99" w:type="dxa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gridSpan w:val="3"/>
            <w:tcBorders>
              <w:top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jc w:val="right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03" w:type="dxa"/>
            <w:gridSpan w:val="2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6808DB" w:rsidTr="00B64B9F">
        <w:trPr>
          <w:gridAfter w:val="3"/>
          <w:wAfter w:w="3183" w:type="dxa"/>
          <w:trHeight w:val="405"/>
        </w:trPr>
        <w:tc>
          <w:tcPr>
            <w:tcW w:w="9862" w:type="dxa"/>
            <w:gridSpan w:val="1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F51FD6">
            <w:pPr>
              <w:wordWrap w:val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ОЦЕНОЧНЫЕ МАТЕРИАЛЫ ПО ДИСЦИПЛИНЕ (МОДУЛЮ)</w:t>
            </w:r>
          </w:p>
        </w:tc>
        <w:tc>
          <w:tcPr>
            <w:tcW w:w="803" w:type="dxa"/>
            <w:gridSpan w:val="2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B64B9F" w:rsidTr="00B64B9F">
        <w:trPr>
          <w:gridAfter w:val="3"/>
          <w:wAfter w:w="3183" w:type="dxa"/>
          <w:trHeight w:val="270"/>
        </w:trPr>
        <w:tc>
          <w:tcPr>
            <w:tcW w:w="57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930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260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913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177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95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150" w:type="dxa"/>
            <w:gridSpan w:val="4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803" w:type="dxa"/>
            <w:gridSpan w:val="2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6808DB" w:rsidTr="00B64B9F">
        <w:trPr>
          <w:gridAfter w:val="3"/>
          <w:wAfter w:w="3183" w:type="dxa"/>
          <w:trHeight w:val="330"/>
        </w:trPr>
        <w:tc>
          <w:tcPr>
            <w:tcW w:w="9862" w:type="dxa"/>
            <w:gridSpan w:val="19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03" w:type="dxa"/>
            <w:gridSpan w:val="2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B64B9F" w:rsidTr="00B64B9F">
        <w:trPr>
          <w:gridAfter w:val="3"/>
          <w:wAfter w:w="3183" w:type="dxa"/>
          <w:trHeight w:val="340"/>
        </w:trPr>
        <w:tc>
          <w:tcPr>
            <w:tcW w:w="2507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center"/>
          </w:tcPr>
          <w:p w:rsidR="006808DB" w:rsidRDefault="00F51FD6">
            <w:pPr>
              <w:wordWrap w:val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по направлению:</w:t>
            </w:r>
          </w:p>
        </w:tc>
        <w:tc>
          <w:tcPr>
            <w:tcW w:w="7355" w:type="dxa"/>
            <w:gridSpan w:val="1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center"/>
          </w:tcPr>
          <w:p w:rsidR="006808DB" w:rsidRDefault="00B64B9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Введение в машинное обучение и анализ данных</w:t>
            </w:r>
          </w:p>
        </w:tc>
        <w:tc>
          <w:tcPr>
            <w:tcW w:w="803" w:type="dxa"/>
            <w:gridSpan w:val="2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B64B9F" w:rsidTr="00B64B9F">
        <w:trPr>
          <w:gridAfter w:val="3"/>
          <w:wAfter w:w="3183" w:type="dxa"/>
          <w:trHeight w:val="340"/>
        </w:trPr>
        <w:tc>
          <w:tcPr>
            <w:tcW w:w="2507" w:type="dxa"/>
            <w:gridSpan w:val="3"/>
            <w:tcBorders>
              <w:top w:val="none" w:sz="5" w:space="0" w:color="auto"/>
              <w:left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F13C4E" w:rsidRDefault="00F13C4E">
            <w:pPr>
              <w:wordWrap w:val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профиль подготовки:</w:t>
            </w:r>
          </w:p>
        </w:tc>
        <w:tc>
          <w:tcPr>
            <w:tcW w:w="7355" w:type="dxa"/>
            <w:gridSpan w:val="16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vAlign w:val="bottom"/>
          </w:tcPr>
          <w:p w:rsidR="00F13C4E" w:rsidRDefault="00F13C4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Молекулярная физика и науки о материалах </w:t>
            </w:r>
            <w:r w:rsidRPr="003D3C8E">
              <w:rPr>
                <w:rFonts w:ascii="Times New Roman" w:hAnsi="Times New Roman"/>
                <w:color w:val="000000"/>
                <w:sz w:val="24"/>
                <w:szCs w:val="24"/>
                <w:highlight w:val="red"/>
              </w:rPr>
              <w:t>(?)</w:t>
            </w:r>
          </w:p>
        </w:tc>
        <w:tc>
          <w:tcPr>
            <w:tcW w:w="803" w:type="dxa"/>
            <w:gridSpan w:val="2"/>
            <w:shd w:val="clear" w:color="FFFFFF" w:fill="auto"/>
            <w:vAlign w:val="bottom"/>
          </w:tcPr>
          <w:p w:rsidR="00F13C4E" w:rsidRDefault="00F13C4E">
            <w:pPr>
              <w:rPr>
                <w:sz w:val="24"/>
                <w:szCs w:val="24"/>
              </w:rPr>
            </w:pPr>
          </w:p>
        </w:tc>
      </w:tr>
      <w:tr w:rsidR="00B64B9F" w:rsidTr="00B64B9F">
        <w:trPr>
          <w:gridAfter w:val="3"/>
          <w:wAfter w:w="3183" w:type="dxa"/>
          <w:trHeight w:val="340"/>
        </w:trPr>
        <w:tc>
          <w:tcPr>
            <w:tcW w:w="57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930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7355" w:type="dxa"/>
            <w:gridSpan w:val="1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F51FD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Физтех-школа </w:t>
            </w:r>
            <w:r w:rsidR="003D3C8E">
              <w:rPr>
                <w:rFonts w:ascii="Times New Roman" w:hAnsi="Times New Roman"/>
                <w:color w:val="000000"/>
                <w:sz w:val="24"/>
                <w:szCs w:val="24"/>
              </w:rPr>
              <w:t>Электроники, Фотоники и Молекулярной физики</w:t>
            </w:r>
          </w:p>
        </w:tc>
        <w:tc>
          <w:tcPr>
            <w:tcW w:w="803" w:type="dxa"/>
            <w:gridSpan w:val="2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B64B9F" w:rsidTr="00B64B9F">
        <w:trPr>
          <w:gridAfter w:val="3"/>
          <w:wAfter w:w="3183" w:type="dxa"/>
          <w:trHeight w:val="340"/>
        </w:trPr>
        <w:tc>
          <w:tcPr>
            <w:tcW w:w="2507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355" w:type="dxa"/>
            <w:gridSpan w:val="1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F51FD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кафедра </w:t>
            </w:r>
          </w:p>
        </w:tc>
        <w:tc>
          <w:tcPr>
            <w:tcW w:w="803" w:type="dxa"/>
            <w:gridSpan w:val="2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B64B9F" w:rsidTr="00B64B9F">
        <w:trPr>
          <w:gridAfter w:val="3"/>
          <w:wAfter w:w="3183" w:type="dxa"/>
          <w:trHeight w:val="340"/>
        </w:trPr>
        <w:tc>
          <w:tcPr>
            <w:tcW w:w="2507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F51FD6">
            <w:pPr>
              <w:wordWrap w:val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курс:</w:t>
            </w:r>
          </w:p>
        </w:tc>
        <w:tc>
          <w:tcPr>
            <w:tcW w:w="5305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F51FD6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  <w:t>2</w:t>
            </w:r>
          </w:p>
        </w:tc>
        <w:tc>
          <w:tcPr>
            <w:tcW w:w="1150" w:type="dxa"/>
            <w:gridSpan w:val="4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803" w:type="dxa"/>
            <w:gridSpan w:val="2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B64B9F" w:rsidTr="00B64B9F">
        <w:trPr>
          <w:gridAfter w:val="3"/>
          <w:wAfter w:w="3183" w:type="dxa"/>
          <w:trHeight w:val="340"/>
        </w:trPr>
        <w:tc>
          <w:tcPr>
            <w:tcW w:w="2507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F51FD6">
            <w:pPr>
              <w:wordWrap w:val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квалификация:</w:t>
            </w:r>
          </w:p>
        </w:tc>
        <w:tc>
          <w:tcPr>
            <w:tcW w:w="5305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3D3C8E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бакалавр</w:t>
            </w:r>
          </w:p>
        </w:tc>
        <w:tc>
          <w:tcPr>
            <w:tcW w:w="1150" w:type="dxa"/>
            <w:gridSpan w:val="4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803" w:type="dxa"/>
            <w:gridSpan w:val="2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B64B9F" w:rsidTr="00B64B9F">
        <w:trPr>
          <w:gridAfter w:val="3"/>
          <w:wAfter w:w="3183" w:type="dxa"/>
          <w:trHeight w:val="210"/>
        </w:trPr>
        <w:tc>
          <w:tcPr>
            <w:tcW w:w="57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30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260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913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177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95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150" w:type="dxa"/>
            <w:gridSpan w:val="4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803" w:type="dxa"/>
            <w:gridSpan w:val="2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6808DB" w:rsidTr="00B64B9F">
        <w:trPr>
          <w:gridAfter w:val="3"/>
          <w:wAfter w:w="3183" w:type="dxa"/>
          <w:trHeight w:val="300"/>
        </w:trPr>
        <w:tc>
          <w:tcPr>
            <w:tcW w:w="9862" w:type="dxa"/>
            <w:gridSpan w:val="1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F51FD6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Семестр, формы промежуточной аттестации: </w:t>
            </w:r>
            <w:r w:rsidR="003D3C8E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(</w:t>
            </w:r>
            <w:r w:rsidR="003D3C8E">
              <w:rPr>
                <w:rFonts w:ascii="Times New Roman" w:hAnsi="Times New Roman"/>
                <w:color w:val="000000"/>
                <w:sz w:val="24"/>
                <w:szCs w:val="24"/>
              </w:rPr>
              <w:t>весенний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) - </w:t>
            </w:r>
            <w:r w:rsidR="003D3C8E">
              <w:rPr>
                <w:rFonts w:ascii="Times New Roman" w:hAnsi="Times New Roman"/>
                <w:color w:val="000000"/>
                <w:sz w:val="24"/>
                <w:szCs w:val="24"/>
              </w:rPr>
              <w:t>зачет</w:t>
            </w:r>
          </w:p>
        </w:tc>
        <w:tc>
          <w:tcPr>
            <w:tcW w:w="803" w:type="dxa"/>
            <w:gridSpan w:val="2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B64B9F" w:rsidTr="00B64B9F">
        <w:trPr>
          <w:gridAfter w:val="3"/>
          <w:wAfter w:w="3183" w:type="dxa"/>
          <w:trHeight w:val="210"/>
        </w:trPr>
        <w:tc>
          <w:tcPr>
            <w:tcW w:w="57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930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260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913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177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95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150" w:type="dxa"/>
            <w:gridSpan w:val="4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803" w:type="dxa"/>
            <w:gridSpan w:val="2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3D3C8E" w:rsidTr="00B64B9F">
        <w:trPr>
          <w:gridAfter w:val="15"/>
          <w:wAfter w:w="7152" w:type="dxa"/>
          <w:trHeight w:val="68"/>
        </w:trPr>
        <w:tc>
          <w:tcPr>
            <w:tcW w:w="2507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</w:tcPr>
          <w:p w:rsidR="003D3C8E" w:rsidRDefault="003D3C8E">
            <w:pPr>
              <w:wordWrap w:val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Разработчик:</w:t>
            </w:r>
            <w:r w:rsidR="00B64B9F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  </w:t>
            </w:r>
            <w:proofErr w:type="gramEnd"/>
            <w:r w:rsidR="00B64B9F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            </w:t>
            </w:r>
          </w:p>
        </w:tc>
        <w:tc>
          <w:tcPr>
            <w:tcW w:w="4189" w:type="dxa"/>
            <w:gridSpan w:val="6"/>
            <w:shd w:val="clear" w:color="FFFFFF" w:fill="auto"/>
          </w:tcPr>
          <w:p w:rsidR="003D3C8E" w:rsidRPr="00B64B9F" w:rsidRDefault="00B64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B9F">
              <w:rPr>
                <w:rFonts w:ascii="Times New Roman" w:hAnsi="Times New Roman" w:cs="Times New Roman"/>
                <w:sz w:val="24"/>
                <w:szCs w:val="24"/>
              </w:rPr>
              <w:t>Гольдштейн К.Д., ассистент</w:t>
            </w:r>
          </w:p>
        </w:tc>
      </w:tr>
      <w:tr w:rsidR="00B64B9F" w:rsidTr="00B64B9F">
        <w:trPr>
          <w:gridAfter w:val="3"/>
          <w:wAfter w:w="3183" w:type="dxa"/>
          <w:trHeight w:val="225"/>
        </w:trPr>
        <w:tc>
          <w:tcPr>
            <w:tcW w:w="57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930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260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913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177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95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150" w:type="dxa"/>
            <w:gridSpan w:val="4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803" w:type="dxa"/>
            <w:gridSpan w:val="2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9E5D4A" w:rsidTr="00B64B9F">
        <w:trPr>
          <w:gridAfter w:val="3"/>
          <w:wAfter w:w="3183" w:type="dxa"/>
          <w:trHeight w:val="300"/>
        </w:trPr>
        <w:tc>
          <w:tcPr>
            <w:tcW w:w="4104" w:type="dxa"/>
            <w:gridSpan w:val="4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 w:rsidP="00B64B9F">
            <w:pP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  <w:p w:rsidR="00B64B9F" w:rsidRDefault="00B64B9F" w:rsidP="00B64B9F">
            <w:pP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  <w:p w:rsidR="00B64B9F" w:rsidRDefault="00B64B9F" w:rsidP="00B64B9F">
            <w:pP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  <w:p w:rsidR="00B64B9F" w:rsidRDefault="00B64B9F" w:rsidP="00B64B9F">
            <w:pP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  <w:p w:rsidR="00B64B9F" w:rsidRDefault="00B64B9F" w:rsidP="00B64B9F">
            <w:pP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  <w:p w:rsidR="00B64B9F" w:rsidRDefault="00B64B9F" w:rsidP="00B64B9F">
            <w:pP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  <w:p w:rsidR="00B64B9F" w:rsidRDefault="00B64B9F" w:rsidP="00B64B9F">
            <w:pP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  <w:p w:rsidR="00B64B9F" w:rsidRDefault="00B64B9F" w:rsidP="00B64B9F">
            <w:pP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  <w:p w:rsidR="00B64B9F" w:rsidRDefault="00B64B9F" w:rsidP="00B64B9F">
            <w:pP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  <w:p w:rsidR="00B64B9F" w:rsidRDefault="00B64B9F" w:rsidP="00B64B9F">
            <w:pP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  <w:p w:rsidR="00B64B9F" w:rsidRDefault="00B64B9F" w:rsidP="00B64B9F">
            <w:pP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  <w:p w:rsidR="00B64B9F" w:rsidRDefault="00B64B9F" w:rsidP="00B64B9F">
            <w:pP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  <w:p w:rsidR="00B64B9F" w:rsidRDefault="00B64B9F" w:rsidP="00B64B9F">
            <w:pP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  <w:p w:rsidR="00B64B9F" w:rsidRDefault="00B64B9F" w:rsidP="00B64B9F">
            <w:pP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  <w:p w:rsidR="00B64B9F" w:rsidRDefault="00B64B9F" w:rsidP="00B64B9F">
            <w:pP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  <w:p w:rsidR="00B64B9F" w:rsidRDefault="00B64B9F" w:rsidP="00B64B9F">
            <w:pP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  <w:p w:rsidR="00B64B9F" w:rsidRDefault="00B64B9F" w:rsidP="00B64B9F">
            <w:pP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  <w:p w:rsidR="00B64B9F" w:rsidRDefault="00B64B9F" w:rsidP="00B64B9F">
            <w:pP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  <w:p w:rsidR="00B64B9F" w:rsidRDefault="00B64B9F" w:rsidP="00B64B9F">
            <w:pP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  <w:p w:rsidR="00B64B9F" w:rsidRDefault="00B64B9F" w:rsidP="00B64B9F">
            <w:pP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  <w:p w:rsidR="00B64B9F" w:rsidRDefault="00B64B9F" w:rsidP="00B64B9F">
            <w:pP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  <w:p w:rsidR="00B64B9F" w:rsidRDefault="00B64B9F" w:rsidP="00B64B9F">
            <w:pP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  <w:p w:rsidR="00B64B9F" w:rsidRDefault="00B64B9F" w:rsidP="00B64B9F">
            <w:pP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  <w:p w:rsidR="00B64B9F" w:rsidRDefault="00B64B9F" w:rsidP="00B64B9F">
            <w:pP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  <w:p w:rsidR="00B64B9F" w:rsidRDefault="00B64B9F" w:rsidP="00B64B9F">
            <w:pP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  <w:p w:rsidR="00B64B9F" w:rsidRDefault="00B64B9F" w:rsidP="00B64B9F">
            <w:pP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  <w:p w:rsidR="00B64B9F" w:rsidRDefault="00B64B9F" w:rsidP="00B64B9F">
            <w:pP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  <w:p w:rsidR="00B64B9F" w:rsidRDefault="00B64B9F" w:rsidP="00B64B9F">
            <w:pP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328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82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061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49" w:type="dxa"/>
            <w:gridSpan w:val="4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812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29" w:type="dxa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6808DB" w:rsidTr="00B64B9F">
        <w:trPr>
          <w:gridAfter w:val="3"/>
          <w:wAfter w:w="3183" w:type="dxa"/>
          <w:trHeight w:val="60"/>
        </w:trPr>
        <w:tc>
          <w:tcPr>
            <w:tcW w:w="9936" w:type="dxa"/>
            <w:gridSpan w:val="2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29" w:type="dxa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9E5D4A" w:rsidTr="00B64B9F">
        <w:trPr>
          <w:gridAfter w:val="3"/>
          <w:wAfter w:w="3183" w:type="dxa"/>
          <w:trHeight w:val="80"/>
        </w:trPr>
        <w:tc>
          <w:tcPr>
            <w:tcW w:w="4104" w:type="dxa"/>
            <w:gridSpan w:val="4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328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82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061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49" w:type="dxa"/>
            <w:gridSpan w:val="4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812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wordWrap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29" w:type="dxa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6808DB" w:rsidTr="00B64B9F">
        <w:trPr>
          <w:gridAfter w:val="3"/>
          <w:wAfter w:w="3183" w:type="dxa"/>
          <w:trHeight w:val="60"/>
        </w:trPr>
        <w:tc>
          <w:tcPr>
            <w:tcW w:w="9936" w:type="dxa"/>
            <w:gridSpan w:val="2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29" w:type="dxa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9E5D4A" w:rsidTr="00B64B9F">
        <w:trPr>
          <w:gridAfter w:val="3"/>
          <w:wAfter w:w="3183" w:type="dxa"/>
          <w:trHeight w:val="60"/>
        </w:trPr>
        <w:tc>
          <w:tcPr>
            <w:tcW w:w="518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808DB" w:rsidRDefault="006808DB">
            <w:pPr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586" w:type="dxa"/>
            <w:gridSpan w:val="3"/>
            <w:shd w:val="clear" w:color="FFFFFF" w:fill="auto"/>
            <w:vAlign w:val="bottom"/>
          </w:tcPr>
          <w:p w:rsidR="006808DB" w:rsidRDefault="006808D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328" w:type="dxa"/>
            <w:gridSpan w:val="2"/>
            <w:shd w:val="clear" w:color="FFFFFF" w:fill="auto"/>
            <w:vAlign w:val="bottom"/>
          </w:tcPr>
          <w:p w:rsidR="006808DB" w:rsidRDefault="006808D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22" w:type="dxa"/>
            <w:gridSpan w:val="2"/>
            <w:shd w:val="clear" w:color="FFFFFF" w:fill="auto"/>
            <w:vAlign w:val="bottom"/>
          </w:tcPr>
          <w:p w:rsidR="006808DB" w:rsidRDefault="006808D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61" w:type="dxa"/>
            <w:gridSpan w:val="3"/>
            <w:shd w:val="clear" w:color="FFFFFF" w:fill="auto"/>
            <w:vAlign w:val="bottom"/>
          </w:tcPr>
          <w:p w:rsidR="006808DB" w:rsidRDefault="006808D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shd w:val="clear" w:color="FFFFFF" w:fill="auto"/>
            <w:vAlign w:val="bottom"/>
          </w:tcPr>
          <w:p w:rsidR="006808DB" w:rsidRDefault="006808D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49" w:type="dxa"/>
            <w:gridSpan w:val="4"/>
            <w:shd w:val="clear" w:color="FFFFFF" w:fill="auto"/>
            <w:vAlign w:val="bottom"/>
          </w:tcPr>
          <w:p w:rsidR="006808DB" w:rsidRDefault="006808D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12" w:type="dxa"/>
            <w:gridSpan w:val="3"/>
            <w:shd w:val="clear" w:color="FFFFFF" w:fill="auto"/>
            <w:vAlign w:val="bottom"/>
          </w:tcPr>
          <w:p w:rsidR="006808DB" w:rsidRDefault="006808D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29" w:type="dxa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6808DB" w:rsidTr="00B64B9F">
        <w:trPr>
          <w:gridAfter w:val="3"/>
          <w:wAfter w:w="3183" w:type="dxa"/>
          <w:trHeight w:val="60"/>
        </w:trPr>
        <w:tc>
          <w:tcPr>
            <w:tcW w:w="9936" w:type="dxa"/>
            <w:gridSpan w:val="2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vAlign w:val="bottom"/>
          </w:tcPr>
          <w:p w:rsidR="006808DB" w:rsidRDefault="00B64B9F">
            <w:pPr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</w:t>
            </w:r>
            <w:r w:rsidR="00F51FD6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. Перечень типовых (примерных) вопросов, заданий, тем для подготовки к текущему контролю</w:t>
            </w:r>
          </w:p>
        </w:tc>
        <w:tc>
          <w:tcPr>
            <w:tcW w:w="729" w:type="dxa"/>
            <w:shd w:val="clear" w:color="FFFFFF" w:fill="auto"/>
            <w:vAlign w:val="bottom"/>
          </w:tcPr>
          <w:p w:rsidR="006808DB" w:rsidRDefault="006808DB">
            <w:pPr>
              <w:rPr>
                <w:sz w:val="24"/>
                <w:szCs w:val="24"/>
              </w:rPr>
            </w:pPr>
          </w:p>
        </w:tc>
      </w:tr>
      <w:tr w:rsidR="00AF2FCF" w:rsidTr="00B64B9F">
        <w:trPr>
          <w:gridAfter w:val="6"/>
          <w:wAfter w:w="4033" w:type="dxa"/>
          <w:trHeight w:val="60"/>
        </w:trPr>
        <w:tc>
          <w:tcPr>
            <w:tcW w:w="518" w:type="dxa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vAlign w:val="bottom"/>
          </w:tcPr>
          <w:p w:rsidR="00AF2FCF" w:rsidRDefault="00AF2FCF" w:rsidP="00AF2FCF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297" w:type="dxa"/>
            <w:gridSpan w:val="17"/>
            <w:shd w:val="clear" w:color="FFFFFF" w:fill="auto"/>
            <w:vAlign w:val="bottom"/>
          </w:tcPr>
          <w:p w:rsidR="00AF2FCF" w:rsidRPr="00D8635C" w:rsidRDefault="00AF2FCF" w:rsidP="00AF2FC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63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•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Что такое кросс-валидация? Что такое переобучение и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недообучение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?</w:t>
            </w:r>
          </w:p>
          <w:p w:rsidR="00AF2FCF" w:rsidRDefault="00AF2FCF" w:rsidP="00AF2FC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63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•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Чем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гиперпараметры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отличаются от параметров?</w:t>
            </w:r>
          </w:p>
          <w:p w:rsidR="00AF2FCF" w:rsidRPr="00D8635C" w:rsidRDefault="00AF2FCF" w:rsidP="00AF2FC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63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• </w:t>
            </w:r>
            <w:r w:rsidR="00F13C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Какие существуют алгоритмы кластеризации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AF2FCF" w:rsidRPr="00D8635C" w:rsidRDefault="00AF2FCF" w:rsidP="00AF2FC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63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•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Как выглядит функционал логистической регрессии?</w:t>
            </w:r>
          </w:p>
          <w:p w:rsidR="00AF2FCF" w:rsidRPr="00D8635C" w:rsidRDefault="00AF2FCF" w:rsidP="00AF2FC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63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•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Опишите метод опорных векторов.</w:t>
            </w:r>
          </w:p>
          <w:p w:rsidR="00AF2FCF" w:rsidRPr="00D8635C" w:rsidRDefault="00AF2FCF" w:rsidP="00AF2FC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63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•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Опишите принцип работы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сверточного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слоя.</w:t>
            </w:r>
          </w:p>
          <w:p w:rsidR="00AF2FCF" w:rsidRPr="00AF2FCF" w:rsidRDefault="00AF2FCF" w:rsidP="00AF2FC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63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•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пишите принцип работы рекуррентного слоя.</w:t>
            </w:r>
          </w:p>
        </w:tc>
      </w:tr>
      <w:tr w:rsidR="00AF2FCF" w:rsidTr="00B64B9F">
        <w:trPr>
          <w:trHeight w:val="60"/>
        </w:trPr>
        <w:tc>
          <w:tcPr>
            <w:tcW w:w="9936" w:type="dxa"/>
            <w:gridSpan w:val="20"/>
            <w:shd w:val="clear" w:color="FFFFFF" w:fill="auto"/>
            <w:vAlign w:val="bottom"/>
          </w:tcPr>
          <w:p w:rsidR="00AF2FCF" w:rsidRDefault="00B64B9F" w:rsidP="00AF2FC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 w:rsidR="00AF2FCF">
              <w:rPr>
                <w:rFonts w:ascii="Times New Roman" w:hAnsi="Times New Roman"/>
                <w:b/>
                <w:sz w:val="24"/>
                <w:szCs w:val="24"/>
              </w:rPr>
              <w:t>. Перечень типовых (примерных) вопросов и тем для проведения промежуточной аттестации обучающихся</w:t>
            </w:r>
          </w:p>
        </w:tc>
        <w:tc>
          <w:tcPr>
            <w:tcW w:w="729" w:type="dxa"/>
            <w:shd w:val="clear" w:color="FFFFFF" w:fill="auto"/>
            <w:vAlign w:val="bottom"/>
          </w:tcPr>
          <w:p w:rsidR="00AF2FCF" w:rsidRDefault="00AF2FCF" w:rsidP="00AF2FCF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  <w:shd w:val="clear" w:color="FFFFFF" w:fill="auto"/>
            <w:vAlign w:val="bottom"/>
          </w:tcPr>
          <w:p w:rsidR="00AF2FCF" w:rsidRDefault="00AF2FCF"/>
        </w:tc>
        <w:tc>
          <w:tcPr>
            <w:tcW w:w="1061" w:type="dxa"/>
            <w:shd w:val="clear" w:color="FFFFFF" w:fill="auto"/>
            <w:vAlign w:val="bottom"/>
          </w:tcPr>
          <w:p w:rsidR="00AF2FCF" w:rsidRDefault="00AF2FCF"/>
        </w:tc>
        <w:tc>
          <w:tcPr>
            <w:tcW w:w="1061" w:type="dxa"/>
            <w:shd w:val="clear" w:color="FFFFFF" w:fill="auto"/>
            <w:vAlign w:val="bottom"/>
          </w:tcPr>
          <w:p w:rsidR="00AF2FCF" w:rsidRDefault="00AF2FCF"/>
        </w:tc>
      </w:tr>
      <w:tr w:rsidR="00AF2FCF" w:rsidTr="00B64B9F">
        <w:trPr>
          <w:gridAfter w:val="3"/>
          <w:wAfter w:w="3183" w:type="dxa"/>
          <w:trHeight w:val="60"/>
        </w:trPr>
        <w:tc>
          <w:tcPr>
            <w:tcW w:w="518" w:type="dxa"/>
            <w:shd w:val="clear" w:color="FFFFFF" w:fill="auto"/>
            <w:vAlign w:val="bottom"/>
          </w:tcPr>
          <w:p w:rsidR="00AF2FCF" w:rsidRDefault="00AF2FCF" w:rsidP="00AF2FCF">
            <w:pPr>
              <w:rPr>
                <w:sz w:val="24"/>
                <w:szCs w:val="24"/>
              </w:rPr>
            </w:pPr>
          </w:p>
        </w:tc>
        <w:tc>
          <w:tcPr>
            <w:tcW w:w="3586" w:type="dxa"/>
            <w:gridSpan w:val="3"/>
            <w:shd w:val="clear" w:color="FFFFFF" w:fill="auto"/>
            <w:vAlign w:val="bottom"/>
          </w:tcPr>
          <w:p w:rsidR="00AF2FCF" w:rsidRDefault="00AF2FCF" w:rsidP="00AF2FCF">
            <w:pPr>
              <w:rPr>
                <w:sz w:val="24"/>
                <w:szCs w:val="24"/>
              </w:rPr>
            </w:pPr>
          </w:p>
        </w:tc>
        <w:tc>
          <w:tcPr>
            <w:tcW w:w="1328" w:type="dxa"/>
            <w:gridSpan w:val="2"/>
            <w:shd w:val="clear" w:color="FFFFFF" w:fill="auto"/>
            <w:vAlign w:val="bottom"/>
          </w:tcPr>
          <w:p w:rsidR="00AF2FCF" w:rsidRDefault="00AF2FCF" w:rsidP="00AF2FCF">
            <w:pPr>
              <w:rPr>
                <w:sz w:val="24"/>
                <w:szCs w:val="24"/>
              </w:rPr>
            </w:pPr>
          </w:p>
        </w:tc>
        <w:tc>
          <w:tcPr>
            <w:tcW w:w="822" w:type="dxa"/>
            <w:gridSpan w:val="2"/>
            <w:shd w:val="clear" w:color="FFFFFF" w:fill="auto"/>
            <w:vAlign w:val="bottom"/>
          </w:tcPr>
          <w:p w:rsidR="00AF2FCF" w:rsidRDefault="00AF2FCF" w:rsidP="00AF2FCF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  <w:gridSpan w:val="3"/>
            <w:shd w:val="clear" w:color="FFFFFF" w:fill="auto"/>
            <w:vAlign w:val="bottom"/>
          </w:tcPr>
          <w:p w:rsidR="00AF2FCF" w:rsidRDefault="00AF2FCF" w:rsidP="00AF2FCF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shd w:val="clear" w:color="FFFFFF" w:fill="auto"/>
            <w:vAlign w:val="bottom"/>
          </w:tcPr>
          <w:p w:rsidR="00AF2FCF" w:rsidRDefault="00AF2FCF" w:rsidP="00AF2FCF">
            <w:pPr>
              <w:rPr>
                <w:sz w:val="24"/>
                <w:szCs w:val="24"/>
              </w:rPr>
            </w:pPr>
          </w:p>
        </w:tc>
        <w:tc>
          <w:tcPr>
            <w:tcW w:w="949" w:type="dxa"/>
            <w:gridSpan w:val="4"/>
            <w:shd w:val="clear" w:color="FFFFFF" w:fill="auto"/>
            <w:vAlign w:val="bottom"/>
          </w:tcPr>
          <w:p w:rsidR="00AF2FCF" w:rsidRDefault="00AF2FCF" w:rsidP="00AF2FCF">
            <w:pPr>
              <w:rPr>
                <w:sz w:val="24"/>
                <w:szCs w:val="24"/>
              </w:rPr>
            </w:pPr>
          </w:p>
        </w:tc>
        <w:tc>
          <w:tcPr>
            <w:tcW w:w="812" w:type="dxa"/>
            <w:gridSpan w:val="3"/>
            <w:shd w:val="clear" w:color="FFFFFF" w:fill="auto"/>
            <w:vAlign w:val="bottom"/>
          </w:tcPr>
          <w:p w:rsidR="00AF2FCF" w:rsidRDefault="00AF2FCF" w:rsidP="00AF2FCF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  <w:shd w:val="clear" w:color="FFFFFF" w:fill="auto"/>
            <w:vAlign w:val="bottom"/>
          </w:tcPr>
          <w:p w:rsidR="00AF2FCF" w:rsidRDefault="00AF2FCF" w:rsidP="00AF2FCF">
            <w:pPr>
              <w:rPr>
                <w:sz w:val="24"/>
                <w:szCs w:val="24"/>
              </w:rPr>
            </w:pPr>
          </w:p>
        </w:tc>
      </w:tr>
      <w:tr w:rsidR="00AF2FCF" w:rsidTr="00B64B9F">
        <w:trPr>
          <w:gridAfter w:val="3"/>
          <w:wAfter w:w="3183" w:type="dxa"/>
          <w:trHeight w:val="60"/>
        </w:trPr>
        <w:tc>
          <w:tcPr>
            <w:tcW w:w="9936" w:type="dxa"/>
            <w:gridSpan w:val="2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vAlign w:val="bottom"/>
          </w:tcPr>
          <w:p w:rsidR="00AF2FCF" w:rsidRDefault="00AF2FCF" w:rsidP="00AF2FCF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Перечень контрольных вопросов для дифференцированного зачета:</w:t>
            </w:r>
          </w:p>
        </w:tc>
        <w:tc>
          <w:tcPr>
            <w:tcW w:w="729" w:type="dxa"/>
            <w:shd w:val="clear" w:color="FFFFFF" w:fill="auto"/>
            <w:vAlign w:val="bottom"/>
          </w:tcPr>
          <w:p w:rsidR="00AF2FCF" w:rsidRDefault="00AF2FCF" w:rsidP="00AF2FCF">
            <w:pPr>
              <w:rPr>
                <w:sz w:val="24"/>
                <w:szCs w:val="24"/>
              </w:rPr>
            </w:pPr>
          </w:p>
        </w:tc>
      </w:tr>
      <w:tr w:rsidR="00AF2FCF" w:rsidTr="00B64B9F">
        <w:trPr>
          <w:gridAfter w:val="3"/>
          <w:wAfter w:w="3183" w:type="dxa"/>
          <w:trHeight w:val="60"/>
        </w:trPr>
        <w:tc>
          <w:tcPr>
            <w:tcW w:w="9936" w:type="dxa"/>
            <w:gridSpan w:val="20"/>
            <w:tcBorders>
              <w:top w:val="none" w:sz="5" w:space="0" w:color="auto"/>
              <w:left w:val="none" w:sz="5" w:space="0" w:color="auto"/>
            </w:tcBorders>
            <w:shd w:val="clear" w:color="FFFFFF" w:fill="auto"/>
          </w:tcPr>
          <w:p w:rsidR="00AF2FCF" w:rsidRDefault="00AF2FCF" w:rsidP="00AF2FCF">
            <w:pPr>
              <w:pStyle w:val="a4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 Постановка задач машинного обучения, их классификация, примеры.</w:t>
            </w:r>
          </w:p>
          <w:p w:rsidR="00AF2FCF" w:rsidRPr="00AF2FCF" w:rsidRDefault="00AF2FCF" w:rsidP="00AF2FCF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9F7B14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2.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Метрики</w:t>
            </w:r>
            <w:r w:rsidRPr="009F7B14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качества</w:t>
            </w:r>
            <w:r w:rsidRPr="009F7B14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классификации</w:t>
            </w:r>
            <w:r w:rsidRPr="009F7B14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: </w:t>
            </w:r>
            <w:r w:rsidRPr="00AF2FCF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accuracy</w:t>
            </w:r>
            <w:r w:rsidRPr="009F7B14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,</w:t>
            </w:r>
            <w:r w:rsidRPr="00AF2FCF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balanced accuracy</w:t>
            </w:r>
            <w:r w:rsidRPr="009F7B14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, </w:t>
            </w:r>
            <w:r w:rsidRPr="00AF2FCF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precision</w:t>
            </w:r>
            <w:r w:rsidRPr="009F7B14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, </w:t>
            </w:r>
            <w:r w:rsidRPr="00AF2FCF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recall</w:t>
            </w:r>
            <w:r w:rsidRPr="009F7B14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,</w:t>
            </w:r>
            <w:r w:rsidR="009F7B14" w:rsidRPr="009F7B14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r w:rsidRPr="00AF2FCF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ROC-AUC.</w:t>
            </w:r>
          </w:p>
          <w:p w:rsidR="00AF2FCF" w:rsidRPr="00486BF9" w:rsidRDefault="00AF2FCF" w:rsidP="00AF2FCF">
            <w:pPr>
              <w:pStyle w:val="a4"/>
              <w:spacing w:before="0" w:beforeAutospacing="0" w:after="0" w:afterAutospacing="0"/>
            </w:pPr>
            <w:r w:rsidRPr="00486BF9">
              <w:rPr>
                <w:rFonts w:ascii="Arial" w:hAnsi="Arial" w:cs="Arial"/>
                <w:color w:val="000000"/>
                <w:sz w:val="22"/>
                <w:szCs w:val="22"/>
              </w:rPr>
              <w:t xml:space="preserve">3.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Метрики</w:t>
            </w:r>
            <w:r w:rsidRPr="00486BF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качества</w:t>
            </w:r>
            <w:r w:rsidRPr="00486BF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регрессии</w:t>
            </w:r>
            <w:r w:rsidRPr="00486BF9">
              <w:rPr>
                <w:rFonts w:ascii="Arial" w:hAnsi="Arial" w:cs="Arial"/>
                <w:color w:val="000000"/>
                <w:sz w:val="22"/>
                <w:szCs w:val="22"/>
              </w:rPr>
              <w:t xml:space="preserve">: </w:t>
            </w:r>
            <w:r w:rsidRPr="00AF2FCF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MSE</w:t>
            </w:r>
            <w:r w:rsidRPr="00486BF9"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r w:rsidRPr="00AF2FCF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MAE</w:t>
            </w:r>
            <w:r w:rsidRPr="00486BF9"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r w:rsidRPr="00AF2FCF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R</w:t>
            </w:r>
            <w:r w:rsidRPr="00486BF9">
              <w:rPr>
                <w:rFonts w:ascii="Arial" w:hAnsi="Arial" w:cs="Arial"/>
                <w:color w:val="000000"/>
                <w:sz w:val="22"/>
                <w:szCs w:val="22"/>
              </w:rPr>
              <w:t xml:space="preserve">2,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другие</w:t>
            </w:r>
            <w:r w:rsidRPr="00486BF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варианты</w:t>
            </w:r>
            <w:r w:rsidRPr="00486BF9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:rsidR="00AF2FCF" w:rsidRDefault="00AF2FCF" w:rsidP="00AF2FCF">
            <w:pPr>
              <w:pStyle w:val="a4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4. Метод максимального правдоподобия</w:t>
            </w:r>
            <w:r w:rsidR="009F7B14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:rsidR="00AF2FCF" w:rsidRDefault="009F7B14" w:rsidP="00AF2FCF">
            <w:pPr>
              <w:pStyle w:val="a4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  <w:r w:rsidR="00AF2FCF">
              <w:rPr>
                <w:rFonts w:ascii="Arial" w:hAnsi="Arial" w:cs="Arial"/>
                <w:color w:val="000000"/>
                <w:sz w:val="22"/>
                <w:szCs w:val="22"/>
              </w:rPr>
              <w:t>. Метод ближай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ших соседей</w:t>
            </w:r>
            <w:r w:rsidR="00F13C4E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:rsidR="00AF2FCF" w:rsidRDefault="009F7B14" w:rsidP="00AF2FCF">
            <w:pPr>
              <w:pStyle w:val="a4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</w:t>
            </w:r>
            <w:r w:rsidR="00AF2FCF">
              <w:rPr>
                <w:rFonts w:ascii="Arial" w:hAnsi="Arial" w:cs="Arial"/>
                <w:color w:val="000000"/>
                <w:sz w:val="22"/>
                <w:szCs w:val="22"/>
              </w:rPr>
              <w:t>. Постановка задачи линейной регрессии. Аналитическое решение МНК. Градиентное решение задачи линейной регрессии.</w:t>
            </w:r>
          </w:p>
          <w:p w:rsidR="00AF2FCF" w:rsidRDefault="009F7B14" w:rsidP="00AF2FCF">
            <w:pPr>
              <w:pStyle w:val="a4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7</w:t>
            </w:r>
            <w:r w:rsidR="00AF2FCF">
              <w:rPr>
                <w:rFonts w:ascii="Arial" w:hAnsi="Arial" w:cs="Arial"/>
                <w:color w:val="000000"/>
                <w:sz w:val="22"/>
                <w:szCs w:val="22"/>
              </w:rPr>
              <w:t>. Регуляризация: L1 и L2. Свойства, вероятностная интерпретация.</w:t>
            </w:r>
          </w:p>
          <w:p w:rsidR="00AF2FCF" w:rsidRDefault="009F7B14" w:rsidP="00AF2FCF">
            <w:pPr>
              <w:pStyle w:val="a4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8</w:t>
            </w:r>
            <w:r w:rsidR="00AF2FCF">
              <w:rPr>
                <w:rFonts w:ascii="Arial" w:hAnsi="Arial" w:cs="Arial"/>
                <w:color w:val="000000"/>
                <w:sz w:val="22"/>
                <w:szCs w:val="22"/>
              </w:rPr>
              <w:t xml:space="preserve">. Логистическая регрессия. Эквивалентность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решений,</w:t>
            </w:r>
            <w:r w:rsidR="00AF2FCF">
              <w:rPr>
                <w:rFonts w:ascii="Arial" w:hAnsi="Arial" w:cs="Arial"/>
                <w:color w:val="000000"/>
                <w:sz w:val="22"/>
                <w:szCs w:val="22"/>
              </w:rPr>
              <w:t xml:space="preserve"> полученных методом максимального правдоподобия и минимизации логистической функции потерь.</w:t>
            </w:r>
          </w:p>
          <w:p w:rsidR="00AF2FCF" w:rsidRDefault="009F7B14" w:rsidP="00AF2FCF">
            <w:pPr>
              <w:pStyle w:val="a4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9</w:t>
            </w:r>
            <w:r w:rsidR="00AF2FCF">
              <w:rPr>
                <w:rFonts w:ascii="Arial" w:hAnsi="Arial" w:cs="Arial"/>
                <w:color w:val="000000"/>
                <w:sz w:val="22"/>
                <w:szCs w:val="22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М</w:t>
            </w:r>
            <w:r w:rsidR="00AF2FCF">
              <w:rPr>
                <w:rFonts w:ascii="Arial" w:hAnsi="Arial" w:cs="Arial"/>
                <w:color w:val="000000"/>
                <w:sz w:val="22"/>
                <w:szCs w:val="22"/>
              </w:rPr>
              <w:t>ультиклассов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ые</w:t>
            </w:r>
            <w:proofErr w:type="spellEnd"/>
            <w:r w:rsidR="00AF2FCF">
              <w:rPr>
                <w:rFonts w:ascii="Arial" w:hAnsi="Arial" w:cs="Arial"/>
                <w:color w:val="000000"/>
                <w:sz w:val="22"/>
                <w:szCs w:val="22"/>
              </w:rPr>
              <w:t xml:space="preserve"> классификации, их свойства.</w:t>
            </w:r>
          </w:p>
          <w:p w:rsidR="00AF2FCF" w:rsidRDefault="00AF2FCF" w:rsidP="00AF2FCF">
            <w:pPr>
              <w:pStyle w:val="a4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  <w:r w:rsidR="009F7B14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 Метод опорных векторов,</w:t>
            </w:r>
            <w:r w:rsidR="00231837">
              <w:rPr>
                <w:rFonts w:ascii="Arial" w:hAnsi="Arial" w:cs="Arial"/>
                <w:color w:val="000000"/>
                <w:sz w:val="22"/>
                <w:szCs w:val="22"/>
              </w:rPr>
              <w:t xml:space="preserve"> ядерная регрессия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:rsidR="00AF2FCF" w:rsidRDefault="00AF2FCF" w:rsidP="00AF2FCF">
            <w:pPr>
              <w:pStyle w:val="a4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12. Алгоритм PCA.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Cвязь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с SVD</w:t>
            </w:r>
            <w:r w:rsidR="00231837">
              <w:rPr>
                <w:rFonts w:ascii="Arial" w:hAnsi="Arial" w:cs="Arial"/>
                <w:color w:val="000000"/>
                <w:sz w:val="22"/>
                <w:szCs w:val="22"/>
              </w:rPr>
              <w:t xml:space="preserve">-разложением,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дисперсией.</w:t>
            </w:r>
          </w:p>
          <w:p w:rsidR="00AF2FCF" w:rsidRDefault="00AF2FCF" w:rsidP="00AF2FCF">
            <w:pPr>
              <w:pStyle w:val="a4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13. Этапы построения модели: тренировка, валидация, тестирование. Роль каждого этапа.</w:t>
            </w:r>
          </w:p>
          <w:p w:rsidR="00AF2FCF" w:rsidRDefault="00AF2FCF" w:rsidP="00AF2FCF">
            <w:pPr>
              <w:pStyle w:val="a4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Переобучение.</w:t>
            </w:r>
          </w:p>
          <w:p w:rsidR="00AF2FCF" w:rsidRDefault="00AF2FCF" w:rsidP="00AF2FCF">
            <w:pPr>
              <w:pStyle w:val="a4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14. </w:t>
            </w:r>
            <w:r w:rsidR="00231837">
              <w:rPr>
                <w:rFonts w:ascii="Arial" w:hAnsi="Arial" w:cs="Arial"/>
                <w:color w:val="000000"/>
                <w:sz w:val="22"/>
                <w:szCs w:val="22"/>
              </w:rPr>
              <w:t>Способы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валидации.</w:t>
            </w:r>
            <w:r w:rsidR="00231837">
              <w:rPr>
                <w:rFonts w:ascii="Arial" w:hAnsi="Arial" w:cs="Arial"/>
                <w:color w:val="000000"/>
                <w:sz w:val="22"/>
                <w:szCs w:val="22"/>
              </w:rPr>
              <w:t xml:space="preserve"> Кросс-валидация.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231837">
              <w:rPr>
                <w:rFonts w:ascii="Arial" w:hAnsi="Arial" w:cs="Arial"/>
                <w:color w:val="000000"/>
                <w:sz w:val="22"/>
                <w:szCs w:val="22"/>
              </w:rPr>
              <w:t>Bias-variance</w:t>
            </w:r>
            <w:proofErr w:type="spellEnd"/>
            <w:r w:rsidR="0023183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231837">
              <w:rPr>
                <w:rFonts w:ascii="Arial" w:hAnsi="Arial" w:cs="Arial"/>
                <w:color w:val="000000"/>
                <w:sz w:val="22"/>
                <w:szCs w:val="22"/>
              </w:rPr>
              <w:t>tradeoff</w:t>
            </w:r>
            <w:proofErr w:type="spellEnd"/>
            <w:r w:rsidR="00231837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:rsidR="00AF2FCF" w:rsidRDefault="00AF2FCF" w:rsidP="00AF2FCF">
            <w:pPr>
              <w:pStyle w:val="a4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  <w:r w:rsidR="00F13C4E"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 Понятие информации, информационной энтропии.</w:t>
            </w:r>
            <w:r w:rsidR="0023183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Критерии информативности: энтропийный, Джини.</w:t>
            </w:r>
          </w:p>
          <w:p w:rsidR="00AF2FCF" w:rsidRDefault="00AF2FCF" w:rsidP="00AF2FCF">
            <w:pPr>
              <w:pStyle w:val="a4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  <w:r w:rsidR="00F13C4E">
              <w:rPr>
                <w:rFonts w:ascii="Arial" w:hAnsi="Arial" w:cs="Arial"/>
                <w:color w:val="000000"/>
                <w:sz w:val="22"/>
                <w:szCs w:val="22"/>
              </w:rPr>
              <w:t>6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 Жадный алгоритм построения дерева. Стандарты для построения деревьев.</w:t>
            </w:r>
          </w:p>
          <w:p w:rsidR="00AF2FCF" w:rsidRDefault="00AF2FCF" w:rsidP="00AF2FCF">
            <w:pPr>
              <w:pStyle w:val="a4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  <w:r w:rsidR="00F13C4E">
              <w:rPr>
                <w:rFonts w:ascii="Arial" w:hAnsi="Arial" w:cs="Arial"/>
                <w:color w:val="000000"/>
                <w:sz w:val="22"/>
                <w:szCs w:val="22"/>
              </w:rPr>
              <w:t>7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Ансамблирование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Бэггинг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. Метод случайных подпространств.</w:t>
            </w:r>
          </w:p>
          <w:p w:rsidR="00AF2FCF" w:rsidRDefault="00AF2FCF" w:rsidP="00AF2FCF">
            <w:pPr>
              <w:pStyle w:val="a4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  <w:r w:rsidR="00F13C4E">
              <w:rPr>
                <w:rFonts w:ascii="Arial" w:hAnsi="Arial" w:cs="Arial"/>
                <w:color w:val="000000"/>
                <w:sz w:val="22"/>
                <w:szCs w:val="22"/>
              </w:rPr>
              <w:t>8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. </w:t>
            </w:r>
            <w:r w:rsidR="002669BE">
              <w:rPr>
                <w:rFonts w:ascii="Arial" w:hAnsi="Arial" w:cs="Arial"/>
                <w:color w:val="000000"/>
                <w:sz w:val="22"/>
                <w:szCs w:val="22"/>
              </w:rPr>
              <w:t>Случайный лес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, другие леса.</w:t>
            </w:r>
          </w:p>
          <w:p w:rsidR="00AF2FCF" w:rsidRDefault="00F13C4E" w:rsidP="00AF2FCF">
            <w:pPr>
              <w:pStyle w:val="a4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19</w:t>
            </w:r>
            <w:r w:rsidR="00AF2FCF">
              <w:rPr>
                <w:rFonts w:ascii="Arial" w:hAnsi="Arial" w:cs="Arial"/>
                <w:color w:val="000000"/>
                <w:sz w:val="22"/>
                <w:szCs w:val="22"/>
              </w:rPr>
              <w:t xml:space="preserve">. </w:t>
            </w:r>
            <w:proofErr w:type="spellStart"/>
            <w:r w:rsidR="00AF2FCF">
              <w:rPr>
                <w:rFonts w:ascii="Arial" w:hAnsi="Arial" w:cs="Arial"/>
                <w:color w:val="000000"/>
                <w:sz w:val="22"/>
                <w:szCs w:val="22"/>
              </w:rPr>
              <w:t>Бустинг</w:t>
            </w:r>
            <w:proofErr w:type="spellEnd"/>
            <w:r w:rsidR="00AF2FCF">
              <w:rPr>
                <w:rFonts w:ascii="Arial" w:hAnsi="Arial" w:cs="Arial"/>
                <w:color w:val="000000"/>
                <w:sz w:val="22"/>
                <w:szCs w:val="22"/>
              </w:rPr>
              <w:t xml:space="preserve">. Градиентный </w:t>
            </w:r>
            <w:proofErr w:type="spellStart"/>
            <w:r w:rsidR="00AF2FCF">
              <w:rPr>
                <w:rFonts w:ascii="Arial" w:hAnsi="Arial" w:cs="Arial"/>
                <w:color w:val="000000"/>
                <w:sz w:val="22"/>
                <w:szCs w:val="22"/>
              </w:rPr>
              <w:t>бустинг</w:t>
            </w:r>
            <w:proofErr w:type="spellEnd"/>
            <w:r w:rsidR="00AF2FCF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:rsidR="00AF2FCF" w:rsidRDefault="00AF2FCF" w:rsidP="00AF2FCF">
            <w:pPr>
              <w:pStyle w:val="a4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  <w:r w:rsidR="00F13C4E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 Матричные вычисления. Матричное дифференцирование.</w:t>
            </w:r>
          </w:p>
          <w:p w:rsidR="00AF2FCF" w:rsidRPr="002669BE" w:rsidRDefault="00AF2FCF" w:rsidP="00AF2FCF">
            <w:pPr>
              <w:pStyle w:val="a4"/>
              <w:spacing w:before="0" w:beforeAutospacing="0" w:after="0" w:afterAutospacing="0"/>
            </w:pPr>
            <w:r w:rsidRPr="002669BE"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  <w:r w:rsidR="00F13C4E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  <w:r w:rsidRPr="002669BE">
              <w:rPr>
                <w:rFonts w:ascii="Arial" w:hAnsi="Arial" w:cs="Arial"/>
                <w:color w:val="000000"/>
                <w:sz w:val="22"/>
                <w:szCs w:val="22"/>
              </w:rPr>
              <w:t xml:space="preserve">. </w:t>
            </w:r>
            <w:r w:rsidR="002669BE">
              <w:rPr>
                <w:rFonts w:ascii="Arial" w:hAnsi="Arial" w:cs="Arial"/>
                <w:color w:val="000000"/>
                <w:sz w:val="22"/>
                <w:szCs w:val="22"/>
              </w:rPr>
              <w:t xml:space="preserve">Понятие нейронной сети. </w:t>
            </w:r>
            <w:proofErr w:type="spellStart"/>
            <w:r w:rsidR="002669BE">
              <w:rPr>
                <w:rFonts w:ascii="Arial" w:hAnsi="Arial" w:cs="Arial"/>
                <w:color w:val="000000"/>
                <w:sz w:val="22"/>
                <w:szCs w:val="22"/>
              </w:rPr>
              <w:t>Полносвязный</w:t>
            </w:r>
            <w:proofErr w:type="spellEnd"/>
            <w:r w:rsidR="002669BE">
              <w:rPr>
                <w:rFonts w:ascii="Arial" w:hAnsi="Arial" w:cs="Arial"/>
                <w:color w:val="000000"/>
                <w:sz w:val="22"/>
                <w:szCs w:val="22"/>
              </w:rPr>
              <w:t xml:space="preserve"> слой. Логистическая регрессия как простейшая нейронная сеть. Метод обратного распространения ошибки, правило цепочек</w:t>
            </w:r>
            <w:r w:rsidRPr="002669BE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:rsidR="00F13C4E" w:rsidRPr="00F13C4E" w:rsidRDefault="00AF2FCF" w:rsidP="00F13C4E">
            <w:pPr>
              <w:pStyle w:val="a4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6BF9"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  <w:r w:rsidR="00F13C4E"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  <w:r w:rsidRPr="00486BF9">
              <w:rPr>
                <w:rFonts w:ascii="Arial" w:hAnsi="Arial" w:cs="Arial"/>
                <w:color w:val="000000"/>
                <w:sz w:val="22"/>
                <w:szCs w:val="22"/>
              </w:rPr>
              <w:t xml:space="preserve">. </w:t>
            </w:r>
            <w:r w:rsidR="00F13C4E">
              <w:rPr>
                <w:rFonts w:ascii="Arial" w:hAnsi="Arial" w:cs="Arial"/>
                <w:color w:val="000000"/>
                <w:sz w:val="22"/>
                <w:szCs w:val="22"/>
              </w:rPr>
              <w:t>Логистическая</w:t>
            </w:r>
            <w:r w:rsidR="00F13C4E" w:rsidRPr="00486BF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F13C4E">
              <w:rPr>
                <w:rFonts w:ascii="Arial" w:hAnsi="Arial" w:cs="Arial"/>
                <w:color w:val="000000"/>
                <w:sz w:val="22"/>
                <w:szCs w:val="22"/>
              </w:rPr>
              <w:t>ошибка</w:t>
            </w:r>
            <w:r w:rsidR="00F13C4E" w:rsidRPr="00486BF9"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r w:rsidR="00F13C4E">
              <w:rPr>
                <w:rFonts w:ascii="Arial" w:hAnsi="Arial" w:cs="Arial"/>
                <w:color w:val="000000"/>
                <w:sz w:val="22"/>
                <w:szCs w:val="22"/>
              </w:rPr>
              <w:t>кросс</w:t>
            </w:r>
            <w:r w:rsidR="00F13C4E" w:rsidRPr="00486BF9"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  <w:r w:rsidR="00F13C4E">
              <w:rPr>
                <w:rFonts w:ascii="Arial" w:hAnsi="Arial" w:cs="Arial"/>
                <w:color w:val="000000"/>
                <w:sz w:val="22"/>
                <w:szCs w:val="22"/>
              </w:rPr>
              <w:t>энтропия</w:t>
            </w:r>
            <w:r w:rsidR="00F13C4E" w:rsidRPr="00486BF9">
              <w:rPr>
                <w:rFonts w:ascii="Arial" w:hAnsi="Arial" w:cs="Arial"/>
                <w:color w:val="000000"/>
                <w:sz w:val="22"/>
                <w:szCs w:val="22"/>
              </w:rPr>
              <w:t xml:space="preserve">. </w:t>
            </w:r>
            <w:r w:rsidR="00F13C4E">
              <w:rPr>
                <w:rFonts w:ascii="Arial" w:hAnsi="Arial" w:cs="Arial"/>
                <w:color w:val="000000"/>
                <w:sz w:val="22"/>
                <w:szCs w:val="22"/>
              </w:rPr>
              <w:t>Функции</w:t>
            </w:r>
            <w:r w:rsidR="00F13C4E" w:rsidRPr="00F13C4E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F13C4E">
              <w:rPr>
                <w:rFonts w:ascii="Arial" w:hAnsi="Arial" w:cs="Arial"/>
                <w:color w:val="000000"/>
                <w:sz w:val="22"/>
                <w:szCs w:val="22"/>
              </w:rPr>
              <w:t>активации</w:t>
            </w:r>
            <w:r w:rsidR="00F13C4E" w:rsidRPr="00F13C4E"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r w:rsidR="00F13C4E">
              <w:rPr>
                <w:rFonts w:ascii="Arial" w:hAnsi="Arial" w:cs="Arial"/>
                <w:color w:val="000000"/>
                <w:sz w:val="22"/>
                <w:szCs w:val="22"/>
              </w:rPr>
              <w:t>их</w:t>
            </w:r>
            <w:r w:rsidR="00F13C4E" w:rsidRPr="00F13C4E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F13C4E">
              <w:rPr>
                <w:rFonts w:ascii="Arial" w:hAnsi="Arial" w:cs="Arial"/>
                <w:color w:val="000000"/>
                <w:sz w:val="22"/>
                <w:szCs w:val="22"/>
              </w:rPr>
              <w:t>влияние</w:t>
            </w:r>
            <w:r w:rsidR="00F13C4E" w:rsidRPr="00F13C4E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F13C4E">
              <w:rPr>
                <w:rFonts w:ascii="Arial" w:hAnsi="Arial" w:cs="Arial"/>
                <w:color w:val="000000"/>
                <w:sz w:val="22"/>
                <w:szCs w:val="22"/>
              </w:rPr>
              <w:t>на</w:t>
            </w:r>
            <w:r w:rsidR="00F13C4E" w:rsidRPr="00F13C4E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F13C4E">
              <w:rPr>
                <w:rFonts w:ascii="Arial" w:hAnsi="Arial" w:cs="Arial"/>
                <w:color w:val="000000"/>
                <w:sz w:val="22"/>
                <w:szCs w:val="22"/>
              </w:rPr>
              <w:t>работу</w:t>
            </w:r>
            <w:r w:rsidR="00F13C4E" w:rsidRPr="00F13C4E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F13C4E">
              <w:rPr>
                <w:rFonts w:ascii="Arial" w:hAnsi="Arial" w:cs="Arial"/>
                <w:color w:val="000000"/>
                <w:sz w:val="22"/>
                <w:szCs w:val="22"/>
              </w:rPr>
              <w:t>сети</w:t>
            </w:r>
            <w:r w:rsidR="00F13C4E" w:rsidRPr="00F13C4E"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r w:rsidR="00F13C4E">
              <w:rPr>
                <w:rFonts w:ascii="Arial" w:hAnsi="Arial" w:cs="Arial"/>
                <w:color w:val="000000"/>
                <w:sz w:val="22"/>
                <w:szCs w:val="22"/>
              </w:rPr>
              <w:t>вычислительная</w:t>
            </w:r>
            <w:r w:rsidR="00F13C4E" w:rsidRPr="00F13C4E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F13C4E">
              <w:rPr>
                <w:rFonts w:ascii="Arial" w:hAnsi="Arial" w:cs="Arial"/>
                <w:color w:val="000000"/>
                <w:sz w:val="22"/>
                <w:szCs w:val="22"/>
              </w:rPr>
              <w:t>сложность</w:t>
            </w:r>
            <w:r w:rsidR="00F13C4E" w:rsidRPr="00F13C4E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  <w:r w:rsidR="00F13C4E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F13C4E" w:rsidRPr="00AF2FCF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Softmax</w:t>
            </w:r>
            <w:proofErr w:type="spellEnd"/>
            <w:r w:rsidR="00F13C4E" w:rsidRPr="00486BF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F13C4E">
              <w:rPr>
                <w:rFonts w:ascii="Arial" w:hAnsi="Arial" w:cs="Arial"/>
                <w:color w:val="000000"/>
                <w:sz w:val="22"/>
                <w:szCs w:val="22"/>
              </w:rPr>
              <w:t>и</w:t>
            </w:r>
            <w:r w:rsidR="00F13C4E" w:rsidRPr="00486BF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F13C4E" w:rsidRPr="00AF2FCF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LogSoftmax</w:t>
            </w:r>
            <w:proofErr w:type="spellEnd"/>
            <w:r w:rsidR="00F13C4E" w:rsidRPr="00486BF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F13C4E">
              <w:rPr>
                <w:rFonts w:ascii="Arial" w:hAnsi="Arial" w:cs="Arial"/>
                <w:color w:val="000000"/>
                <w:sz w:val="22"/>
                <w:szCs w:val="22"/>
              </w:rPr>
              <w:t>функции</w:t>
            </w:r>
          </w:p>
          <w:p w:rsidR="00AF2FCF" w:rsidRDefault="00AF2FCF" w:rsidP="00AF2FCF">
            <w:pPr>
              <w:pStyle w:val="a4"/>
              <w:spacing w:before="0" w:beforeAutospacing="0" w:after="0" w:afterAutospacing="0"/>
            </w:pPr>
            <w:r w:rsidRPr="00F13C4E"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  <w:r w:rsidR="00F13C4E"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  <w:r w:rsidRPr="00F13C4E">
              <w:rPr>
                <w:rFonts w:ascii="Arial" w:hAnsi="Arial" w:cs="Arial"/>
                <w:color w:val="000000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Методы</w:t>
            </w:r>
            <w:r w:rsidRPr="00F13C4E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оптимизации</w:t>
            </w:r>
            <w:r w:rsidRPr="00F13C4E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для</w:t>
            </w:r>
            <w:r w:rsidRPr="00F13C4E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обучения</w:t>
            </w:r>
            <w:r w:rsidRPr="00F13C4E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нейронных</w:t>
            </w:r>
            <w:r w:rsidRPr="00F13C4E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сетей</w:t>
            </w:r>
            <w:r w:rsidRPr="00F13C4E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  <w:r w:rsidR="00F13C4E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Градиентный спуск. Стохастический градиентный спуск</w:t>
            </w:r>
            <w:r w:rsidR="00F13C4E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:rsidR="00AF2FCF" w:rsidRDefault="00AF2FCF" w:rsidP="00AF2FCF">
            <w:pPr>
              <w:pStyle w:val="a4"/>
              <w:spacing w:before="0" w:beforeAutospacing="0" w:after="0" w:afterAutospacing="0"/>
            </w:pPr>
            <w:r w:rsidRPr="00F13C4E"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  <w:r w:rsidR="00F13C4E"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  <w:r w:rsidRPr="00F13C4E">
              <w:rPr>
                <w:rFonts w:ascii="Arial" w:hAnsi="Arial" w:cs="Arial"/>
                <w:color w:val="000000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Регуляризация</w:t>
            </w:r>
            <w:r w:rsidRPr="00F13C4E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нейронных</w:t>
            </w:r>
            <w:r w:rsidRPr="00F13C4E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сетей</w:t>
            </w:r>
            <w:r w:rsidRPr="00F13C4E">
              <w:rPr>
                <w:rFonts w:ascii="Arial" w:hAnsi="Arial" w:cs="Arial"/>
                <w:color w:val="000000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Разница в поведении при обучении и предсказании.</w:t>
            </w:r>
          </w:p>
          <w:p w:rsidR="00AF2FCF" w:rsidRPr="002669BE" w:rsidRDefault="00AF2FCF" w:rsidP="00AF2FCF">
            <w:pPr>
              <w:pStyle w:val="a4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  <w:r w:rsidR="00F13C4E"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. </w:t>
            </w:r>
            <w:r w:rsidR="002669BE">
              <w:rPr>
                <w:rFonts w:ascii="Arial" w:hAnsi="Arial" w:cs="Arial"/>
                <w:color w:val="000000"/>
                <w:sz w:val="22"/>
                <w:szCs w:val="22"/>
              </w:rPr>
              <w:t>Рекурсивные нейронные сети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  <w:r w:rsidR="002669BE">
              <w:rPr>
                <w:rFonts w:ascii="Arial" w:hAnsi="Arial" w:cs="Arial"/>
                <w:color w:val="000000"/>
                <w:sz w:val="22"/>
                <w:szCs w:val="22"/>
              </w:rPr>
              <w:t xml:space="preserve"> Обратное распространение через слой </w:t>
            </w:r>
            <w:r w:rsidR="002669BE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RNN</w:t>
            </w:r>
            <w:r w:rsidRPr="002669BE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:rsidR="002669BE" w:rsidRPr="002669BE" w:rsidRDefault="002669BE" w:rsidP="00231837">
            <w:pPr>
              <w:pStyle w:val="a4"/>
              <w:spacing w:before="0" w:beforeAutospacing="0" w:after="0" w:afterAutospacing="0"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Проблема исчезающего градиента и ее решения</w:t>
            </w:r>
            <w:r w:rsidR="00AF2FCF" w:rsidRPr="002669BE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:rsidR="00AF2FCF" w:rsidRPr="00231837" w:rsidRDefault="00F13C4E" w:rsidP="00231837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26</w:t>
            </w:r>
            <w:r w:rsidR="00AF2FCF" w:rsidRPr="00486BF9">
              <w:rPr>
                <w:rFonts w:ascii="Arial" w:hAnsi="Arial" w:cs="Arial"/>
                <w:color w:val="000000"/>
                <w:sz w:val="22"/>
                <w:szCs w:val="22"/>
              </w:rPr>
              <w:t xml:space="preserve">. </w:t>
            </w:r>
            <w:r w:rsidR="002669BE">
              <w:rPr>
                <w:rFonts w:ascii="Arial" w:hAnsi="Arial" w:cs="Arial"/>
                <w:color w:val="000000"/>
                <w:sz w:val="22"/>
                <w:szCs w:val="22"/>
              </w:rPr>
              <w:t>Свертка</w:t>
            </w:r>
            <w:r w:rsidR="002669BE" w:rsidRPr="00486BF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2669BE">
              <w:rPr>
                <w:rFonts w:ascii="Arial" w:hAnsi="Arial" w:cs="Arial"/>
                <w:color w:val="000000"/>
                <w:sz w:val="22"/>
                <w:szCs w:val="22"/>
              </w:rPr>
              <w:t>матриц</w:t>
            </w:r>
            <w:r w:rsidR="00AF2FCF" w:rsidRPr="00486BF9">
              <w:rPr>
                <w:rFonts w:ascii="Arial" w:hAnsi="Arial" w:cs="Arial"/>
                <w:color w:val="000000"/>
                <w:sz w:val="22"/>
                <w:szCs w:val="22"/>
              </w:rPr>
              <w:t xml:space="preserve">. </w:t>
            </w:r>
            <w:proofErr w:type="spellStart"/>
            <w:r w:rsidR="002669BE">
              <w:rPr>
                <w:rFonts w:ascii="Arial" w:hAnsi="Arial" w:cs="Arial"/>
                <w:color w:val="000000"/>
                <w:sz w:val="22"/>
                <w:szCs w:val="22"/>
              </w:rPr>
              <w:t>Сверточный</w:t>
            </w:r>
            <w:proofErr w:type="spellEnd"/>
            <w:r w:rsidR="002669BE" w:rsidRPr="002669BE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2669BE">
              <w:rPr>
                <w:rFonts w:ascii="Arial" w:hAnsi="Arial" w:cs="Arial"/>
                <w:color w:val="000000"/>
                <w:sz w:val="22"/>
                <w:szCs w:val="22"/>
              </w:rPr>
              <w:t>слой</w:t>
            </w:r>
            <w:r w:rsidR="002669BE" w:rsidRPr="002669BE"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r w:rsidR="002669BE">
              <w:rPr>
                <w:rFonts w:ascii="Arial" w:hAnsi="Arial" w:cs="Arial"/>
                <w:color w:val="000000"/>
                <w:sz w:val="22"/>
                <w:szCs w:val="22"/>
              </w:rPr>
              <w:t>обратное</w:t>
            </w:r>
            <w:r w:rsidR="002669BE" w:rsidRPr="002669BE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2669BE">
              <w:rPr>
                <w:rFonts w:ascii="Arial" w:hAnsi="Arial" w:cs="Arial"/>
                <w:color w:val="000000"/>
                <w:sz w:val="22"/>
                <w:szCs w:val="22"/>
              </w:rPr>
              <w:t>распространение</w:t>
            </w:r>
            <w:r w:rsidR="002669BE" w:rsidRPr="002669BE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2669BE">
              <w:rPr>
                <w:rFonts w:ascii="Arial" w:hAnsi="Arial" w:cs="Arial"/>
                <w:color w:val="000000"/>
                <w:sz w:val="22"/>
                <w:szCs w:val="22"/>
              </w:rPr>
              <w:t>через</w:t>
            </w:r>
            <w:r w:rsidR="002669BE" w:rsidRPr="002669BE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2669BE">
              <w:rPr>
                <w:rFonts w:ascii="Arial" w:hAnsi="Arial" w:cs="Arial"/>
                <w:color w:val="000000"/>
                <w:sz w:val="22"/>
                <w:szCs w:val="22"/>
              </w:rPr>
              <w:t>него</w:t>
            </w:r>
            <w:r w:rsidR="002669BE" w:rsidRPr="002669BE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  <w:r w:rsidR="002669BE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2669BE">
              <w:rPr>
                <w:rFonts w:ascii="Arial" w:hAnsi="Arial" w:cs="Arial"/>
                <w:color w:val="000000"/>
                <w:sz w:val="22"/>
                <w:szCs w:val="22"/>
              </w:rPr>
              <w:t>Гиперпараметры</w:t>
            </w:r>
            <w:proofErr w:type="spellEnd"/>
            <w:r w:rsidR="002669BE">
              <w:rPr>
                <w:rFonts w:ascii="Arial" w:hAnsi="Arial" w:cs="Arial"/>
                <w:color w:val="000000"/>
                <w:sz w:val="22"/>
                <w:szCs w:val="22"/>
              </w:rPr>
              <w:t xml:space="preserve"> в случае </w:t>
            </w:r>
            <w:r w:rsidR="002669BE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CNN</w:t>
            </w:r>
            <w:r w:rsidR="00AF2FCF" w:rsidRPr="00AF2FCF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.</w:t>
            </w:r>
          </w:p>
        </w:tc>
        <w:tc>
          <w:tcPr>
            <w:tcW w:w="729" w:type="dxa"/>
            <w:shd w:val="clear" w:color="FFFFFF" w:fill="auto"/>
            <w:vAlign w:val="bottom"/>
          </w:tcPr>
          <w:p w:rsidR="00AF2FCF" w:rsidRDefault="00AF2FCF" w:rsidP="00AF2FCF">
            <w:pPr>
              <w:rPr>
                <w:sz w:val="24"/>
                <w:szCs w:val="24"/>
              </w:rPr>
            </w:pPr>
          </w:p>
        </w:tc>
      </w:tr>
      <w:tr w:rsidR="00AF2FCF" w:rsidTr="00B64B9F">
        <w:trPr>
          <w:gridAfter w:val="3"/>
          <w:wAfter w:w="3183" w:type="dxa"/>
          <w:trHeight w:val="60"/>
        </w:trPr>
        <w:tc>
          <w:tcPr>
            <w:tcW w:w="9936" w:type="dxa"/>
            <w:gridSpan w:val="2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vAlign w:val="bottom"/>
          </w:tcPr>
          <w:p w:rsidR="00AF2FCF" w:rsidRDefault="00AF2FCF" w:rsidP="00AF2FCF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29" w:type="dxa"/>
            <w:shd w:val="clear" w:color="FFFFFF" w:fill="auto"/>
            <w:vAlign w:val="bottom"/>
          </w:tcPr>
          <w:p w:rsidR="00AF2FCF" w:rsidRDefault="00AF2FCF" w:rsidP="00AF2FCF">
            <w:pPr>
              <w:rPr>
                <w:sz w:val="24"/>
                <w:szCs w:val="24"/>
              </w:rPr>
            </w:pPr>
          </w:p>
        </w:tc>
      </w:tr>
      <w:tr w:rsidR="00AF2FCF" w:rsidTr="00B64B9F">
        <w:trPr>
          <w:gridAfter w:val="3"/>
          <w:wAfter w:w="3183" w:type="dxa"/>
          <w:trHeight w:val="60"/>
        </w:trPr>
        <w:tc>
          <w:tcPr>
            <w:tcW w:w="518" w:type="dxa"/>
            <w:shd w:val="clear" w:color="FFFFFF" w:fill="auto"/>
            <w:vAlign w:val="bottom"/>
          </w:tcPr>
          <w:p w:rsidR="00AF2FCF" w:rsidRDefault="00AF2FCF" w:rsidP="00AF2FC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86" w:type="dxa"/>
            <w:gridSpan w:val="3"/>
            <w:shd w:val="clear" w:color="FFFFFF" w:fill="auto"/>
            <w:vAlign w:val="bottom"/>
          </w:tcPr>
          <w:p w:rsidR="00AF2FCF" w:rsidRDefault="00AF2FCF" w:rsidP="00AF2FCF">
            <w:pPr>
              <w:rPr>
                <w:sz w:val="24"/>
                <w:szCs w:val="24"/>
              </w:rPr>
            </w:pPr>
          </w:p>
        </w:tc>
        <w:tc>
          <w:tcPr>
            <w:tcW w:w="1328" w:type="dxa"/>
            <w:gridSpan w:val="2"/>
            <w:shd w:val="clear" w:color="FFFFFF" w:fill="auto"/>
            <w:vAlign w:val="bottom"/>
          </w:tcPr>
          <w:p w:rsidR="00AF2FCF" w:rsidRDefault="00AF2FCF" w:rsidP="00AF2FCF">
            <w:pPr>
              <w:rPr>
                <w:sz w:val="24"/>
                <w:szCs w:val="24"/>
              </w:rPr>
            </w:pPr>
          </w:p>
        </w:tc>
        <w:tc>
          <w:tcPr>
            <w:tcW w:w="822" w:type="dxa"/>
            <w:gridSpan w:val="2"/>
            <w:shd w:val="clear" w:color="FFFFFF" w:fill="auto"/>
            <w:vAlign w:val="bottom"/>
          </w:tcPr>
          <w:p w:rsidR="00AF2FCF" w:rsidRDefault="00AF2FCF" w:rsidP="00AF2FCF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  <w:gridSpan w:val="3"/>
          </w:tcPr>
          <w:p w:rsidR="00AF2FCF" w:rsidRDefault="00AF2FCF" w:rsidP="00AF2FCF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shd w:val="clear" w:color="FFFFFF" w:fill="auto"/>
            <w:vAlign w:val="bottom"/>
          </w:tcPr>
          <w:p w:rsidR="00AF2FCF" w:rsidRDefault="00AF2FCF" w:rsidP="00AF2FCF">
            <w:pPr>
              <w:rPr>
                <w:sz w:val="24"/>
                <w:szCs w:val="24"/>
              </w:rPr>
            </w:pPr>
          </w:p>
        </w:tc>
        <w:tc>
          <w:tcPr>
            <w:tcW w:w="949" w:type="dxa"/>
            <w:gridSpan w:val="4"/>
            <w:shd w:val="clear" w:color="FFFFFF" w:fill="auto"/>
            <w:vAlign w:val="bottom"/>
          </w:tcPr>
          <w:p w:rsidR="00AF2FCF" w:rsidRDefault="00AF2FCF" w:rsidP="00AF2FCF">
            <w:pPr>
              <w:rPr>
                <w:sz w:val="24"/>
                <w:szCs w:val="24"/>
              </w:rPr>
            </w:pPr>
          </w:p>
        </w:tc>
        <w:tc>
          <w:tcPr>
            <w:tcW w:w="812" w:type="dxa"/>
            <w:gridSpan w:val="3"/>
            <w:shd w:val="clear" w:color="FFFFFF" w:fill="auto"/>
            <w:vAlign w:val="bottom"/>
          </w:tcPr>
          <w:p w:rsidR="00AF2FCF" w:rsidRDefault="00AF2FCF" w:rsidP="00AF2FCF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  <w:shd w:val="clear" w:color="FFFFFF" w:fill="auto"/>
            <w:vAlign w:val="bottom"/>
          </w:tcPr>
          <w:p w:rsidR="00AF2FCF" w:rsidRDefault="00AF2FCF" w:rsidP="00AF2FCF">
            <w:pPr>
              <w:rPr>
                <w:sz w:val="24"/>
                <w:szCs w:val="24"/>
              </w:rPr>
            </w:pPr>
          </w:p>
        </w:tc>
      </w:tr>
      <w:tr w:rsidR="00AF2FCF" w:rsidTr="00B64B9F">
        <w:trPr>
          <w:gridAfter w:val="3"/>
          <w:wAfter w:w="3183" w:type="dxa"/>
          <w:trHeight w:val="60"/>
        </w:trPr>
        <w:tc>
          <w:tcPr>
            <w:tcW w:w="8175" w:type="dxa"/>
            <w:gridSpan w:val="13"/>
            <w:shd w:val="clear" w:color="FFFFFF" w:fill="auto"/>
            <w:vAlign w:val="bottom"/>
          </w:tcPr>
          <w:p w:rsidR="00AF2FCF" w:rsidRPr="00B64B9F" w:rsidRDefault="00B64B9F" w:rsidP="00AF2FCF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64B9F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3. </w:t>
            </w:r>
            <w:r w:rsidR="00AF2FCF" w:rsidRPr="00B64B9F">
              <w:rPr>
                <w:rFonts w:ascii="Times New Roman" w:hAnsi="Times New Roman"/>
                <w:b/>
                <w:bCs/>
                <w:sz w:val="24"/>
                <w:szCs w:val="24"/>
              </w:rPr>
              <w:t>Критерии оценивания</w:t>
            </w:r>
          </w:p>
          <w:p w:rsidR="00486BF9" w:rsidRPr="00486BF9" w:rsidRDefault="00486BF9" w:rsidP="00AF2FC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выставляется по результату опроса в конце семестра по следующим критериям:</w:t>
            </w:r>
          </w:p>
        </w:tc>
        <w:tc>
          <w:tcPr>
            <w:tcW w:w="949" w:type="dxa"/>
            <w:gridSpan w:val="4"/>
            <w:shd w:val="clear" w:color="FFFFFF" w:fill="auto"/>
            <w:vAlign w:val="bottom"/>
          </w:tcPr>
          <w:p w:rsidR="00AF2FCF" w:rsidRDefault="00AF2FCF" w:rsidP="00AF2FCF">
            <w:pPr>
              <w:rPr>
                <w:sz w:val="24"/>
                <w:szCs w:val="24"/>
              </w:rPr>
            </w:pPr>
          </w:p>
        </w:tc>
        <w:tc>
          <w:tcPr>
            <w:tcW w:w="812" w:type="dxa"/>
            <w:gridSpan w:val="3"/>
            <w:shd w:val="clear" w:color="FFFFFF" w:fill="auto"/>
            <w:vAlign w:val="bottom"/>
          </w:tcPr>
          <w:p w:rsidR="00AF2FCF" w:rsidRDefault="00AF2FCF" w:rsidP="00AF2FCF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  <w:shd w:val="clear" w:color="FFFFFF" w:fill="auto"/>
            <w:vAlign w:val="bottom"/>
          </w:tcPr>
          <w:p w:rsidR="00AF2FCF" w:rsidRDefault="00AF2FCF" w:rsidP="00AF2FCF">
            <w:pPr>
              <w:rPr>
                <w:sz w:val="24"/>
                <w:szCs w:val="24"/>
              </w:rPr>
            </w:pPr>
          </w:p>
        </w:tc>
      </w:tr>
      <w:tr w:rsidR="00AF2FCF" w:rsidTr="00B64B9F">
        <w:trPr>
          <w:gridAfter w:val="3"/>
          <w:wAfter w:w="3183" w:type="dxa"/>
          <w:trHeight w:val="60"/>
        </w:trPr>
        <w:tc>
          <w:tcPr>
            <w:tcW w:w="9936" w:type="dxa"/>
            <w:gridSpan w:val="20"/>
            <w:shd w:val="clear" w:color="FFFFFF" w:fill="auto"/>
            <w:vAlign w:val="bottom"/>
          </w:tcPr>
          <w:p w:rsidR="00AF2FCF" w:rsidRPr="00486BF9" w:rsidRDefault="00486BF9" w:rsidP="00AF2FCF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зачтено</w:t>
            </w:r>
            <w:r w:rsidR="00AF2FCF">
              <w:rPr>
                <w:rFonts w:ascii="Times New Roman" w:hAnsi="Times New Roman"/>
                <w:sz w:val="24"/>
                <w:szCs w:val="24"/>
              </w:rPr>
              <w:t xml:space="preserve"> - выставляется студенту, если он твердо знает материал, грамотно </w:t>
            </w:r>
            <w:proofErr w:type="gramStart"/>
            <w:r w:rsidR="00AF2FCF">
              <w:rPr>
                <w:rFonts w:ascii="Times New Roman" w:hAnsi="Times New Roman"/>
                <w:sz w:val="24"/>
                <w:szCs w:val="24"/>
              </w:rPr>
              <w:t>и по существу</w:t>
            </w:r>
            <w:proofErr w:type="gramEnd"/>
            <w:r w:rsidR="00AF2FCF">
              <w:rPr>
                <w:rFonts w:ascii="Times New Roman" w:hAnsi="Times New Roman"/>
                <w:sz w:val="24"/>
                <w:szCs w:val="24"/>
              </w:rPr>
              <w:t xml:space="preserve"> излагает его, умеет применять полученные знания на практике, но допускается в ответе или в решении задач некоторые неточности.</w:t>
            </w:r>
          </w:p>
        </w:tc>
        <w:tc>
          <w:tcPr>
            <w:tcW w:w="729" w:type="dxa"/>
            <w:shd w:val="clear" w:color="FFFFFF" w:fill="auto"/>
            <w:vAlign w:val="bottom"/>
          </w:tcPr>
          <w:p w:rsidR="00AF2FCF" w:rsidRDefault="00AF2FCF" w:rsidP="00AF2FCF">
            <w:pPr>
              <w:rPr>
                <w:sz w:val="24"/>
                <w:szCs w:val="24"/>
              </w:rPr>
            </w:pPr>
          </w:p>
        </w:tc>
      </w:tr>
      <w:tr w:rsidR="00AF2FCF" w:rsidTr="00B64B9F">
        <w:trPr>
          <w:gridAfter w:val="3"/>
          <w:wAfter w:w="3183" w:type="dxa"/>
          <w:trHeight w:val="60"/>
        </w:trPr>
        <w:tc>
          <w:tcPr>
            <w:tcW w:w="9936" w:type="dxa"/>
            <w:gridSpan w:val="20"/>
            <w:shd w:val="clear" w:color="FFFFFF" w:fill="auto"/>
            <w:vAlign w:val="bottom"/>
          </w:tcPr>
          <w:p w:rsidR="00AF2FCF" w:rsidRDefault="00486BF9" w:rsidP="00AF2FC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зачтено</w:t>
            </w:r>
            <w:r w:rsidR="00AF2FCF">
              <w:rPr>
                <w:rFonts w:ascii="Times New Roman" w:hAnsi="Times New Roman"/>
                <w:sz w:val="24"/>
                <w:szCs w:val="24"/>
              </w:rPr>
              <w:t xml:space="preserve"> - выставляется студенту в случае большого количества недочетов и неправильных ответов, а также пассивной работе в ходе занятий, многие учебные задания не выполнены.</w:t>
            </w:r>
          </w:p>
          <w:p w:rsidR="00486BF9" w:rsidRDefault="00486BF9" w:rsidP="00AF2FC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 усмотрению лектора допускается выставление оценки по результатам выполнения группового семестрового проекта. Проект считается выполненным, если показывает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полное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освоение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материал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>слаженную групповую работу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соответствующиеы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теоретическим оценкам и экспериментальным данным результаты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Примеры тем проектов:</w:t>
            </w:r>
          </w:p>
          <w:p w:rsidR="00B64B9F" w:rsidRDefault="00B64B9F" w:rsidP="00B64B9F">
            <w:pPr>
              <w:pStyle w:val="a3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Предсказание ширины запрещенной зоны полупроводника</w:t>
            </w:r>
          </w:p>
          <w:p w:rsidR="00B64B9F" w:rsidRDefault="00B64B9F" w:rsidP="00B64B9F">
            <w:pPr>
              <w:pStyle w:val="a3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Моделирование потока жидкости с помощью нейросети</w:t>
            </w:r>
          </w:p>
          <w:p w:rsidR="00B64B9F" w:rsidRDefault="00B64B9F" w:rsidP="00B64B9F">
            <w:pPr>
              <w:pStyle w:val="a3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Кластеризация двумерных материалов с дефектами</w:t>
            </w:r>
          </w:p>
          <w:p w:rsidR="00B64B9F" w:rsidRPr="00B64B9F" w:rsidRDefault="00B64B9F" w:rsidP="00B64B9F">
            <w:pPr>
              <w:pStyle w:val="a3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Описание нелинейного осциллятора при помощи нейросети. </w:t>
            </w:r>
          </w:p>
          <w:p w:rsidR="00486BF9" w:rsidRDefault="00486BF9" w:rsidP="00AF2FC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9" w:type="dxa"/>
            <w:shd w:val="clear" w:color="FFFFFF" w:fill="auto"/>
            <w:vAlign w:val="bottom"/>
          </w:tcPr>
          <w:p w:rsidR="00AF2FCF" w:rsidRDefault="00AF2FCF" w:rsidP="00AF2FCF">
            <w:pPr>
              <w:rPr>
                <w:sz w:val="24"/>
                <w:szCs w:val="24"/>
              </w:rPr>
            </w:pPr>
          </w:p>
        </w:tc>
      </w:tr>
    </w:tbl>
    <w:p w:rsidR="00F51FD6" w:rsidRDefault="00F51FD6"/>
    <w:sectPr w:rsidR="00F51FD6">
      <w:pgSz w:w="11907" w:h="16839"/>
      <w:pgMar w:top="283" w:right="567" w:bottom="283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37613"/>
    <w:multiLevelType w:val="hybridMultilevel"/>
    <w:tmpl w:val="EE8641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F286C"/>
    <w:multiLevelType w:val="hybridMultilevel"/>
    <w:tmpl w:val="FB7094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6101D0"/>
    <w:multiLevelType w:val="hybridMultilevel"/>
    <w:tmpl w:val="0FA6B0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D0166"/>
    <w:multiLevelType w:val="hybridMultilevel"/>
    <w:tmpl w:val="96EEAF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A4712"/>
    <w:multiLevelType w:val="hybridMultilevel"/>
    <w:tmpl w:val="57A6F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1B5906"/>
    <w:multiLevelType w:val="hybridMultilevel"/>
    <w:tmpl w:val="6ADE23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8A6DFB"/>
    <w:multiLevelType w:val="hybridMultilevel"/>
    <w:tmpl w:val="BD2856B0"/>
    <w:lvl w:ilvl="0" w:tplc="DE6C827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EF73A2"/>
    <w:multiLevelType w:val="hybridMultilevel"/>
    <w:tmpl w:val="434C41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280926">
    <w:abstractNumId w:val="7"/>
  </w:num>
  <w:num w:numId="2" w16cid:durableId="793672193">
    <w:abstractNumId w:val="3"/>
  </w:num>
  <w:num w:numId="3" w16cid:durableId="185289182">
    <w:abstractNumId w:val="2"/>
  </w:num>
  <w:num w:numId="4" w16cid:durableId="144975072">
    <w:abstractNumId w:val="6"/>
  </w:num>
  <w:num w:numId="5" w16cid:durableId="1158112045">
    <w:abstractNumId w:val="0"/>
  </w:num>
  <w:num w:numId="6" w16cid:durableId="1533952985">
    <w:abstractNumId w:val="4"/>
  </w:num>
  <w:num w:numId="7" w16cid:durableId="1092893542">
    <w:abstractNumId w:val="1"/>
  </w:num>
  <w:num w:numId="8" w16cid:durableId="9318618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8DB"/>
    <w:rsid w:val="000263B7"/>
    <w:rsid w:val="00032C91"/>
    <w:rsid w:val="00155095"/>
    <w:rsid w:val="00231837"/>
    <w:rsid w:val="002669BE"/>
    <w:rsid w:val="002D339A"/>
    <w:rsid w:val="003D3C8E"/>
    <w:rsid w:val="003D48AB"/>
    <w:rsid w:val="00416366"/>
    <w:rsid w:val="0042602D"/>
    <w:rsid w:val="004709D3"/>
    <w:rsid w:val="00481969"/>
    <w:rsid w:val="00486BF9"/>
    <w:rsid w:val="004A1188"/>
    <w:rsid w:val="00603217"/>
    <w:rsid w:val="0061308E"/>
    <w:rsid w:val="006808DB"/>
    <w:rsid w:val="007136E9"/>
    <w:rsid w:val="0075681E"/>
    <w:rsid w:val="008C67B4"/>
    <w:rsid w:val="009802D8"/>
    <w:rsid w:val="009E5D4A"/>
    <w:rsid w:val="009F7B14"/>
    <w:rsid w:val="00AF2FCF"/>
    <w:rsid w:val="00B64B9F"/>
    <w:rsid w:val="00BC7C8A"/>
    <w:rsid w:val="00BE5550"/>
    <w:rsid w:val="00CB4676"/>
    <w:rsid w:val="00CF7A43"/>
    <w:rsid w:val="00D8635C"/>
    <w:rsid w:val="00DB20B0"/>
    <w:rsid w:val="00EE0D72"/>
    <w:rsid w:val="00F13C4E"/>
    <w:rsid w:val="00F5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1AC48"/>
  <w15:docId w15:val="{E2F55E3C-220D-42A2-AE3B-ED50A3620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9E5D4A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AF2F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0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E13E4C-27E6-4DB2-B8A2-B4CF8C844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</TotalTime>
  <Pages>9</Pages>
  <Words>2612</Words>
  <Characters>14894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Klimkou</dc:creator>
  <cp:lastModifiedBy>Клим Гольдштейн</cp:lastModifiedBy>
  <cp:revision>5</cp:revision>
  <dcterms:created xsi:type="dcterms:W3CDTF">2022-10-10T10:34:00Z</dcterms:created>
  <dcterms:modified xsi:type="dcterms:W3CDTF">2022-10-12T14:44:00Z</dcterms:modified>
</cp:coreProperties>
</file>