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 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 A 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 B 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  A  B  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 B C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 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  B</w:t>
      </w:r>
    </w:p>
    <w:p>
      <w:pPr>
        <w:ind w:right="8426"/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 AA BB</w:t>
      </w:r>
    </w:p>
    <w:p>
      <w:pPr>
        <w:ind w:right="8426"/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  <w:strike/>
        </w:rPr>
        <w:t xml:space="preserve">A AA BB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 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 A 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 B 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  A  B  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 B C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 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  B</w:t>
      </w:r>
    </w:p>
    <w:p>
      <w:pPr>
        <w:ind w:right="8426"/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 AA BB</w:t>
      </w:r>
    </w:p>
    <w:p>
      <w:pPr>
        <w:ind w:right="8426"/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  <w:strike/>
        </w:rPr>
        <w:t xml:space="preserve">A AA BB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