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9FE" w:rsidRDefault="003E61F2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D919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E61F2">
      <w:pPr>
        <w:spacing w:line="240" w:lineRule="auto"/>
      </w:pPr>
      <w:r>
        <w:separator/>
      </w:r>
    </w:p>
  </w:endnote>
  <w:endnote w:type="continuationSeparator" w:id="0">
    <w:p w:rsidR="00000000" w:rsidRDefault="003E61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1F2" w:rsidRDefault="003E61F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9FE" w:rsidRDefault="003E61F2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D919FE" w:rsidRDefault="003E61F2">
    <w:pPr>
      <w:tabs>
        <w:tab w:val="left" w:leader="heavy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D919FE" w:rsidRDefault="003E61F2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D919FE" w:rsidRDefault="003E61F2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1F2" w:rsidRDefault="003E61F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E61F2">
      <w:pPr>
        <w:spacing w:line="240" w:lineRule="auto"/>
      </w:pPr>
      <w:r>
        <w:separator/>
      </w:r>
    </w:p>
  </w:footnote>
  <w:footnote w:type="continuationSeparator" w:id="0">
    <w:p w:rsidR="00000000" w:rsidRDefault="003E61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1F2" w:rsidRDefault="003E61F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9FE" w:rsidRDefault="003E61F2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 w:rsidRPr="003E61F2">
      <w:rPr>
        <w:color w:val="2058A0"/>
        <w:u w:val="single"/>
      </w:rPr>
      <w:tab/>
    </w:r>
    <w:r>
      <w:rPr>
        <w:color w:val="2058A0"/>
      </w:rPr>
      <w:t>B tail.</w:t>
    </w:r>
  </w:p>
  <w:p w:rsidR="00D919FE" w:rsidRDefault="003E61F2">
    <w:pPr>
      <w:tabs>
        <w:tab w:val="left" w:leader="heavy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D919FE" w:rsidRDefault="003E61F2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D919FE" w:rsidRDefault="003E61F2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1F2" w:rsidRDefault="003E61F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FE"/>
    <w:rsid w:val="003E61F2"/>
    <w:rsid w:val="00D9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802C864-29BB-4239-8122-2DB7125D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E61F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E61F2"/>
  </w:style>
  <w:style w:type="paragraph" w:styleId="Fuzeile">
    <w:name w:val="footer"/>
    <w:basedOn w:val="Standard"/>
    <w:link w:val="FuzeileZchn"/>
    <w:uiPriority w:val="99"/>
    <w:unhideWhenUsed/>
    <w:rsid w:val="003E61F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E6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