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593" w14:textId="5C0B2BB0" w:rsidR="00E96E81" w:rsidRDefault="00586F92" w:rsidP="00586F92">
      <w:pPr>
        <w:jc w:val="center"/>
        <w:rPr>
          <w:b/>
          <w:bCs/>
          <w:sz w:val="32"/>
          <w:szCs w:val="32"/>
        </w:rPr>
      </w:pPr>
      <w:r w:rsidRPr="00586F92">
        <w:rPr>
          <w:b/>
          <w:bCs/>
          <w:sz w:val="32"/>
          <w:szCs w:val="32"/>
        </w:rPr>
        <w:t>Conditionals</w:t>
      </w:r>
    </w:p>
    <w:p w14:paraId="63AED89A" w14:textId="5EA1A820" w:rsidR="00586F92" w:rsidRDefault="00D56C48" w:rsidP="00586F9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BBCDD4" wp14:editId="11D44809">
            <wp:extent cx="6210300" cy="3429000"/>
            <wp:effectExtent l="0" t="0" r="0" b="0"/>
            <wp:docPr id="146612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7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E42" w14:textId="1A1D1C59" w:rsidR="00D56C48" w:rsidRDefault="00D56C48" w:rsidP="00586F92">
      <w:pPr>
        <w:rPr>
          <w:b/>
          <w:bCs/>
          <w:sz w:val="24"/>
          <w:szCs w:val="24"/>
          <w:lang w:val="ru-RU"/>
        </w:rPr>
      </w:pPr>
      <w:r w:rsidRPr="00D56C48">
        <w:rPr>
          <w:b/>
          <w:bCs/>
          <w:sz w:val="24"/>
          <w:szCs w:val="24"/>
          <w:lang w:val="ru-RU"/>
        </w:rPr>
        <w:t>Тернарный оператор</w:t>
      </w:r>
    </w:p>
    <w:p w14:paraId="368914D3" w14:textId="337B185F" w:rsidR="00D56C48" w:rsidRDefault="00A65B8F" w:rsidP="00586F92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62D253" wp14:editId="4D9192BB">
            <wp:extent cx="7223760" cy="641985"/>
            <wp:effectExtent l="0" t="0" r="0" b="5715"/>
            <wp:docPr id="208784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0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913" w14:textId="77777777" w:rsidR="00F74CCF" w:rsidRDefault="00F74CCF" w:rsidP="00586F92">
      <w:pPr>
        <w:rPr>
          <w:b/>
          <w:bCs/>
          <w:sz w:val="24"/>
          <w:szCs w:val="24"/>
          <w:lang w:val="ru-RU"/>
        </w:rPr>
      </w:pPr>
    </w:p>
    <w:p w14:paraId="7578E5F4" w14:textId="3AFD6769" w:rsidR="00F74CCF" w:rsidRDefault="00F74CCF" w:rsidP="00586F92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 xml:space="preserve">Switch </w:t>
      </w:r>
      <w:r w:rsidRPr="00F74CCF">
        <w:rPr>
          <w:sz w:val="24"/>
          <w:szCs w:val="24"/>
          <w:lang w:val="ru-RU"/>
        </w:rPr>
        <w:t>проверяет строго соотвествтие</w:t>
      </w:r>
    </w:p>
    <w:p w14:paraId="6EA89843" w14:textId="3B42A970" w:rsidR="00F74CCF" w:rsidRDefault="008043FA" w:rsidP="008043FA">
      <w:pPr>
        <w:ind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Как в </w:t>
      </w:r>
      <w:r>
        <w:rPr>
          <w:sz w:val="24"/>
          <w:szCs w:val="24"/>
        </w:rPr>
        <w:t>java</w:t>
      </w:r>
    </w:p>
    <w:p w14:paraId="3C1B16AF" w14:textId="1C568B6F" w:rsidR="00CB3920" w:rsidRPr="008043FA" w:rsidRDefault="00CB3920" w:rsidP="008043FA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F2FE476" wp14:editId="53844B61">
            <wp:extent cx="4038366" cy="3192780"/>
            <wp:effectExtent l="0" t="0" r="635" b="7620"/>
            <wp:docPr id="15067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2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105" cy="31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20" w:rsidRPr="008043FA" w:rsidSect="00586F9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4E"/>
    <w:rsid w:val="0039504E"/>
    <w:rsid w:val="00586F92"/>
    <w:rsid w:val="008043FA"/>
    <w:rsid w:val="00A65B8F"/>
    <w:rsid w:val="00CB3920"/>
    <w:rsid w:val="00D56C48"/>
    <w:rsid w:val="00E96E81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9A9B"/>
  <w15:chartTrackingRefBased/>
  <w15:docId w15:val="{EE25A06F-110F-46EB-9FAB-117BA6A4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119EA-683E-4A37-AD20-9262B503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7</cp:revision>
  <dcterms:created xsi:type="dcterms:W3CDTF">2023-09-07T13:28:00Z</dcterms:created>
  <dcterms:modified xsi:type="dcterms:W3CDTF">2023-09-07T13:33:00Z</dcterms:modified>
</cp:coreProperties>
</file>