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FE5C" w14:textId="348C22C9" w:rsidR="00BD45ED" w:rsidRPr="001D3BDA" w:rsidRDefault="00BD45ED" w:rsidP="00BD45ED">
      <w:pPr>
        <w:jc w:val="center"/>
        <w:rPr>
          <w:b/>
          <w:bCs/>
          <w:sz w:val="36"/>
          <w:szCs w:val="36"/>
          <w:lang w:val="ru-RU"/>
        </w:rPr>
      </w:pPr>
      <w:r w:rsidRPr="00BD45ED">
        <w:rPr>
          <w:b/>
          <w:bCs/>
          <w:sz w:val="36"/>
          <w:szCs w:val="36"/>
          <w:lang w:val="ru-RU"/>
        </w:rPr>
        <w:t xml:space="preserve">Блочная </w:t>
      </w:r>
      <w:r w:rsidRPr="00BD45ED">
        <w:rPr>
          <w:b/>
          <w:bCs/>
          <w:sz w:val="36"/>
          <w:szCs w:val="36"/>
        </w:rPr>
        <w:t>CSS</w:t>
      </w:r>
    </w:p>
    <w:p w14:paraId="1BBD1F81" w14:textId="1B8F6727" w:rsidR="00E96E81" w:rsidRDefault="00BD45E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элементы имеют прямоугольную форму!!!</w:t>
      </w:r>
    </w:p>
    <w:p w14:paraId="5C3DA4AA" w14:textId="541D0422" w:rsidR="00BD45ED" w:rsidRPr="00354D51" w:rsidRDefault="00BD45ED">
      <w:pPr>
        <w:rPr>
          <w:sz w:val="32"/>
          <w:szCs w:val="32"/>
        </w:rPr>
      </w:pPr>
      <w:r>
        <w:rPr>
          <w:sz w:val="32"/>
          <w:szCs w:val="32"/>
          <w:lang w:val="ru-RU"/>
        </w:rPr>
        <w:t>Даже круги</w:t>
      </w:r>
      <w:r w:rsidR="00AC0342">
        <w:rPr>
          <w:sz w:val="32"/>
          <w:szCs w:val="32"/>
          <w:lang w:val="ru-RU"/>
        </w:rPr>
        <w:t xml:space="preserve"> – видоизменные прямоугольники</w:t>
      </w:r>
    </w:p>
    <w:p w14:paraId="251EA463" w14:textId="4119A29B" w:rsidR="00783455" w:rsidRDefault="00783455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F7FF365" wp14:editId="7851E98C">
            <wp:extent cx="7223760" cy="5317490"/>
            <wp:effectExtent l="0" t="0" r="0" b="0"/>
            <wp:docPr id="720926308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6308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B10D" w14:textId="1ED39DF0" w:rsidR="00352D0E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M</w:t>
      </w:r>
      <w:r w:rsidR="00352D0E">
        <w:rPr>
          <w:sz w:val="32"/>
          <w:szCs w:val="32"/>
        </w:rPr>
        <w:t>argin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допуск, запас, край</w:t>
      </w:r>
    </w:p>
    <w:p w14:paraId="47A38C7B" w14:textId="0927E8BE" w:rsidR="00F53513" w:rsidRDefault="00F53513">
      <w:pPr>
        <w:rPr>
          <w:sz w:val="32"/>
          <w:szCs w:val="32"/>
          <w:lang w:val="ru-RU"/>
        </w:rPr>
      </w:pPr>
      <w:r>
        <w:rPr>
          <w:sz w:val="32"/>
          <w:szCs w:val="32"/>
        </w:rPr>
        <w:t>Border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граница</w:t>
      </w:r>
    </w:p>
    <w:p w14:paraId="619B5802" w14:textId="191361BC" w:rsidR="00207B2B" w:rsidRDefault="00207B2B">
      <w:pPr>
        <w:rPr>
          <w:sz w:val="32"/>
          <w:szCs w:val="32"/>
          <w:lang w:val="ru-RU"/>
        </w:rPr>
      </w:pPr>
      <w:r>
        <w:rPr>
          <w:sz w:val="32"/>
          <w:szCs w:val="32"/>
        </w:rPr>
        <w:t>Padding</w:t>
      </w:r>
      <w:r w:rsidRPr="001D3BDA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прокладка</w:t>
      </w:r>
    </w:p>
    <w:p w14:paraId="52CE347F" w14:textId="10AD4621" w:rsidR="00354D51" w:rsidRDefault="00354D51">
      <w:pPr>
        <w:rPr>
          <w:sz w:val="32"/>
          <w:szCs w:val="32"/>
          <w:lang w:val="ru-RU"/>
        </w:rPr>
      </w:pPr>
      <w:r w:rsidRPr="00354D51">
        <w:rPr>
          <w:sz w:val="32"/>
          <w:szCs w:val="32"/>
          <w:lang w:val="ru-RU"/>
        </w:rPr>
        <w:t>4</w:t>
      </w:r>
      <w:r>
        <w:rPr>
          <w:sz w:val="32"/>
          <w:szCs w:val="32"/>
          <w:lang w:val="ru-RU"/>
        </w:rPr>
        <w:t xml:space="preserve"> вида каждого элемента лево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права, вверх</w:t>
      </w:r>
      <w:r w:rsidRPr="00354D51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низ</w:t>
      </w:r>
    </w:p>
    <w:p w14:paraId="44C4A066" w14:textId="0F8ACDA3" w:rsidR="00A71477" w:rsidRPr="00A71477" w:rsidRDefault="00A7147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Настройки везди эквивалентны</w:t>
      </w:r>
    </w:p>
    <w:p w14:paraId="4F12BEA4" w14:textId="77777777" w:rsidR="00E0155C" w:rsidRPr="00A71477" w:rsidRDefault="00E0155C">
      <w:pPr>
        <w:rPr>
          <w:sz w:val="32"/>
          <w:szCs w:val="32"/>
          <w:lang w:val="ru-RU"/>
        </w:rPr>
      </w:pPr>
    </w:p>
    <w:p w14:paraId="35AC8CDA" w14:textId="20E76149" w:rsidR="001D3BDA" w:rsidRDefault="00E0155C">
      <w:pPr>
        <w:rPr>
          <w:sz w:val="32"/>
          <w:szCs w:val="32"/>
          <w:lang w:val="ru-RU"/>
        </w:rPr>
      </w:pPr>
      <w:r>
        <w:rPr>
          <w:sz w:val="32"/>
          <w:szCs w:val="32"/>
        </w:rPr>
        <w:t>Lorem</w:t>
      </w:r>
      <w:r w:rsidRPr="00A7147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рыбный тек</w:t>
      </w:r>
      <w:r w:rsidR="00282DBC">
        <w:rPr>
          <w:sz w:val="32"/>
          <w:szCs w:val="32"/>
          <w:lang w:val="ru-RU"/>
        </w:rPr>
        <w:t>ст</w:t>
      </w:r>
    </w:p>
    <w:p w14:paraId="678BE9D6" w14:textId="77777777" w:rsidR="001D3BDA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844E509" w14:textId="4C856DB4" w:rsidR="001D3BDA" w:rsidRPr="001D3BDA" w:rsidRDefault="001D3BDA" w:rsidP="001D3BDA">
      <w:pPr>
        <w:jc w:val="center"/>
        <w:rPr>
          <w:b/>
          <w:bCs/>
          <w:sz w:val="32"/>
          <w:szCs w:val="32"/>
          <w:lang w:val="ru-RU"/>
        </w:rPr>
      </w:pPr>
      <w:r w:rsidRPr="001D3BDA">
        <w:rPr>
          <w:b/>
          <w:bCs/>
          <w:sz w:val="32"/>
          <w:szCs w:val="32"/>
          <w:lang w:val="ru-RU"/>
        </w:rPr>
        <w:lastRenderedPageBreak/>
        <w:t>Часть 2</w:t>
      </w:r>
    </w:p>
    <w:p w14:paraId="1C91D00E" w14:textId="4780EE5B" w:rsidR="00E0155C" w:rsidRDefault="001D3BD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Элементы:</w:t>
      </w:r>
    </w:p>
    <w:p w14:paraId="68AE0A5F" w14:textId="081E3A56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Блочные</w:t>
      </w:r>
      <w:r w:rsidR="0039760C" w:rsidRPr="00343217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block</w:t>
      </w:r>
      <w:r w:rsidR="0039760C" w:rsidRPr="0034321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343217" w:rsidRPr="00343217">
        <w:rPr>
          <w:sz w:val="32"/>
          <w:szCs w:val="32"/>
          <w:lang w:val="ru-RU"/>
        </w:rPr>
        <w:t xml:space="preserve"> &lt;</w:t>
      </w:r>
      <w:r w:rsidR="00343217">
        <w:rPr>
          <w:sz w:val="32"/>
          <w:szCs w:val="32"/>
        </w:rPr>
        <w:t>div</w:t>
      </w:r>
      <w:r w:rsidR="00343217" w:rsidRPr="00343217">
        <w:rPr>
          <w:sz w:val="32"/>
          <w:szCs w:val="32"/>
          <w:lang w:val="ru-RU"/>
        </w:rPr>
        <w:t xml:space="preserve">&gt; </w:t>
      </w:r>
      <w:r w:rsidR="00343217">
        <w:rPr>
          <w:sz w:val="32"/>
          <w:szCs w:val="32"/>
          <w:lang w:val="ru-RU"/>
        </w:rPr>
        <w:t>классический блочные элемент</w:t>
      </w:r>
      <w:r w:rsidR="00EA1300" w:rsidRPr="00EA1300">
        <w:rPr>
          <w:sz w:val="32"/>
          <w:szCs w:val="32"/>
          <w:lang w:val="ru-RU"/>
        </w:rPr>
        <w:t xml:space="preserve"> (</w:t>
      </w:r>
      <w:r w:rsidR="00EA1300">
        <w:rPr>
          <w:sz w:val="32"/>
          <w:szCs w:val="32"/>
          <w:lang w:val="ru-RU"/>
        </w:rPr>
        <w:t>каркасные)</w:t>
      </w:r>
    </w:p>
    <w:p w14:paraId="39374EF8" w14:textId="77777777" w:rsidR="00005F17" w:rsidRPr="00005F17" w:rsidRDefault="00005F17" w:rsidP="00005F17">
      <w:pPr>
        <w:ind w:left="720"/>
        <w:rPr>
          <w:sz w:val="32"/>
          <w:szCs w:val="32"/>
          <w:lang w:val="ru-RU"/>
        </w:rPr>
      </w:pPr>
      <w:r w:rsidRPr="00005F17">
        <w:rPr>
          <w:sz w:val="32"/>
          <w:szCs w:val="32"/>
          <w:lang w:val="ru-RU"/>
        </w:rPr>
        <w:t xml:space="preserve">Занимает всю строку! </w:t>
      </w:r>
      <w:r w:rsidRPr="00005F17">
        <w:rPr>
          <w:sz w:val="32"/>
          <w:szCs w:val="32"/>
        </w:rPr>
        <w:t>display</w:t>
      </w:r>
      <w:r w:rsidRPr="00005F17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block</w:t>
      </w:r>
      <w:r w:rsidRPr="00005F17">
        <w:rPr>
          <w:sz w:val="32"/>
          <w:szCs w:val="32"/>
          <w:lang w:val="ru-RU"/>
        </w:rPr>
        <w:t>;</w:t>
      </w:r>
    </w:p>
    <w:p w14:paraId="151BDA35" w14:textId="185A2105" w:rsidR="00023C03" w:rsidRPr="00A315FF" w:rsidRDefault="00005F17" w:rsidP="00005F17">
      <w:pPr>
        <w:ind w:left="720"/>
        <w:rPr>
          <w:sz w:val="32"/>
          <w:szCs w:val="32"/>
          <w:lang w:val="ru-RU"/>
        </w:rPr>
      </w:pPr>
      <w:r w:rsidRPr="00A315FF">
        <w:rPr>
          <w:sz w:val="32"/>
          <w:szCs w:val="32"/>
          <w:lang w:val="ru-RU"/>
        </w:rPr>
        <w:t xml:space="preserve">Свойство: 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sizing</w:t>
      </w:r>
      <w:r w:rsidRPr="00A315FF">
        <w:rPr>
          <w:sz w:val="32"/>
          <w:szCs w:val="32"/>
          <w:lang w:val="ru-RU"/>
        </w:rPr>
        <w:t xml:space="preserve">: </w:t>
      </w:r>
      <w:r w:rsidRPr="00005F17">
        <w:rPr>
          <w:sz w:val="32"/>
          <w:szCs w:val="32"/>
        </w:rPr>
        <w:t>border</w:t>
      </w:r>
      <w:r w:rsidRPr="00A315FF">
        <w:rPr>
          <w:sz w:val="32"/>
          <w:szCs w:val="32"/>
          <w:lang w:val="ru-RU"/>
        </w:rPr>
        <w:t>-</w:t>
      </w:r>
      <w:r w:rsidRPr="00005F17">
        <w:rPr>
          <w:sz w:val="32"/>
          <w:szCs w:val="32"/>
        </w:rPr>
        <w:t>box</w:t>
      </w:r>
      <w:r w:rsidRPr="00A315FF">
        <w:rPr>
          <w:sz w:val="32"/>
          <w:szCs w:val="32"/>
          <w:lang w:val="ru-RU"/>
        </w:rPr>
        <w:t>;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>сжать</w:t>
      </w:r>
      <w:r w:rsidR="00A315FF" w:rsidRPr="00A315FF">
        <w:rPr>
          <w:sz w:val="32"/>
          <w:szCs w:val="32"/>
          <w:lang w:val="ru-RU"/>
        </w:rPr>
        <w:t xml:space="preserve"> </w:t>
      </w:r>
      <w:r w:rsidR="00A315FF">
        <w:rPr>
          <w:sz w:val="32"/>
          <w:szCs w:val="32"/>
          <w:lang w:val="ru-RU"/>
        </w:rPr>
        <w:t xml:space="preserve">размеры как указаны в </w:t>
      </w:r>
      <w:r w:rsidR="00A315FF">
        <w:rPr>
          <w:sz w:val="32"/>
          <w:szCs w:val="32"/>
        </w:rPr>
        <w:t>CSS</w:t>
      </w:r>
    </w:p>
    <w:p w14:paraId="769C0928" w14:textId="35CE69C9" w:rsidR="001D3B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Строчные</w:t>
      </w:r>
      <w:r w:rsidR="0039760C">
        <w:rPr>
          <w:sz w:val="32"/>
          <w:szCs w:val="32"/>
          <w:lang w:val="ru-RU"/>
        </w:rPr>
        <w:t xml:space="preserve"> (</w:t>
      </w:r>
      <w:r w:rsidR="0039760C">
        <w:rPr>
          <w:sz w:val="32"/>
          <w:szCs w:val="32"/>
        </w:rPr>
        <w:t>inline</w:t>
      </w:r>
      <w:r w:rsidR="0039760C" w:rsidRPr="000C72B7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067832">
        <w:rPr>
          <w:sz w:val="32"/>
          <w:szCs w:val="32"/>
          <w:lang w:val="ru-RU"/>
        </w:rPr>
        <w:t xml:space="preserve"> </w:t>
      </w:r>
      <w:r w:rsidR="00495884">
        <w:rPr>
          <w:sz w:val="32"/>
          <w:szCs w:val="32"/>
          <w:lang w:val="ru-RU"/>
        </w:rPr>
        <w:t xml:space="preserve">служит для наполнения сайта, </w:t>
      </w:r>
      <w:r w:rsidR="00067832">
        <w:rPr>
          <w:sz w:val="32"/>
          <w:szCs w:val="32"/>
          <w:lang w:val="ru-RU"/>
        </w:rPr>
        <w:t xml:space="preserve">к примеру </w:t>
      </w:r>
      <w:r w:rsidR="00067832" w:rsidRPr="000C72B7">
        <w:rPr>
          <w:sz w:val="32"/>
          <w:szCs w:val="32"/>
          <w:lang w:val="ru-RU"/>
        </w:rPr>
        <w:t>&lt;</w:t>
      </w:r>
      <w:r w:rsidR="00067832">
        <w:rPr>
          <w:sz w:val="32"/>
          <w:szCs w:val="32"/>
        </w:rPr>
        <w:t>a</w:t>
      </w:r>
      <w:r w:rsidR="00067832" w:rsidRPr="000C72B7">
        <w:rPr>
          <w:sz w:val="32"/>
          <w:szCs w:val="32"/>
          <w:lang w:val="ru-RU"/>
        </w:rPr>
        <w:t xml:space="preserve"> </w:t>
      </w:r>
      <w:r w:rsidR="00067832">
        <w:rPr>
          <w:sz w:val="32"/>
          <w:szCs w:val="32"/>
        </w:rPr>
        <w:t>href</w:t>
      </w:r>
      <w:r w:rsidR="00067832" w:rsidRPr="000C72B7">
        <w:rPr>
          <w:sz w:val="32"/>
          <w:szCs w:val="32"/>
          <w:lang w:val="ru-RU"/>
        </w:rPr>
        <w:t>&gt;</w:t>
      </w:r>
      <w:r w:rsidR="006116A7">
        <w:rPr>
          <w:sz w:val="32"/>
          <w:szCs w:val="32"/>
          <w:lang w:val="ru-RU"/>
        </w:rPr>
        <w:t xml:space="preserve"> или текст</w:t>
      </w:r>
    </w:p>
    <w:p w14:paraId="4C6FE55C" w14:textId="2769C04F" w:rsidR="00734178" w:rsidRDefault="00961B78" w:rsidP="00EE3919">
      <w:pPr>
        <w:pStyle w:val="ListParagrap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Занимает столько сколько нужно</w:t>
      </w:r>
      <w:r w:rsidR="00D54F1A">
        <w:rPr>
          <w:sz w:val="32"/>
          <w:szCs w:val="32"/>
          <w:lang w:val="ru-RU"/>
        </w:rPr>
        <w:t xml:space="preserve"> (по сути динамические)</w:t>
      </w:r>
      <w:r w:rsidR="00F44462">
        <w:rPr>
          <w:sz w:val="32"/>
          <w:szCs w:val="32"/>
          <w:lang w:val="ru-RU"/>
        </w:rPr>
        <w:t xml:space="preserve">. </w:t>
      </w:r>
    </w:p>
    <w:p w14:paraId="19948C43" w14:textId="6A1F818A" w:rsidR="00C0014B" w:rsidRPr="00C0014B" w:rsidRDefault="00C0014B" w:rsidP="00EE3919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Картинки тоже </w:t>
      </w:r>
      <w:r>
        <w:rPr>
          <w:sz w:val="32"/>
          <w:szCs w:val="32"/>
        </w:rPr>
        <w:t>inline</w:t>
      </w:r>
    </w:p>
    <w:p w14:paraId="4E73EBB4" w14:textId="77777777" w:rsidR="00023C03" w:rsidRPr="001D3BDA" w:rsidRDefault="00023C03" w:rsidP="00023C03">
      <w:pPr>
        <w:pStyle w:val="ListParagraph"/>
        <w:rPr>
          <w:sz w:val="32"/>
          <w:szCs w:val="32"/>
          <w:lang w:val="ru-RU"/>
        </w:rPr>
      </w:pPr>
    </w:p>
    <w:p w14:paraId="00E34B49" w14:textId="4FB0AC65" w:rsidR="001D3BDA" w:rsidRPr="004D30DA" w:rsidRDefault="001D3BDA" w:rsidP="001D3BD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1D3BDA">
        <w:rPr>
          <w:sz w:val="32"/>
          <w:szCs w:val="32"/>
          <w:lang w:val="ru-RU"/>
        </w:rPr>
        <w:t>Блочно-строчные</w:t>
      </w:r>
      <w:r w:rsidR="003C7481">
        <w:rPr>
          <w:sz w:val="32"/>
          <w:szCs w:val="32"/>
          <w:lang w:val="ru-RU"/>
        </w:rPr>
        <w:t xml:space="preserve"> (</w:t>
      </w:r>
      <w:r w:rsidR="003C7481">
        <w:rPr>
          <w:sz w:val="32"/>
          <w:szCs w:val="32"/>
        </w:rPr>
        <w:t>inline</w:t>
      </w:r>
      <w:r w:rsidR="003C7481" w:rsidRPr="00E15074">
        <w:rPr>
          <w:sz w:val="32"/>
          <w:szCs w:val="32"/>
          <w:lang w:val="ru-RU"/>
        </w:rPr>
        <w:t>-</w:t>
      </w:r>
      <w:r w:rsidR="003C7481">
        <w:rPr>
          <w:sz w:val="32"/>
          <w:szCs w:val="32"/>
        </w:rPr>
        <w:t>block</w:t>
      </w:r>
      <w:r w:rsidR="003C7481" w:rsidRPr="00E15074">
        <w:rPr>
          <w:sz w:val="32"/>
          <w:szCs w:val="32"/>
          <w:lang w:val="ru-RU"/>
        </w:rPr>
        <w:t>)</w:t>
      </w:r>
      <w:r w:rsidRPr="001D3BDA">
        <w:rPr>
          <w:sz w:val="32"/>
          <w:szCs w:val="32"/>
          <w:lang w:val="ru-RU"/>
        </w:rPr>
        <w:t>:</w:t>
      </w:r>
      <w:r w:rsidR="00DE2CCF" w:rsidRPr="00DE2CCF">
        <w:rPr>
          <w:sz w:val="32"/>
          <w:szCs w:val="32"/>
          <w:lang w:val="ru-RU"/>
        </w:rPr>
        <w:t xml:space="preserve"> </w:t>
      </w:r>
      <w:r w:rsidR="00DE2CCF">
        <w:rPr>
          <w:sz w:val="32"/>
          <w:szCs w:val="32"/>
          <w:lang w:val="ru-RU"/>
        </w:rPr>
        <w:t>комбинация строчных и блочных</w:t>
      </w:r>
      <w:r w:rsidR="00E15074" w:rsidRPr="00E15074">
        <w:rPr>
          <w:sz w:val="32"/>
          <w:szCs w:val="32"/>
          <w:lang w:val="ru-RU"/>
        </w:rPr>
        <w:t>.</w:t>
      </w:r>
      <w:r w:rsidR="007617CD">
        <w:rPr>
          <w:sz w:val="32"/>
          <w:szCs w:val="32"/>
          <w:lang w:val="ru-RU"/>
        </w:rPr>
        <w:t xml:space="preserve"> Берут лучшее от строчных и блочных свойств</w:t>
      </w:r>
    </w:p>
    <w:p w14:paraId="287EBC54" w14:textId="248B9B68" w:rsidR="004D30DA" w:rsidRDefault="004D30DA" w:rsidP="004D30DA">
      <w:pPr>
        <w:pStyle w:val="ListParagraph"/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AD5B0B0" wp14:editId="5CC9B86B">
            <wp:extent cx="7223760" cy="3900170"/>
            <wp:effectExtent l="0" t="0" r="0" b="5080"/>
            <wp:docPr id="329923986" name="Picture 1" descr="A picture containing text, font, screenshot, post-it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3986" name="Picture 1" descr="A picture containing text, font, screenshot, post-it no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902F" w14:textId="6CD63223" w:rsidR="00C21FFA" w:rsidRDefault="00C21FF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04E6B76" w14:textId="5BED3095" w:rsidR="00C21FFA" w:rsidRDefault="00C21FFA" w:rsidP="00C77D9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3</w:t>
      </w:r>
    </w:p>
    <w:p w14:paraId="5EE1B227" w14:textId="62299D60" w:rsidR="00C77D99" w:rsidRDefault="00C77D99" w:rsidP="00C77D99">
      <w:pPr>
        <w:jc w:val="center"/>
        <w:rPr>
          <w:b/>
          <w:bCs/>
          <w:sz w:val="32"/>
          <w:szCs w:val="32"/>
          <w:lang w:val="ru-RU"/>
        </w:rPr>
      </w:pPr>
      <w:r w:rsidRPr="00C77D99">
        <w:rPr>
          <w:b/>
          <w:bCs/>
          <w:sz w:val="32"/>
          <w:szCs w:val="32"/>
          <w:lang w:val="ru-RU"/>
        </w:rPr>
        <w:t>Позиционирование</w:t>
      </w:r>
    </w:p>
    <w:p w14:paraId="20AC27A5" w14:textId="5454C8E9" w:rsidR="00C77D99" w:rsidRDefault="00000000" w:rsidP="00023C03">
      <w:pPr>
        <w:rPr>
          <w:b/>
          <w:bCs/>
          <w:sz w:val="32"/>
          <w:szCs w:val="32"/>
          <w:lang w:val="ru-RU"/>
        </w:rPr>
      </w:pPr>
      <w:hyperlink r:id="rId8" w:history="1">
        <w:r w:rsidR="008C0846" w:rsidRPr="00A24A4C">
          <w:rPr>
            <w:rStyle w:val="Hyperlink"/>
            <w:b/>
            <w:bCs/>
            <w:sz w:val="32"/>
            <w:szCs w:val="32"/>
            <w:lang w:val="ru-RU"/>
          </w:rPr>
          <w:t>https://cssreference.io/property/position/</w:t>
        </w:r>
      </w:hyperlink>
    </w:p>
    <w:p w14:paraId="5992D287" w14:textId="69C25BE1" w:rsidR="008C0846" w:rsidRPr="00A315FF" w:rsidRDefault="008C0846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static</w:t>
      </w:r>
      <w:r w:rsidRPr="0071077E">
        <w:rPr>
          <w:b/>
          <w:bCs/>
          <w:sz w:val="32"/>
          <w:szCs w:val="32"/>
          <w:lang w:val="ru-RU"/>
        </w:rPr>
        <w:t>;</w:t>
      </w:r>
      <w:r w:rsidRPr="008C0846">
        <w:rPr>
          <w:b/>
          <w:bCs/>
          <w:sz w:val="32"/>
          <w:szCs w:val="32"/>
          <w:lang w:val="ru-RU"/>
        </w:rPr>
        <w:t xml:space="preserve"> </w:t>
      </w:r>
      <w:r w:rsidRPr="00BC3D6D">
        <w:rPr>
          <w:sz w:val="32"/>
          <w:szCs w:val="32"/>
          <w:lang w:val="ru-RU"/>
        </w:rPr>
        <w:t xml:space="preserve">- по умолчанию у всех </w:t>
      </w:r>
      <w:r w:rsidR="00BC3D6D" w:rsidRPr="00BC3D6D">
        <w:rPr>
          <w:sz w:val="32"/>
          <w:szCs w:val="32"/>
          <w:lang w:val="ru-RU"/>
        </w:rPr>
        <w:t>элементов</w:t>
      </w:r>
      <w:r w:rsidR="00F51CB8" w:rsidRPr="00F51CB8">
        <w:rPr>
          <w:sz w:val="32"/>
          <w:szCs w:val="32"/>
          <w:lang w:val="ru-RU"/>
        </w:rPr>
        <w:t xml:space="preserve"> </w:t>
      </w:r>
    </w:p>
    <w:p w14:paraId="55432ADF" w14:textId="0F445ECA" w:rsidR="0085718D" w:rsidRDefault="0077608D" w:rsidP="00023C03">
      <w:pPr>
        <w:rPr>
          <w:sz w:val="32"/>
          <w:szCs w:val="32"/>
        </w:rPr>
      </w:pPr>
      <w:r w:rsidRPr="0071077E">
        <w:rPr>
          <w:b/>
          <w:bCs/>
          <w:sz w:val="32"/>
          <w:szCs w:val="32"/>
        </w:rPr>
        <w:t>position: relative;</w:t>
      </w:r>
      <w:r w:rsidR="00121461">
        <w:rPr>
          <w:sz w:val="32"/>
          <w:szCs w:val="32"/>
        </w:rPr>
        <w:t xml:space="preserve"> - </w:t>
      </w:r>
      <w:r w:rsidR="0088638D">
        <w:rPr>
          <w:sz w:val="32"/>
          <w:szCs w:val="32"/>
          <w:lang w:val="ru-RU"/>
        </w:rPr>
        <w:t>можно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  <w:lang w:val="ru-RU"/>
        </w:rPr>
        <w:t>двигать</w:t>
      </w:r>
      <w:r w:rsidR="0088638D" w:rsidRPr="0088638D">
        <w:rPr>
          <w:sz w:val="32"/>
          <w:szCs w:val="32"/>
        </w:rPr>
        <w:t xml:space="preserve"> </w:t>
      </w:r>
      <w:r w:rsidR="0088638D">
        <w:rPr>
          <w:sz w:val="32"/>
          <w:szCs w:val="32"/>
        </w:rPr>
        <w:t>bottom, top, right, left</w:t>
      </w:r>
    </w:p>
    <w:p w14:paraId="0A466478" w14:textId="1FBB2197" w:rsidR="0092669B" w:rsidRDefault="0092669B" w:rsidP="00023C03">
      <w:pPr>
        <w:rPr>
          <w:sz w:val="32"/>
          <w:szCs w:val="32"/>
          <w:lang w:val="ru-RU"/>
        </w:rPr>
      </w:pPr>
      <w:r w:rsidRPr="0071077E">
        <w:rPr>
          <w:b/>
          <w:bCs/>
          <w:sz w:val="32"/>
          <w:szCs w:val="32"/>
        </w:rPr>
        <w:t>position</w:t>
      </w:r>
      <w:r w:rsidRPr="0071077E">
        <w:rPr>
          <w:b/>
          <w:bCs/>
          <w:sz w:val="32"/>
          <w:szCs w:val="32"/>
          <w:lang w:val="ru-RU"/>
        </w:rPr>
        <w:t xml:space="preserve">: </w:t>
      </w:r>
      <w:r w:rsidRPr="0071077E">
        <w:rPr>
          <w:b/>
          <w:bCs/>
          <w:sz w:val="32"/>
          <w:szCs w:val="32"/>
        </w:rPr>
        <w:t>absolute</w:t>
      </w:r>
      <w:r w:rsidRPr="0071077E">
        <w:rPr>
          <w:b/>
          <w:bCs/>
          <w:sz w:val="32"/>
          <w:szCs w:val="32"/>
          <w:lang w:val="ru-RU"/>
        </w:rPr>
        <w:t>;</w:t>
      </w:r>
      <w:r w:rsidR="00B95091" w:rsidRPr="00B95091">
        <w:rPr>
          <w:sz w:val="32"/>
          <w:szCs w:val="32"/>
          <w:lang w:val="ru-RU"/>
        </w:rPr>
        <w:t xml:space="preserve"> - </w:t>
      </w:r>
      <w:r w:rsidR="00B95091">
        <w:rPr>
          <w:sz w:val="32"/>
          <w:szCs w:val="32"/>
          <w:lang w:val="ru-RU"/>
        </w:rPr>
        <w:t>конкретное место на странице</w:t>
      </w:r>
    </w:p>
    <w:p w14:paraId="01BF7C20" w14:textId="7B15D502" w:rsidR="00665837" w:rsidRDefault="00665837" w:rsidP="00802C32">
      <w:pPr>
        <w:ind w:left="720"/>
        <w:rPr>
          <w:b/>
          <w:bCs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r w:rsidRPr="009B0D14">
        <w:rPr>
          <w:b/>
          <w:bCs/>
          <w:sz w:val="32"/>
          <w:szCs w:val="32"/>
        </w:rPr>
        <w:t>position</w:t>
      </w:r>
      <w:r w:rsidRPr="009B0D14">
        <w:rPr>
          <w:b/>
          <w:bCs/>
          <w:sz w:val="32"/>
          <w:szCs w:val="32"/>
          <w:lang w:val="ru-RU"/>
        </w:rPr>
        <w:t xml:space="preserve">: </w:t>
      </w:r>
      <w:r w:rsidRPr="009B0D14">
        <w:rPr>
          <w:b/>
          <w:bCs/>
          <w:sz w:val="32"/>
          <w:szCs w:val="32"/>
        </w:rPr>
        <w:t>absolute</w:t>
      </w:r>
      <w:r w:rsidRPr="009B0D14">
        <w:rPr>
          <w:b/>
          <w:bCs/>
          <w:sz w:val="32"/>
          <w:szCs w:val="32"/>
          <w:lang w:val="ru-RU"/>
        </w:rPr>
        <w:t xml:space="preserve"> </w:t>
      </w:r>
      <w:r w:rsidRPr="00665837">
        <w:rPr>
          <w:sz w:val="32"/>
          <w:szCs w:val="32"/>
          <w:lang w:val="ru-RU"/>
        </w:rPr>
        <w:t xml:space="preserve">– </w:t>
      </w:r>
      <w:r>
        <w:rPr>
          <w:sz w:val="32"/>
          <w:szCs w:val="32"/>
          <w:lang w:val="ru-RU"/>
        </w:rPr>
        <w:t>работ</w:t>
      </w:r>
      <w:r w:rsidR="00BF4FC7">
        <w:rPr>
          <w:sz w:val="32"/>
          <w:szCs w:val="32"/>
          <w:lang w:val="ru-RU"/>
        </w:rPr>
        <w:t>ает</w:t>
      </w:r>
      <w:r>
        <w:rPr>
          <w:sz w:val="32"/>
          <w:szCs w:val="32"/>
          <w:lang w:val="ru-RU"/>
        </w:rPr>
        <w:t xml:space="preserve"> только внутри блока у которого стоит </w:t>
      </w:r>
      <w:r w:rsidR="009B0D14" w:rsidRPr="009B0D14">
        <w:rPr>
          <w:b/>
          <w:bCs/>
          <w:sz w:val="32"/>
          <w:szCs w:val="32"/>
        </w:rPr>
        <w:t>position</w:t>
      </w:r>
      <w:r w:rsidR="009B0D14" w:rsidRPr="009B0D14">
        <w:rPr>
          <w:b/>
          <w:bCs/>
          <w:sz w:val="32"/>
          <w:szCs w:val="32"/>
          <w:lang w:val="ru-RU"/>
        </w:rPr>
        <w:t xml:space="preserve">: </w:t>
      </w:r>
      <w:r w:rsidR="009B0D14" w:rsidRPr="009B0D14">
        <w:rPr>
          <w:b/>
          <w:bCs/>
          <w:sz w:val="32"/>
          <w:szCs w:val="32"/>
        </w:rPr>
        <w:t>relative</w:t>
      </w:r>
      <w:r w:rsidR="009B0D14" w:rsidRPr="009B0D14">
        <w:rPr>
          <w:b/>
          <w:bCs/>
          <w:sz w:val="32"/>
          <w:szCs w:val="32"/>
          <w:lang w:val="ru-RU"/>
        </w:rPr>
        <w:t>!!!</w:t>
      </w:r>
    </w:p>
    <w:p w14:paraId="657A7190" w14:textId="10EB4FC8" w:rsidR="001B2C43" w:rsidRPr="00A315FF" w:rsidRDefault="001B2C43" w:rsidP="00802C32">
      <w:pPr>
        <w:ind w:left="720"/>
        <w:rPr>
          <w:sz w:val="32"/>
          <w:szCs w:val="32"/>
          <w:lang w:val="ru-RU"/>
        </w:rPr>
      </w:pPr>
      <w:r w:rsidRPr="00A315FF">
        <w:rPr>
          <w:b/>
          <w:bCs/>
          <w:sz w:val="32"/>
          <w:szCs w:val="32"/>
          <w:lang w:val="ru-RU"/>
        </w:rPr>
        <w:t>&lt;</w:t>
      </w:r>
      <w:r>
        <w:rPr>
          <w:b/>
          <w:bCs/>
          <w:sz w:val="32"/>
          <w:szCs w:val="32"/>
        </w:rPr>
        <w:t>body</w:t>
      </w:r>
      <w:r w:rsidRPr="00A315FF">
        <w:rPr>
          <w:b/>
          <w:bCs/>
          <w:sz w:val="32"/>
          <w:szCs w:val="32"/>
          <w:lang w:val="ru-RU"/>
        </w:rPr>
        <w:t xml:space="preserve">&gt; </w:t>
      </w:r>
      <w:r w:rsidRPr="00A315FF">
        <w:rPr>
          <w:sz w:val="32"/>
          <w:szCs w:val="32"/>
          <w:lang w:val="ru-RU"/>
        </w:rPr>
        <w:t>-</w:t>
      </w:r>
      <w:r w:rsidRPr="00A315FF">
        <w:rPr>
          <w:b/>
          <w:bCs/>
          <w:sz w:val="32"/>
          <w:szCs w:val="32"/>
          <w:lang w:val="ru-RU"/>
        </w:rPr>
        <w:t xml:space="preserve"> </w:t>
      </w:r>
      <w:r w:rsidRPr="001B2C43">
        <w:rPr>
          <w:sz w:val="32"/>
          <w:szCs w:val="32"/>
        </w:rPr>
        <w:t>position</w:t>
      </w:r>
      <w:r w:rsidRPr="00A315FF">
        <w:rPr>
          <w:sz w:val="32"/>
          <w:szCs w:val="32"/>
          <w:lang w:val="ru-RU"/>
        </w:rPr>
        <w:t xml:space="preserve">: </w:t>
      </w:r>
      <w:r w:rsidRPr="001B2C43">
        <w:rPr>
          <w:sz w:val="32"/>
          <w:szCs w:val="32"/>
        </w:rPr>
        <w:t>relative</w:t>
      </w:r>
    </w:p>
    <w:p w14:paraId="72092E63" w14:textId="14352A91" w:rsidR="000D252E" w:rsidRDefault="000D252E" w:rsidP="000D252E">
      <w:pPr>
        <w:rPr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Position</w:t>
      </w:r>
      <w:r w:rsidRPr="00497094">
        <w:rPr>
          <w:b/>
          <w:bCs/>
          <w:sz w:val="32"/>
          <w:szCs w:val="32"/>
          <w:lang w:val="ru-RU"/>
        </w:rPr>
        <w:t>:</w:t>
      </w:r>
      <w:r w:rsidRPr="00497094">
        <w:rPr>
          <w:sz w:val="32"/>
          <w:szCs w:val="32"/>
          <w:lang w:val="ru-RU"/>
        </w:rPr>
        <w:t xml:space="preserve"> </w:t>
      </w:r>
      <w:r w:rsidRPr="00497094">
        <w:rPr>
          <w:b/>
          <w:bCs/>
          <w:sz w:val="32"/>
          <w:szCs w:val="32"/>
        </w:rPr>
        <w:t>fixed</w:t>
      </w:r>
      <w:r w:rsidRPr="00497094">
        <w:rPr>
          <w:b/>
          <w:bCs/>
          <w:sz w:val="32"/>
          <w:szCs w:val="32"/>
          <w:lang w:val="ru-RU"/>
        </w:rPr>
        <w:t>;</w:t>
      </w:r>
      <w:r w:rsidRPr="00497094">
        <w:rPr>
          <w:sz w:val="32"/>
          <w:szCs w:val="32"/>
          <w:lang w:val="ru-RU"/>
        </w:rPr>
        <w:t xml:space="preserve"> </w:t>
      </w:r>
      <w:r w:rsidR="00497094" w:rsidRPr="00497094">
        <w:rPr>
          <w:sz w:val="32"/>
          <w:szCs w:val="32"/>
          <w:lang w:val="ru-RU"/>
        </w:rPr>
        <w:t xml:space="preserve"> - </w:t>
      </w:r>
      <w:r w:rsidR="00497094">
        <w:rPr>
          <w:sz w:val="32"/>
          <w:szCs w:val="32"/>
          <w:lang w:val="ru-RU"/>
        </w:rPr>
        <w:t>прилипает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к</w:t>
      </w:r>
      <w:r w:rsidR="00497094" w:rsidRPr="00497094">
        <w:rPr>
          <w:sz w:val="32"/>
          <w:szCs w:val="32"/>
          <w:lang w:val="ru-RU"/>
        </w:rPr>
        <w:t xml:space="preserve"> </w:t>
      </w:r>
      <w:r w:rsidR="00497094">
        <w:rPr>
          <w:sz w:val="32"/>
          <w:szCs w:val="32"/>
          <w:lang w:val="ru-RU"/>
        </w:rPr>
        <w:t>месту экрана</w:t>
      </w:r>
      <w:r w:rsidR="00E73950">
        <w:rPr>
          <w:sz w:val="32"/>
          <w:szCs w:val="32"/>
          <w:lang w:val="ru-RU"/>
        </w:rPr>
        <w:t xml:space="preserve"> (виджеты, модальные окна и т.д.)</w:t>
      </w:r>
    </w:p>
    <w:p w14:paraId="3FFB36F5" w14:textId="358553CB" w:rsidR="00D17F5D" w:rsidRDefault="00D17F5D" w:rsidP="000D252E">
      <w:pPr>
        <w:rPr>
          <w:sz w:val="32"/>
          <w:szCs w:val="32"/>
          <w:lang w:val="ru-RU"/>
        </w:rPr>
      </w:pPr>
      <w:r w:rsidRPr="008C03BC">
        <w:rPr>
          <w:b/>
          <w:bCs/>
          <w:sz w:val="32"/>
          <w:szCs w:val="32"/>
        </w:rPr>
        <w:t>Position</w:t>
      </w:r>
      <w:r w:rsidRPr="008C03BC">
        <w:rPr>
          <w:b/>
          <w:bCs/>
          <w:sz w:val="32"/>
          <w:szCs w:val="32"/>
          <w:lang w:val="ru-RU"/>
        </w:rPr>
        <w:t xml:space="preserve">: </w:t>
      </w:r>
      <w:r w:rsidRPr="008C03BC">
        <w:rPr>
          <w:b/>
          <w:bCs/>
          <w:sz w:val="32"/>
          <w:szCs w:val="32"/>
        </w:rPr>
        <w:t>inherit</w:t>
      </w:r>
      <w:r w:rsidRPr="008C03BC">
        <w:rPr>
          <w:b/>
          <w:bCs/>
          <w:sz w:val="32"/>
          <w:szCs w:val="32"/>
          <w:lang w:val="ru-RU"/>
        </w:rPr>
        <w:t>;</w:t>
      </w:r>
      <w:r w:rsidRPr="00D17F5D">
        <w:rPr>
          <w:sz w:val="32"/>
          <w:szCs w:val="32"/>
          <w:lang w:val="ru-RU"/>
        </w:rPr>
        <w:t xml:space="preserve"> - </w:t>
      </w:r>
      <w:r>
        <w:rPr>
          <w:sz w:val="32"/>
          <w:szCs w:val="32"/>
          <w:lang w:val="ru-RU"/>
        </w:rPr>
        <w:t xml:space="preserve">наследует позиционирование </w:t>
      </w:r>
      <w:r w:rsidR="00C036A1">
        <w:rPr>
          <w:sz w:val="32"/>
          <w:szCs w:val="32"/>
          <w:lang w:val="ru-RU"/>
        </w:rPr>
        <w:t>от прородителя</w:t>
      </w:r>
      <w:r w:rsidR="006511A1">
        <w:rPr>
          <w:sz w:val="32"/>
          <w:szCs w:val="32"/>
          <w:lang w:val="ru-RU"/>
        </w:rPr>
        <w:t>.</w:t>
      </w:r>
    </w:p>
    <w:p w14:paraId="5B394844" w14:textId="77777777" w:rsidR="00266583" w:rsidRDefault="00266583" w:rsidP="000D252E">
      <w:pPr>
        <w:rPr>
          <w:sz w:val="32"/>
          <w:szCs w:val="32"/>
          <w:lang w:val="ru-RU"/>
        </w:rPr>
      </w:pPr>
    </w:p>
    <w:p w14:paraId="7FFE3196" w14:textId="062C5A47" w:rsidR="00266583" w:rsidRPr="00A315FF" w:rsidRDefault="00266583" w:rsidP="000D252E">
      <w:pPr>
        <w:rPr>
          <w:sz w:val="32"/>
          <w:szCs w:val="32"/>
          <w:lang w:val="ru-RU"/>
        </w:rPr>
      </w:pPr>
      <w:r w:rsidRPr="00266583">
        <w:rPr>
          <w:sz w:val="32"/>
          <w:szCs w:val="32"/>
          <w:lang w:val="ru-RU"/>
        </w:rPr>
        <w:t>z-index: 5; -</w:t>
      </w:r>
      <w:r>
        <w:rPr>
          <w:sz w:val="32"/>
          <w:szCs w:val="32"/>
          <w:lang w:val="ru-RU"/>
        </w:rPr>
        <w:t xml:space="preserve"> отрисовка по оси </w:t>
      </w:r>
      <w:r>
        <w:rPr>
          <w:sz w:val="32"/>
          <w:szCs w:val="32"/>
        </w:rPr>
        <w:t>z</w:t>
      </w:r>
      <w:r>
        <w:rPr>
          <w:sz w:val="32"/>
          <w:szCs w:val="32"/>
          <w:lang w:val="ru-RU"/>
        </w:rPr>
        <w:t>, чем больше тем важнее</w:t>
      </w:r>
    </w:p>
    <w:p w14:paraId="34ED88B7" w14:textId="0C626A58" w:rsidR="007D73EC" w:rsidRDefault="00191995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указываем </w:t>
      </w:r>
      <w:r w:rsidRPr="00AE0170">
        <w:rPr>
          <w:sz w:val="32"/>
          <w:szCs w:val="32"/>
          <w:lang w:val="ru-RU"/>
        </w:rPr>
        <w:t>-1</w:t>
      </w:r>
      <w:r w:rsidR="00960D55" w:rsidRPr="00AE0170">
        <w:rPr>
          <w:sz w:val="32"/>
          <w:szCs w:val="32"/>
          <w:lang w:val="ru-RU"/>
        </w:rPr>
        <w:t xml:space="preserve"> </w:t>
      </w:r>
      <w:r w:rsidR="00960D55">
        <w:rPr>
          <w:sz w:val="32"/>
          <w:szCs w:val="32"/>
          <w:lang w:val="ru-RU"/>
        </w:rPr>
        <w:t>если абсолютно спозиционирован</w:t>
      </w:r>
      <w:r w:rsidR="001E613F" w:rsidRPr="001E613F">
        <w:rPr>
          <w:sz w:val="32"/>
          <w:szCs w:val="32"/>
          <w:lang w:val="ru-RU"/>
        </w:rPr>
        <w:t xml:space="preserve"> </w:t>
      </w:r>
      <w:r w:rsidR="001E613F">
        <w:rPr>
          <w:sz w:val="32"/>
          <w:szCs w:val="32"/>
          <w:lang w:val="ru-RU"/>
        </w:rPr>
        <w:t>(когда отличается по позиционированию</w:t>
      </w:r>
      <w:r w:rsidR="009E6F92">
        <w:rPr>
          <w:sz w:val="32"/>
          <w:szCs w:val="32"/>
          <w:lang w:val="ru-RU"/>
        </w:rPr>
        <w:t xml:space="preserve">, к примеру у другого стоит </w:t>
      </w:r>
      <w:r w:rsidR="009E6F92">
        <w:rPr>
          <w:sz w:val="32"/>
          <w:szCs w:val="32"/>
        </w:rPr>
        <w:t>relative</w:t>
      </w:r>
      <w:r w:rsidR="001E613F">
        <w:rPr>
          <w:sz w:val="32"/>
          <w:szCs w:val="32"/>
          <w:lang w:val="ru-RU"/>
        </w:rPr>
        <w:t>)</w:t>
      </w:r>
    </w:p>
    <w:p w14:paraId="36966299" w14:textId="77777777" w:rsidR="007D73EC" w:rsidRDefault="007D73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15C39CC8" w14:textId="10D87D0A" w:rsidR="00191995" w:rsidRDefault="007D73EC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4</w:t>
      </w:r>
    </w:p>
    <w:p w14:paraId="5CB56857" w14:textId="4DFC0602" w:rsidR="007D73EC" w:rsidRDefault="0050360B" w:rsidP="007D73EC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Выравниваине по вертикале</w:t>
      </w:r>
    </w:p>
    <w:p w14:paraId="1BAF691A" w14:textId="60764F1C" w:rsidR="003777BF" w:rsidRDefault="003777BF" w:rsidP="007D73EC">
      <w:pPr>
        <w:jc w:val="center"/>
        <w:rPr>
          <w:sz w:val="32"/>
          <w:szCs w:val="32"/>
          <w:lang w:val="ru-RU"/>
        </w:rPr>
      </w:pPr>
      <w:r w:rsidRPr="003777BF">
        <w:rPr>
          <w:sz w:val="32"/>
          <w:szCs w:val="32"/>
          <w:lang w:val="ru-RU"/>
        </w:rPr>
        <w:t>vertical-align</w:t>
      </w:r>
    </w:p>
    <w:p w14:paraId="7ACBDD48" w14:textId="61DA5C8C" w:rsidR="00425415" w:rsidRPr="00425415" w:rsidRDefault="00425415" w:rsidP="0042541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К примеру выравнивание всех элементов </w:t>
      </w:r>
      <w:r w:rsidR="00AC30D7">
        <w:rPr>
          <w:sz w:val="32"/>
          <w:szCs w:val="32"/>
          <w:lang w:val="ru-RU"/>
        </w:rPr>
        <w:t>под линейку</w:t>
      </w:r>
    </w:p>
    <w:p w14:paraId="5C631718" w14:textId="54FEEEBC" w:rsidR="00837D16" w:rsidRPr="00AE0637" w:rsidRDefault="009D4833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Раньше была верстка из таблиц </w:t>
      </w:r>
      <w:r w:rsidR="00AE0637" w:rsidRPr="00AE0637">
        <w:rPr>
          <w:sz w:val="32"/>
          <w:szCs w:val="32"/>
          <w:lang w:val="ru-RU"/>
        </w:rPr>
        <w:t>(</w:t>
      </w:r>
      <w:r w:rsidR="00AE0637">
        <w:rPr>
          <w:sz w:val="32"/>
          <w:szCs w:val="32"/>
        </w:rPr>
        <w:t>display</w:t>
      </w:r>
      <w:r w:rsidR="00AE0637" w:rsidRPr="00AE0637">
        <w:rPr>
          <w:sz w:val="32"/>
          <w:szCs w:val="32"/>
          <w:lang w:val="ru-RU"/>
        </w:rPr>
        <w:t>)</w:t>
      </w:r>
    </w:p>
    <w:p w14:paraId="7D8E80EF" w14:textId="4DB64FA2" w:rsidR="009D4833" w:rsidRDefault="009D4833" w:rsidP="000D25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19D3C3" wp14:editId="27101AD9">
            <wp:extent cx="7223760" cy="767715"/>
            <wp:effectExtent l="0" t="0" r="0" b="0"/>
            <wp:docPr id="103676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64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1981" w14:textId="26C0741A" w:rsidR="00963968" w:rsidRDefault="00963968" w:rsidP="000D252E">
      <w:pPr>
        <w:rPr>
          <w:sz w:val="32"/>
          <w:szCs w:val="32"/>
          <w:lang w:val="ru-RU"/>
        </w:rPr>
      </w:pPr>
      <w:r>
        <w:rPr>
          <w:sz w:val="32"/>
          <w:szCs w:val="32"/>
        </w:rPr>
        <w:t>Float</w:t>
      </w:r>
      <w:r w:rsidRPr="00451376">
        <w:rPr>
          <w:sz w:val="32"/>
          <w:szCs w:val="32"/>
          <w:lang w:val="ru-RU"/>
        </w:rPr>
        <w:t xml:space="preserve">: </w:t>
      </w:r>
      <w:r>
        <w:rPr>
          <w:sz w:val="32"/>
          <w:szCs w:val="32"/>
        </w:rPr>
        <w:t>left</w:t>
      </w:r>
      <w:r w:rsidRPr="00451376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right</w:t>
      </w:r>
      <w:r w:rsidRPr="00451376">
        <w:rPr>
          <w:sz w:val="32"/>
          <w:szCs w:val="32"/>
          <w:lang w:val="ru-RU"/>
        </w:rPr>
        <w:t xml:space="preserve"> </w:t>
      </w:r>
      <w:r w:rsidR="00451376" w:rsidRPr="00451376">
        <w:rPr>
          <w:sz w:val="32"/>
          <w:szCs w:val="32"/>
          <w:lang w:val="ru-RU"/>
        </w:rPr>
        <w:t>–</w:t>
      </w:r>
      <w:r w:rsidRPr="00451376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обтекание</w:t>
      </w:r>
      <w:r w:rsidR="00451376" w:rsidRPr="00451376">
        <w:rPr>
          <w:sz w:val="32"/>
          <w:szCs w:val="32"/>
          <w:lang w:val="ru-RU"/>
        </w:rPr>
        <w:t xml:space="preserve">, </w:t>
      </w:r>
      <w:r w:rsidR="00451376">
        <w:rPr>
          <w:sz w:val="32"/>
          <w:szCs w:val="32"/>
          <w:lang w:val="ru-RU"/>
        </w:rPr>
        <w:t>раньше так использовалось</w:t>
      </w:r>
    </w:p>
    <w:p w14:paraId="34D39E4C" w14:textId="77777777" w:rsidR="005E48CF" w:rsidRDefault="005E48CF" w:rsidP="000D252E">
      <w:pPr>
        <w:rPr>
          <w:sz w:val="32"/>
          <w:szCs w:val="32"/>
          <w:lang w:val="ru-RU"/>
        </w:rPr>
      </w:pPr>
    </w:p>
    <w:p w14:paraId="20D06698" w14:textId="16B90FF7" w:rsidR="005E48CF" w:rsidRDefault="005E48CF" w:rsidP="000D252E">
      <w:pPr>
        <w:rPr>
          <w:sz w:val="32"/>
          <w:szCs w:val="32"/>
        </w:rPr>
      </w:pPr>
      <w:r>
        <w:rPr>
          <w:sz w:val="32"/>
          <w:szCs w:val="32"/>
        </w:rPr>
        <w:t>Vertical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>align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можно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применять</w:t>
      </w:r>
      <w:r w:rsidRPr="00425415">
        <w:rPr>
          <w:sz w:val="32"/>
          <w:szCs w:val="32"/>
        </w:rPr>
        <w:t xml:space="preserve"> </w:t>
      </w:r>
      <w:r>
        <w:rPr>
          <w:sz w:val="32"/>
          <w:szCs w:val="32"/>
          <w:lang w:val="ru-RU"/>
        </w:rPr>
        <w:t>только</w:t>
      </w:r>
      <w:r w:rsidRPr="00425415">
        <w:rPr>
          <w:sz w:val="32"/>
          <w:szCs w:val="32"/>
        </w:rPr>
        <w:t xml:space="preserve"> </w:t>
      </w:r>
      <w:r w:rsidR="0082728D">
        <w:rPr>
          <w:sz w:val="32"/>
          <w:szCs w:val="32"/>
        </w:rPr>
        <w:t xml:space="preserve">display: </w:t>
      </w:r>
      <w:r>
        <w:rPr>
          <w:sz w:val="32"/>
          <w:szCs w:val="32"/>
        </w:rPr>
        <w:t>inline</w:t>
      </w:r>
      <w:r w:rsidRPr="00425415">
        <w:rPr>
          <w:sz w:val="32"/>
          <w:szCs w:val="32"/>
        </w:rPr>
        <w:t>-</w:t>
      </w:r>
      <w:r>
        <w:rPr>
          <w:sz w:val="32"/>
          <w:szCs w:val="32"/>
        </w:rPr>
        <w:t xml:space="preserve">block </w:t>
      </w:r>
      <w:r w:rsidR="00AC342E" w:rsidRPr="00AC342E">
        <w:rPr>
          <w:sz w:val="32"/>
          <w:szCs w:val="32"/>
        </w:rPr>
        <w:t>!!!!!!</w:t>
      </w:r>
    </w:p>
    <w:p w14:paraId="57FDC839" w14:textId="5E333980" w:rsidR="00545995" w:rsidRDefault="00B37B91" w:rsidP="000D252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 блочным или строчным не применяется</w:t>
      </w:r>
    </w:p>
    <w:p w14:paraId="6E31CB46" w14:textId="0138E2D1" w:rsidR="00545995" w:rsidRPr="008E3136" w:rsidRDefault="00545995">
      <w:pPr>
        <w:rPr>
          <w:sz w:val="40"/>
          <w:szCs w:val="40"/>
          <w:lang w:val="ru-RU"/>
        </w:rPr>
      </w:pPr>
    </w:p>
    <w:p w14:paraId="1DC6453D" w14:textId="6A1CB55A" w:rsidR="008300DA" w:rsidRPr="008E3136" w:rsidRDefault="009D1019">
      <w:pPr>
        <w:rPr>
          <w:rFonts w:ascii="Roboto" w:hAnsi="Roboto"/>
          <w:color w:val="1C1D1F"/>
          <w:sz w:val="28"/>
          <w:szCs w:val="28"/>
          <w:shd w:val="clear" w:color="auto" w:fill="FFFFFF"/>
          <w:lang w:val="ru-RU"/>
        </w:rPr>
      </w:pPr>
      <w:r w:rsidRPr="008E3136">
        <w:rPr>
          <w:rFonts w:ascii="Roboto" w:hAnsi="Roboto"/>
          <w:color w:val="1C1D1F"/>
          <w:sz w:val="28"/>
          <w:szCs w:val="28"/>
          <w:shd w:val="clear" w:color="auto" w:fill="FFFFFF"/>
          <w:lang w:val="ru-RU"/>
        </w:rPr>
        <w:t>Табличная верстка до сих пор используется в</w:t>
      </w:r>
      <w:r w:rsidRPr="008E3136">
        <w:rPr>
          <w:rFonts w:ascii="Roboto" w:hAnsi="Roboto"/>
          <w:color w:val="1C1D1F"/>
          <w:sz w:val="28"/>
          <w:szCs w:val="28"/>
          <w:shd w:val="clear" w:color="auto" w:fill="FFFFFF"/>
          <w:lang w:val="ru-RU"/>
        </w:rPr>
        <w:t xml:space="preserve"> </w:t>
      </w:r>
      <w:r w:rsidRPr="008E3136">
        <w:rPr>
          <w:rFonts w:ascii="Roboto" w:hAnsi="Roboto"/>
          <w:color w:val="1C1D1F"/>
          <w:sz w:val="28"/>
          <w:szCs w:val="28"/>
          <w:shd w:val="clear" w:color="auto" w:fill="FFFFFF"/>
        </w:rPr>
        <w:t>email</w:t>
      </w:r>
      <w:r w:rsidRPr="008E3136">
        <w:rPr>
          <w:rFonts w:ascii="Roboto" w:hAnsi="Roboto"/>
          <w:color w:val="1C1D1F"/>
          <w:sz w:val="28"/>
          <w:szCs w:val="28"/>
          <w:shd w:val="clear" w:color="auto" w:fill="FFFFFF"/>
          <w:lang w:val="ru-RU"/>
        </w:rPr>
        <w:t xml:space="preserve"> рассылках</w:t>
      </w:r>
    </w:p>
    <w:p w14:paraId="70D5D99A" w14:textId="77777777" w:rsidR="008300DA" w:rsidRDefault="008300DA">
      <w:pPr>
        <w:rPr>
          <w:rFonts w:ascii="Roboto" w:hAnsi="Roboto"/>
          <w:color w:val="1C1D1F"/>
          <w:shd w:val="clear" w:color="auto" w:fill="FFFFFF"/>
          <w:lang w:val="ru-RU"/>
        </w:rPr>
      </w:pPr>
      <w:r>
        <w:rPr>
          <w:rFonts w:ascii="Roboto" w:hAnsi="Roboto"/>
          <w:color w:val="1C1D1F"/>
          <w:shd w:val="clear" w:color="auto" w:fill="FFFFFF"/>
          <w:lang w:val="ru-RU"/>
        </w:rPr>
        <w:br w:type="page"/>
      </w:r>
    </w:p>
    <w:p w14:paraId="482C1520" w14:textId="2D9636AB" w:rsidR="00B37B91" w:rsidRDefault="00545995" w:rsidP="0054599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Часть 5</w:t>
      </w:r>
    </w:p>
    <w:p w14:paraId="2785DA56" w14:textId="295437F1" w:rsidR="00545995" w:rsidRDefault="00545995" w:rsidP="00545995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Единицы измерения</w:t>
      </w:r>
    </w:p>
    <w:p w14:paraId="10E3E768" w14:textId="38AEF765" w:rsidR="00584756" w:rsidRDefault="00584756" w:rsidP="0058475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Относительные и абсолютные</w:t>
      </w:r>
    </w:p>
    <w:p w14:paraId="138B4147" w14:textId="6670F117" w:rsidR="00584756" w:rsidRDefault="00584756" w:rsidP="00584756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Относительные</w:t>
      </w:r>
    </w:p>
    <w:p w14:paraId="7A4C76E9" w14:textId="6DFFCD20" w:rsidR="00FF15FC" w:rsidRDefault="00FF15FC" w:rsidP="003A263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6D2E21" wp14:editId="3C8F51E0">
            <wp:extent cx="6534150" cy="2362200"/>
            <wp:effectExtent l="0" t="0" r="0" b="0"/>
            <wp:docPr id="9878744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448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235" w14:textId="5E446BC0" w:rsidR="003A263F" w:rsidRDefault="003A263F" w:rsidP="00D07C1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% относительно </w:t>
      </w:r>
      <w:r w:rsidR="00E8120A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E8120A">
        <w:rPr>
          <w:sz w:val="32"/>
          <w:szCs w:val="32"/>
          <w:lang w:val="ru-RU"/>
        </w:rPr>
        <w:t>блока родителя</w:t>
      </w:r>
    </w:p>
    <w:p w14:paraId="7F0F3813" w14:textId="7271E0CD" w:rsidR="0056489D" w:rsidRPr="00DB350D" w:rsidRDefault="0056489D" w:rsidP="00D07C1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</w:rPr>
        <w:t>em</w:t>
      </w:r>
      <w:r w:rsidRPr="00C464DE">
        <w:rPr>
          <w:sz w:val="32"/>
          <w:szCs w:val="32"/>
          <w:lang w:val="ru-RU"/>
        </w:rPr>
        <w:t xml:space="preserve"> </w:t>
      </w:r>
      <w:r w:rsidR="00DB350D" w:rsidRPr="00C464DE">
        <w:rPr>
          <w:sz w:val="32"/>
          <w:szCs w:val="32"/>
          <w:lang w:val="ru-RU"/>
        </w:rPr>
        <w:t>–</w:t>
      </w:r>
      <w:r w:rsidRPr="00C464DE">
        <w:rPr>
          <w:sz w:val="32"/>
          <w:szCs w:val="32"/>
          <w:lang w:val="ru-RU"/>
        </w:rPr>
        <w:t xml:space="preserve"> </w:t>
      </w:r>
      <w:r w:rsidR="00DB350D">
        <w:rPr>
          <w:sz w:val="32"/>
          <w:szCs w:val="32"/>
          <w:lang w:val="ru-RU"/>
        </w:rPr>
        <w:t xml:space="preserve">зависит </w:t>
      </w:r>
      <w:r w:rsidR="00C464DE">
        <w:rPr>
          <w:sz w:val="32"/>
          <w:szCs w:val="32"/>
          <w:lang w:val="ru-RU"/>
        </w:rPr>
        <w:t>от размера шрифта</w:t>
      </w:r>
    </w:p>
    <w:p w14:paraId="569322B2" w14:textId="44441B26" w:rsidR="0056489D" w:rsidRDefault="0056489D" w:rsidP="00D07C19">
      <w:pPr>
        <w:ind w:left="720"/>
        <w:rPr>
          <w:sz w:val="32"/>
          <w:szCs w:val="32"/>
          <w:lang w:val="ru-RU"/>
        </w:rPr>
      </w:pPr>
      <w:r>
        <w:rPr>
          <w:sz w:val="32"/>
          <w:szCs w:val="32"/>
        </w:rPr>
        <w:t>ex</w:t>
      </w:r>
      <w:r w:rsidRPr="00C464DE">
        <w:rPr>
          <w:sz w:val="32"/>
          <w:szCs w:val="32"/>
          <w:lang w:val="ru-RU"/>
        </w:rPr>
        <w:t xml:space="preserve"> </w:t>
      </w:r>
      <w:r w:rsidR="009863C1">
        <w:rPr>
          <w:sz w:val="32"/>
          <w:szCs w:val="32"/>
          <w:lang w:val="ru-RU"/>
        </w:rPr>
        <w:t>–</w:t>
      </w:r>
      <w:r w:rsidRPr="00C464DE">
        <w:rPr>
          <w:sz w:val="32"/>
          <w:szCs w:val="32"/>
          <w:lang w:val="ru-RU"/>
        </w:rPr>
        <w:t xml:space="preserve"> </w:t>
      </w:r>
      <w:r w:rsidR="009863C1">
        <w:rPr>
          <w:sz w:val="32"/>
          <w:szCs w:val="32"/>
          <w:lang w:val="ru-RU"/>
        </w:rPr>
        <w:t>никогда не используется</w:t>
      </w:r>
    </w:p>
    <w:p w14:paraId="4F918B6C" w14:textId="6996A750" w:rsidR="00D07C19" w:rsidRDefault="00D07C19" w:rsidP="000F7BB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Абсолютные</w:t>
      </w:r>
    </w:p>
    <w:p w14:paraId="0565421A" w14:textId="018B33D2" w:rsidR="00D312B2" w:rsidRDefault="004A51DB" w:rsidP="0062384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4FB516" wp14:editId="62DD74F1">
            <wp:extent cx="5638800" cy="2676525"/>
            <wp:effectExtent l="0" t="0" r="0" b="9525"/>
            <wp:docPr id="13103594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9443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6FB" w14:textId="2231559C" w:rsidR="00F17FF4" w:rsidRDefault="00F17FF4" w:rsidP="0062384F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Почти не применяется</w:t>
      </w:r>
    </w:p>
    <w:p w14:paraId="3E123AA6" w14:textId="74523271" w:rsidR="0064674A" w:rsidRDefault="0064674A" w:rsidP="005E484C">
      <w:pPr>
        <w:rPr>
          <w:sz w:val="32"/>
          <w:szCs w:val="32"/>
          <w:lang w:val="ru-RU"/>
        </w:rPr>
      </w:pPr>
      <w:r>
        <w:rPr>
          <w:sz w:val="32"/>
          <w:szCs w:val="32"/>
        </w:rPr>
        <w:t>Rem</w:t>
      </w:r>
      <w:r w:rsidRPr="0022293C">
        <w:rPr>
          <w:sz w:val="32"/>
          <w:szCs w:val="32"/>
          <w:lang w:val="ru-RU"/>
        </w:rPr>
        <w:t xml:space="preserve"> </w:t>
      </w:r>
      <w:r w:rsidR="0022293C" w:rsidRPr="0022293C">
        <w:rPr>
          <w:sz w:val="32"/>
          <w:szCs w:val="32"/>
          <w:lang w:val="ru-RU"/>
        </w:rPr>
        <w:t>–</w:t>
      </w:r>
      <w:r w:rsidRPr="0022293C">
        <w:rPr>
          <w:sz w:val="32"/>
          <w:szCs w:val="32"/>
          <w:lang w:val="ru-RU"/>
        </w:rPr>
        <w:t xml:space="preserve"> </w:t>
      </w:r>
      <w:r w:rsidR="0022293C">
        <w:rPr>
          <w:sz w:val="32"/>
          <w:szCs w:val="32"/>
          <w:lang w:val="ru-RU"/>
        </w:rPr>
        <w:t>зависит от корневого элемента</w:t>
      </w:r>
    </w:p>
    <w:p w14:paraId="3E8DC983" w14:textId="1CDB0D36" w:rsidR="00803EF3" w:rsidRPr="00CA4673" w:rsidRDefault="00803EF3" w:rsidP="005E484C">
      <w:pPr>
        <w:rPr>
          <w:sz w:val="32"/>
          <w:szCs w:val="32"/>
          <w:lang w:val="ru-RU"/>
        </w:rPr>
      </w:pPr>
      <w:r>
        <w:rPr>
          <w:sz w:val="32"/>
          <w:szCs w:val="32"/>
        </w:rPr>
        <w:t>vw</w:t>
      </w:r>
      <w:r w:rsidR="006A0E34" w:rsidRPr="00CA4673">
        <w:rPr>
          <w:sz w:val="32"/>
          <w:szCs w:val="32"/>
          <w:lang w:val="ru-RU"/>
        </w:rPr>
        <w:t>/</w:t>
      </w:r>
      <w:r w:rsidR="00031716">
        <w:rPr>
          <w:sz w:val="32"/>
          <w:szCs w:val="32"/>
        </w:rPr>
        <w:t>vh</w:t>
      </w:r>
      <w:r w:rsidRPr="00CA4673"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ширина</w:t>
      </w:r>
      <w:r w:rsidRPr="00CA4673">
        <w:rPr>
          <w:sz w:val="32"/>
          <w:szCs w:val="32"/>
          <w:lang w:val="ru-RU"/>
        </w:rPr>
        <w:t>/</w:t>
      </w:r>
      <w:r>
        <w:rPr>
          <w:sz w:val="32"/>
          <w:szCs w:val="32"/>
          <w:lang w:val="ru-RU"/>
        </w:rPr>
        <w:t>высота экрана</w:t>
      </w:r>
      <w:r w:rsidR="00CA4673" w:rsidRPr="00CA4673">
        <w:rPr>
          <w:sz w:val="32"/>
          <w:szCs w:val="32"/>
          <w:lang w:val="ru-RU"/>
        </w:rPr>
        <w:t xml:space="preserve"> </w:t>
      </w:r>
      <w:r w:rsidR="00CA4673">
        <w:rPr>
          <w:sz w:val="32"/>
          <w:szCs w:val="32"/>
          <w:lang w:val="ru-RU"/>
        </w:rPr>
        <w:t>–</w:t>
      </w:r>
      <w:r w:rsidR="00CA4673" w:rsidRPr="00CA4673">
        <w:rPr>
          <w:sz w:val="32"/>
          <w:szCs w:val="32"/>
          <w:lang w:val="ru-RU"/>
        </w:rPr>
        <w:t xml:space="preserve"> </w:t>
      </w:r>
      <w:r w:rsidR="00CA4673">
        <w:rPr>
          <w:sz w:val="32"/>
          <w:szCs w:val="32"/>
          <w:lang w:val="ru-RU"/>
        </w:rPr>
        <w:t>видимой области</w:t>
      </w:r>
      <w:r w:rsidR="00B809A8">
        <w:rPr>
          <w:sz w:val="32"/>
          <w:szCs w:val="32"/>
          <w:lang w:val="ru-RU"/>
        </w:rPr>
        <w:t xml:space="preserve"> - часто используются</w:t>
      </w:r>
    </w:p>
    <w:sectPr w:rsidR="00803EF3" w:rsidRPr="00CA4673" w:rsidSect="00BD45E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76F51"/>
    <w:multiLevelType w:val="hybridMultilevel"/>
    <w:tmpl w:val="EE20C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E1"/>
    <w:rsid w:val="0000510E"/>
    <w:rsid w:val="00005F17"/>
    <w:rsid w:val="00022072"/>
    <w:rsid w:val="00023C03"/>
    <w:rsid w:val="00031716"/>
    <w:rsid w:val="00067832"/>
    <w:rsid w:val="000A2CB0"/>
    <w:rsid w:val="000C72B7"/>
    <w:rsid w:val="000D252E"/>
    <w:rsid w:val="000E4C1E"/>
    <w:rsid w:val="000F56DD"/>
    <w:rsid w:val="000F7BBF"/>
    <w:rsid w:val="00121461"/>
    <w:rsid w:val="00191995"/>
    <w:rsid w:val="001B2C43"/>
    <w:rsid w:val="001D3BDA"/>
    <w:rsid w:val="001E613F"/>
    <w:rsid w:val="00207B2B"/>
    <w:rsid w:val="0022293C"/>
    <w:rsid w:val="00232115"/>
    <w:rsid w:val="00266583"/>
    <w:rsid w:val="00282DBC"/>
    <w:rsid w:val="00343217"/>
    <w:rsid w:val="00352D0E"/>
    <w:rsid w:val="00354D51"/>
    <w:rsid w:val="003777BF"/>
    <w:rsid w:val="003862A6"/>
    <w:rsid w:val="0039760C"/>
    <w:rsid w:val="003A263F"/>
    <w:rsid w:val="003C7481"/>
    <w:rsid w:val="003D08DC"/>
    <w:rsid w:val="00400FF7"/>
    <w:rsid w:val="00425415"/>
    <w:rsid w:val="00451376"/>
    <w:rsid w:val="00495884"/>
    <w:rsid w:val="00497094"/>
    <w:rsid w:val="004A51DB"/>
    <w:rsid w:val="004D30DA"/>
    <w:rsid w:val="00500F31"/>
    <w:rsid w:val="0050360B"/>
    <w:rsid w:val="00545995"/>
    <w:rsid w:val="0056489D"/>
    <w:rsid w:val="00584756"/>
    <w:rsid w:val="005E484C"/>
    <w:rsid w:val="005E48CF"/>
    <w:rsid w:val="006116A7"/>
    <w:rsid w:val="0062384F"/>
    <w:rsid w:val="00625512"/>
    <w:rsid w:val="0064674A"/>
    <w:rsid w:val="0065025C"/>
    <w:rsid w:val="006511A1"/>
    <w:rsid w:val="00665837"/>
    <w:rsid w:val="006A0E34"/>
    <w:rsid w:val="006D40E1"/>
    <w:rsid w:val="0071077E"/>
    <w:rsid w:val="00734178"/>
    <w:rsid w:val="00756B48"/>
    <w:rsid w:val="00757C73"/>
    <w:rsid w:val="007617CD"/>
    <w:rsid w:val="0077608D"/>
    <w:rsid w:val="00783455"/>
    <w:rsid w:val="007D73EC"/>
    <w:rsid w:val="00802C32"/>
    <w:rsid w:val="00803EF3"/>
    <w:rsid w:val="0082728D"/>
    <w:rsid w:val="008300DA"/>
    <w:rsid w:val="008318B5"/>
    <w:rsid w:val="00837D16"/>
    <w:rsid w:val="00840501"/>
    <w:rsid w:val="0085718D"/>
    <w:rsid w:val="0088638D"/>
    <w:rsid w:val="008C03BC"/>
    <w:rsid w:val="008C0846"/>
    <w:rsid w:val="008E3136"/>
    <w:rsid w:val="0092669B"/>
    <w:rsid w:val="009419BE"/>
    <w:rsid w:val="00960D55"/>
    <w:rsid w:val="00961B78"/>
    <w:rsid w:val="00963968"/>
    <w:rsid w:val="009863C1"/>
    <w:rsid w:val="009B0D14"/>
    <w:rsid w:val="009B6DAC"/>
    <w:rsid w:val="009C74B5"/>
    <w:rsid w:val="009D1019"/>
    <w:rsid w:val="009D4833"/>
    <w:rsid w:val="009E6F92"/>
    <w:rsid w:val="009F4837"/>
    <w:rsid w:val="00A30277"/>
    <w:rsid w:val="00A315FF"/>
    <w:rsid w:val="00A40359"/>
    <w:rsid w:val="00A71477"/>
    <w:rsid w:val="00A7470B"/>
    <w:rsid w:val="00AC0342"/>
    <w:rsid w:val="00AC30D7"/>
    <w:rsid w:val="00AC342E"/>
    <w:rsid w:val="00AE0170"/>
    <w:rsid w:val="00AE0637"/>
    <w:rsid w:val="00B060EC"/>
    <w:rsid w:val="00B37B91"/>
    <w:rsid w:val="00B70476"/>
    <w:rsid w:val="00B809A8"/>
    <w:rsid w:val="00B95091"/>
    <w:rsid w:val="00BC3D6D"/>
    <w:rsid w:val="00BD45ED"/>
    <w:rsid w:val="00BE2CC6"/>
    <w:rsid w:val="00BF4FC7"/>
    <w:rsid w:val="00C0014B"/>
    <w:rsid w:val="00C036A1"/>
    <w:rsid w:val="00C21FFA"/>
    <w:rsid w:val="00C464DE"/>
    <w:rsid w:val="00C77D99"/>
    <w:rsid w:val="00CA4673"/>
    <w:rsid w:val="00D07C19"/>
    <w:rsid w:val="00D17F5D"/>
    <w:rsid w:val="00D312B2"/>
    <w:rsid w:val="00D54F1A"/>
    <w:rsid w:val="00DB350D"/>
    <w:rsid w:val="00DE2CCF"/>
    <w:rsid w:val="00E0155C"/>
    <w:rsid w:val="00E15074"/>
    <w:rsid w:val="00E47490"/>
    <w:rsid w:val="00E73950"/>
    <w:rsid w:val="00E8120A"/>
    <w:rsid w:val="00E96E81"/>
    <w:rsid w:val="00EA1300"/>
    <w:rsid w:val="00EE3919"/>
    <w:rsid w:val="00F17FF4"/>
    <w:rsid w:val="00F44462"/>
    <w:rsid w:val="00F45A1C"/>
    <w:rsid w:val="00F51CB8"/>
    <w:rsid w:val="00F53513"/>
    <w:rsid w:val="00F53F78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F5A"/>
  <w15:chartTrackingRefBased/>
  <w15:docId w15:val="{796795F3-F0AF-4B60-B35C-800AEED0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reference.io/property/positio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3A8B4-57E1-46D8-8D82-EE8970CF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151</cp:revision>
  <dcterms:created xsi:type="dcterms:W3CDTF">2023-06-20T22:34:00Z</dcterms:created>
  <dcterms:modified xsi:type="dcterms:W3CDTF">2023-06-22T17:24:00Z</dcterms:modified>
</cp:coreProperties>
</file>