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9131" w14:textId="270F53A1" w:rsidR="00E96E81" w:rsidRPr="00D13B80" w:rsidRDefault="00573693" w:rsidP="00573693">
      <w:pPr>
        <w:jc w:val="center"/>
        <w:rPr>
          <w:sz w:val="32"/>
          <w:szCs w:val="32"/>
        </w:rPr>
      </w:pPr>
      <w:r w:rsidRPr="00573693">
        <w:rPr>
          <w:sz w:val="32"/>
          <w:szCs w:val="32"/>
          <w:lang w:val="ru-RU"/>
        </w:rPr>
        <w:t xml:space="preserve">Приоритизация </w:t>
      </w:r>
      <w:r w:rsidR="00354335">
        <w:rPr>
          <w:sz w:val="32"/>
          <w:szCs w:val="32"/>
        </w:rPr>
        <w:t>(</w:t>
      </w:r>
      <w:r w:rsidR="00354335">
        <w:rPr>
          <w:sz w:val="32"/>
          <w:szCs w:val="32"/>
          <w:lang w:val="ru-RU"/>
        </w:rPr>
        <w:t xml:space="preserve">специфичность) </w:t>
      </w:r>
      <w:r w:rsidRPr="00573693">
        <w:rPr>
          <w:sz w:val="32"/>
          <w:szCs w:val="32"/>
          <w:lang w:val="ru-RU"/>
        </w:rPr>
        <w:t>Селекторов</w:t>
      </w:r>
    </w:p>
    <w:p w14:paraId="484F69BE" w14:textId="2A3A77A3" w:rsidR="00AC080F" w:rsidRDefault="00AC080F" w:rsidP="00AC080F">
      <w:pPr>
        <w:jc w:val="both"/>
        <w:rPr>
          <w:sz w:val="32"/>
          <w:szCs w:val="32"/>
          <w:lang w:val="ru-RU"/>
        </w:rPr>
      </w:pPr>
      <w:hyperlink r:id="rId5" w:history="1">
        <w:r w:rsidRPr="00AB339B">
          <w:rPr>
            <w:rStyle w:val="Hyperlink"/>
            <w:sz w:val="32"/>
            <w:szCs w:val="32"/>
            <w:lang w:val="ru-RU"/>
          </w:rPr>
          <w:t>https://web.archive.org/web/20220630044616/https://idg.net.ua/blog/uchebnik-css/azy-css/kaskadnost</w:t>
        </w:r>
      </w:hyperlink>
    </w:p>
    <w:p w14:paraId="530220A6" w14:textId="319EEFE2" w:rsidR="00AC080F" w:rsidRDefault="00AC080F" w:rsidP="00AC080F">
      <w:pPr>
        <w:jc w:val="both"/>
        <w:rPr>
          <w:sz w:val="32"/>
          <w:szCs w:val="32"/>
          <w:lang w:val="ru-RU"/>
        </w:rPr>
      </w:pPr>
      <w:r w:rsidRPr="00AC080F">
        <w:rPr>
          <w:sz w:val="32"/>
          <w:szCs w:val="32"/>
          <w:lang w:val="ru-RU"/>
        </w:rPr>
        <w:t>https://learn.javascript.ru/css-selectors</w:t>
      </w:r>
    </w:p>
    <w:p w14:paraId="5C1B09D9" w14:textId="77777777" w:rsidR="00AC080F" w:rsidRDefault="00AC080F" w:rsidP="00573693">
      <w:pPr>
        <w:jc w:val="center"/>
        <w:rPr>
          <w:sz w:val="32"/>
          <w:szCs w:val="32"/>
          <w:lang w:val="ru-RU"/>
        </w:rPr>
      </w:pPr>
    </w:p>
    <w:p w14:paraId="417A48BC" w14:textId="77777777" w:rsidR="0069196C" w:rsidRPr="0069196C" w:rsidRDefault="0069196C" w:rsidP="0069196C">
      <w:pPr>
        <w:jc w:val="both"/>
        <w:rPr>
          <w:sz w:val="32"/>
          <w:szCs w:val="32"/>
          <w:lang w:val="ru-RU"/>
        </w:rPr>
      </w:pPr>
      <w:r w:rsidRPr="0069196C">
        <w:rPr>
          <w:sz w:val="32"/>
          <w:szCs w:val="32"/>
          <w:lang w:val="ru-RU"/>
        </w:rPr>
        <w:t xml:space="preserve">- тэги менее приоритетны </w:t>
      </w:r>
    </w:p>
    <w:p w14:paraId="0B453E06" w14:textId="77777777" w:rsidR="0069196C" w:rsidRPr="0069196C" w:rsidRDefault="0069196C" w:rsidP="0069196C">
      <w:pPr>
        <w:jc w:val="both"/>
        <w:rPr>
          <w:sz w:val="32"/>
          <w:szCs w:val="32"/>
          <w:lang w:val="ru-RU"/>
        </w:rPr>
      </w:pPr>
      <w:r w:rsidRPr="0069196C">
        <w:rPr>
          <w:sz w:val="32"/>
          <w:szCs w:val="32"/>
          <w:lang w:val="ru-RU"/>
        </w:rPr>
        <w:t>- классы более приоритетны (если конфликтует, тогда берутся с последнего класса)</w:t>
      </w:r>
    </w:p>
    <w:p w14:paraId="7A692AF7" w14:textId="77777777" w:rsidR="0069196C" w:rsidRPr="0069196C" w:rsidRDefault="0069196C" w:rsidP="0069196C">
      <w:pPr>
        <w:jc w:val="both"/>
        <w:rPr>
          <w:sz w:val="32"/>
          <w:szCs w:val="32"/>
          <w:lang w:val="ru-RU"/>
        </w:rPr>
      </w:pPr>
      <w:r w:rsidRPr="0069196C">
        <w:rPr>
          <w:sz w:val="32"/>
          <w:szCs w:val="32"/>
          <w:lang w:val="ru-RU"/>
        </w:rPr>
        <w:t>- идентификатор более приоретен</w:t>
      </w:r>
    </w:p>
    <w:p w14:paraId="2FA24E2D" w14:textId="77777777" w:rsidR="0069196C" w:rsidRPr="0069196C" w:rsidRDefault="0069196C" w:rsidP="0069196C">
      <w:pPr>
        <w:jc w:val="both"/>
        <w:rPr>
          <w:sz w:val="32"/>
          <w:szCs w:val="32"/>
          <w:lang w:val="ru-RU"/>
        </w:rPr>
      </w:pPr>
      <w:r w:rsidRPr="0069196C">
        <w:rPr>
          <w:sz w:val="32"/>
          <w:szCs w:val="32"/>
          <w:lang w:val="ru-RU"/>
        </w:rPr>
        <w:t>- можно на прямую в аттрибуте написать - более приоритетно (не используется)</w:t>
      </w:r>
    </w:p>
    <w:p w14:paraId="06E9DB0D" w14:textId="5CF203E5" w:rsidR="00573693" w:rsidRDefault="00573693" w:rsidP="000A710E">
      <w:pPr>
        <w:jc w:val="center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4B8C5391" wp14:editId="616EB751">
            <wp:extent cx="3914775" cy="866775"/>
            <wp:effectExtent l="0" t="0" r="9525" b="9525"/>
            <wp:docPr id="1184219799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19799" name="Picture 1" descr="A picture containing text, font, screenshot,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5BE4" w14:textId="60074798" w:rsidR="000A710E" w:rsidRDefault="000A710E" w:rsidP="000A710E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</w:t>
      </w:r>
      <w:r w:rsidRPr="000A710E">
        <w:rPr>
          <w:sz w:val="32"/>
          <w:szCs w:val="32"/>
          <w:lang w:val="ru-RU"/>
        </w:rPr>
        <w:t>вложенность классов перебивает все .wrapper .element</w:t>
      </w:r>
    </w:p>
    <w:p w14:paraId="0040D804" w14:textId="76CD4880" w:rsidR="00D13B80" w:rsidRDefault="00447F78" w:rsidP="00D13B80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349A965" wp14:editId="2F096A61">
            <wp:extent cx="4505325" cy="1362075"/>
            <wp:effectExtent l="0" t="0" r="9525" b="9525"/>
            <wp:docPr id="15586962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9627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9E6B" w14:textId="4785E5CA" w:rsidR="00D13B80" w:rsidRPr="00D13B80" w:rsidRDefault="00D13B80" w:rsidP="00D13B80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приоритнее </w:t>
      </w:r>
      <w:r>
        <w:rPr>
          <w:sz w:val="32"/>
          <w:szCs w:val="32"/>
        </w:rPr>
        <w:t>Id</w:t>
      </w:r>
      <w:r w:rsidRPr="00D13B80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и класс как аттрибут</w:t>
      </w:r>
    </w:p>
    <w:p w14:paraId="247A9B72" w14:textId="0924FF33" w:rsidR="00D13B80" w:rsidRPr="00447F78" w:rsidRDefault="00D13B80" w:rsidP="00447F7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B5EEAAB" wp14:editId="335D833B">
            <wp:extent cx="3752850" cy="1181100"/>
            <wp:effectExtent l="0" t="0" r="0" b="0"/>
            <wp:docPr id="535268296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68296" name="Picture 1" descr="A screen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A5DF" w14:textId="64BC7640" w:rsidR="000A2789" w:rsidRPr="000A710E" w:rsidRDefault="000A2789">
      <w:pPr>
        <w:rPr>
          <w:sz w:val="32"/>
          <w:szCs w:val="32"/>
          <w:lang w:val="ru-RU"/>
        </w:rPr>
      </w:pPr>
    </w:p>
    <w:sectPr w:rsidR="000A2789" w:rsidRPr="000A710E" w:rsidSect="0057369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D3"/>
    <w:rsid w:val="000A2789"/>
    <w:rsid w:val="000A710E"/>
    <w:rsid w:val="00354335"/>
    <w:rsid w:val="00447F78"/>
    <w:rsid w:val="00573693"/>
    <w:rsid w:val="0069196C"/>
    <w:rsid w:val="00AC080F"/>
    <w:rsid w:val="00C34DD3"/>
    <w:rsid w:val="00D13B80"/>
    <w:rsid w:val="00E96E81"/>
    <w:rsid w:val="00EF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800C"/>
  <w15:chartTrackingRefBased/>
  <w15:docId w15:val="{3D4A1CA7-B86E-4F04-A075-0AFDC4E8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eb.archive.org/web/20220630044616/https://idg.net.ua/blog/uchebnik-css/azy-css/kaskadno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4C4-2604-48B3-B009-5FB9875B5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11</cp:revision>
  <dcterms:created xsi:type="dcterms:W3CDTF">2023-06-22T17:14:00Z</dcterms:created>
  <dcterms:modified xsi:type="dcterms:W3CDTF">2023-06-22T17:20:00Z</dcterms:modified>
</cp:coreProperties>
</file>