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CA900" w14:textId="79B23A50" w:rsidR="000115C5" w:rsidRDefault="00067B7C">
      <w:pPr>
        <w:rPr>
          <w:lang w:val="en-US"/>
        </w:rPr>
      </w:pPr>
      <w:r>
        <w:rPr>
          <w:lang w:val="en-US"/>
        </w:rPr>
        <w:t>SIT725</w:t>
      </w:r>
      <w:r>
        <w:rPr>
          <w:lang w:val="en-US"/>
        </w:rPr>
        <w:br/>
        <w:t>APPLIED SOFTWARE ENGINEERING</w:t>
      </w:r>
    </w:p>
    <w:p w14:paraId="1063767D" w14:textId="77777777" w:rsidR="00067B7C" w:rsidRDefault="00067B7C">
      <w:pPr>
        <w:rPr>
          <w:lang w:val="en-US"/>
        </w:rPr>
      </w:pPr>
    </w:p>
    <w:p w14:paraId="764E9032" w14:textId="769E988A" w:rsidR="00067B7C" w:rsidRPr="00067B7C" w:rsidRDefault="00067B7C">
      <w:pPr>
        <w:rPr>
          <w:b/>
          <w:bCs/>
          <w:lang w:val="en-US"/>
        </w:rPr>
      </w:pPr>
      <w:r w:rsidRPr="00067B7C">
        <w:rPr>
          <w:b/>
          <w:bCs/>
          <w:lang w:val="en-US"/>
        </w:rPr>
        <w:t>Summary:</w:t>
      </w:r>
    </w:p>
    <w:p w14:paraId="1457E07A" w14:textId="77777777" w:rsidR="00067B7C" w:rsidRDefault="00067B7C">
      <w:pPr>
        <w:rPr>
          <w:lang w:val="en-US"/>
        </w:rPr>
      </w:pPr>
    </w:p>
    <w:p w14:paraId="4CAAC713" w14:textId="1A5C1E28" w:rsidR="00067B7C" w:rsidRPr="00067B7C" w:rsidRDefault="00067B7C">
      <w:pPr>
        <w:rPr>
          <w:lang w:val="en-US"/>
        </w:rPr>
      </w:pPr>
      <w:r w:rsidRPr="00067B7C">
        <w:rPr>
          <w:lang w:val="en-US"/>
        </w:rPr>
        <w:t xml:space="preserve">Cloud technologies provide businesses economic and operational benefits through minimized costs for capital investments and payment flexibility and the ability to scale services. Each cloud service model under the reference model provides different degrees of abstraction and service through IaaS, PaaS, SaaS and </w:t>
      </w:r>
      <w:proofErr w:type="spellStart"/>
      <w:r w:rsidRPr="00067B7C">
        <w:rPr>
          <w:lang w:val="en-US"/>
        </w:rPr>
        <w:t>FaaS</w:t>
      </w:r>
      <w:proofErr w:type="spellEnd"/>
      <w:r w:rsidRPr="00067B7C">
        <w:rPr>
          <w:lang w:val="en-US"/>
        </w:rPr>
        <w:t>. Cloud computing delivers unrestricted accessibility to developers who can develop core functionality better by avoiding system setup overheads. Vertical and horizontal scalability are two options but horizontal introduces greater flexibility through its ability to operate without requiring system downtime. Availability stands as a fundamental non-functional requirement which professionals measure based on time usage since 99.999% represents the highest quality standard. Cloud platforms allow fast business expansion together with dependable application release and optimal resource utilization when operating in unpredictable markets.</w:t>
      </w:r>
    </w:p>
    <w:sectPr w:rsidR="00067B7C" w:rsidRPr="00067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7C"/>
    <w:rsid w:val="000115C5"/>
    <w:rsid w:val="00067B7C"/>
    <w:rsid w:val="002A7904"/>
    <w:rsid w:val="002F76E5"/>
    <w:rsid w:val="00595160"/>
    <w:rsid w:val="00B129D9"/>
    <w:rsid w:val="00D91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A8827B"/>
  <w15:chartTrackingRefBased/>
  <w15:docId w15:val="{C2DD80FB-8033-7244-8838-556F73DA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B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B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B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B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B7C"/>
    <w:rPr>
      <w:rFonts w:eastAsiaTheme="majorEastAsia" w:cstheme="majorBidi"/>
      <w:color w:val="272727" w:themeColor="text1" w:themeTint="D8"/>
    </w:rPr>
  </w:style>
  <w:style w:type="paragraph" w:styleId="Title">
    <w:name w:val="Title"/>
    <w:basedOn w:val="Normal"/>
    <w:next w:val="Normal"/>
    <w:link w:val="TitleChar"/>
    <w:uiPriority w:val="10"/>
    <w:qFormat/>
    <w:rsid w:val="00067B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B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B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7B7C"/>
    <w:rPr>
      <w:i/>
      <w:iCs/>
      <w:color w:val="404040" w:themeColor="text1" w:themeTint="BF"/>
    </w:rPr>
  </w:style>
  <w:style w:type="paragraph" w:styleId="ListParagraph">
    <w:name w:val="List Paragraph"/>
    <w:basedOn w:val="Normal"/>
    <w:uiPriority w:val="34"/>
    <w:qFormat/>
    <w:rsid w:val="00067B7C"/>
    <w:pPr>
      <w:ind w:left="720"/>
      <w:contextualSpacing/>
    </w:pPr>
  </w:style>
  <w:style w:type="character" w:styleId="IntenseEmphasis">
    <w:name w:val="Intense Emphasis"/>
    <w:basedOn w:val="DefaultParagraphFont"/>
    <w:uiPriority w:val="21"/>
    <w:qFormat/>
    <w:rsid w:val="00067B7C"/>
    <w:rPr>
      <w:i/>
      <w:iCs/>
      <w:color w:val="0F4761" w:themeColor="accent1" w:themeShade="BF"/>
    </w:rPr>
  </w:style>
  <w:style w:type="paragraph" w:styleId="IntenseQuote">
    <w:name w:val="Intense Quote"/>
    <w:basedOn w:val="Normal"/>
    <w:next w:val="Normal"/>
    <w:link w:val="IntenseQuoteChar"/>
    <w:uiPriority w:val="30"/>
    <w:qFormat/>
    <w:rsid w:val="00067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B7C"/>
    <w:rPr>
      <w:i/>
      <w:iCs/>
      <w:color w:val="0F4761" w:themeColor="accent1" w:themeShade="BF"/>
    </w:rPr>
  </w:style>
  <w:style w:type="character" w:styleId="IntenseReference">
    <w:name w:val="Intense Reference"/>
    <w:basedOn w:val="DefaultParagraphFont"/>
    <w:uiPriority w:val="32"/>
    <w:qFormat/>
    <w:rsid w:val="00067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KLIONA KENNET</dc:creator>
  <cp:keywords/>
  <dc:description/>
  <cp:lastModifiedBy>KLIONA KENNET</cp:lastModifiedBy>
  <cp:revision>1</cp:revision>
  <dcterms:created xsi:type="dcterms:W3CDTF">2025-04-24T08:44:00Z</dcterms:created>
  <dcterms:modified xsi:type="dcterms:W3CDTF">2025-04-24T09:27:00Z</dcterms:modified>
</cp:coreProperties>
</file>