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933DC" w14:textId="4F8ED8B1" w:rsidR="00513361" w:rsidRDefault="00513361">
      <w:r>
        <w:t>Kincskeresős játék – Tervezési lépések</w:t>
      </w:r>
    </w:p>
    <w:p w14:paraId="361BCD80" w14:textId="7F2BF03B" w:rsidR="00513361" w:rsidRDefault="00513361">
      <w:r>
        <w:t>Maga a játék:</w:t>
      </w:r>
    </w:p>
    <w:p w14:paraId="6C5B7C2E" w14:textId="72D73866" w:rsidR="00D6185A" w:rsidRDefault="00513361">
      <w:r>
        <w:t>3 kincsesládánk van: arany, ezüst és bronz különböző feliratokkal, de csak az egyik állít igazat. Ki kell találni hogy melyik</w:t>
      </w:r>
      <w:r w:rsidR="00EF1106">
        <w:t xml:space="preserve"> mond igazat. </w:t>
      </w:r>
    </w:p>
    <w:p w14:paraId="459BA441" w14:textId="1FFFDF54" w:rsidR="00EE7C47" w:rsidRDefault="00EE7C47">
      <w:r>
        <w:t>gui: egy ablak létrehozása, azon belül a játék leírása, majd 3 buttonba illesztett képet fogok elhelyezni. Amint a játékos rányom az egyikre, az összes inaktiv lesz, és megjelenik középen egy popup ablakba egy kinyitott kincsesláda, vagy arannyal, vagy üresen.</w:t>
      </w:r>
    </w:p>
    <w:sectPr w:rsidR="00EE7C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61"/>
    <w:rsid w:val="00513361"/>
    <w:rsid w:val="00D6185A"/>
    <w:rsid w:val="00EE7C47"/>
    <w:rsid w:val="00EF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C8842"/>
  <w15:chartTrackingRefBased/>
  <w15:docId w15:val="{9B94842E-2C32-485F-A6E7-184EF224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Szedlár Krisztina Mercédesz</dc:creator>
  <cp:keywords/>
  <dc:description/>
  <cp:lastModifiedBy>Szedlár Krisztina Mercédesz</cp:lastModifiedBy>
  <cp:revision>4</cp:revision>
  <dcterms:created xsi:type="dcterms:W3CDTF">2022-06-06T18:17:00Z</dcterms:created>
  <dcterms:modified xsi:type="dcterms:W3CDTF">2022-06-06T18:33:00Z</dcterms:modified>
</cp:coreProperties>
</file>