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26258" w14:textId="4F46987C" w:rsidR="002778A9" w:rsidRDefault="009B3E2A" w:rsidP="00726284">
      <w:pPr>
        <w:jc w:val="center"/>
      </w:pPr>
      <w:r>
        <w:t xml:space="preserve">Analyze Text </w:t>
      </w:r>
      <w:r w:rsidR="00E72461">
        <w:t>with</w:t>
      </w:r>
      <w:r>
        <w:t xml:space="preserve"> Language Studio</w:t>
      </w:r>
    </w:p>
    <w:p w14:paraId="430537A0" w14:textId="28B8CEB6" w:rsidR="00CB2C6C" w:rsidRDefault="00726284">
      <w:r w:rsidRPr="00726284">
        <w:rPr>
          <w:noProof/>
        </w:rPr>
        <w:drawing>
          <wp:inline distT="0" distB="0" distL="0" distR="0" wp14:anchorId="54DEDA88" wp14:editId="2A0E64A4">
            <wp:extent cx="5943600" cy="1189990"/>
            <wp:effectExtent l="0" t="0" r="0" b="0"/>
            <wp:docPr id="362584580"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84580" name="Picture 1" descr="A white background with text&#10;&#10;Description automatically generated"/>
                    <pic:cNvPicPr/>
                  </pic:nvPicPr>
                  <pic:blipFill>
                    <a:blip r:embed="rId4"/>
                    <a:stretch>
                      <a:fillRect/>
                    </a:stretch>
                  </pic:blipFill>
                  <pic:spPr>
                    <a:xfrm>
                      <a:off x="0" y="0"/>
                      <a:ext cx="5943600" cy="1189990"/>
                    </a:xfrm>
                    <a:prstGeom prst="rect">
                      <a:avLst/>
                    </a:prstGeom>
                  </pic:spPr>
                </pic:pic>
              </a:graphicData>
            </a:graphic>
          </wp:inline>
        </w:drawing>
      </w:r>
    </w:p>
    <w:p w14:paraId="6C94B595" w14:textId="77777777" w:rsidR="00CB2C6C" w:rsidRPr="00CB2C6C" w:rsidRDefault="00CB2C6C" w:rsidP="00CB2C6C">
      <w:pPr>
        <w:rPr>
          <w:rFonts w:ascii="Times New Roman" w:hAnsi="Times New Roman" w:cs="Times New Roman"/>
          <w:sz w:val="24"/>
          <w:szCs w:val="24"/>
        </w:rPr>
      </w:pPr>
      <w:r w:rsidRPr="00CB2C6C">
        <w:rPr>
          <w:rFonts w:ascii="Times New Roman" w:hAnsi="Times New Roman" w:cs="Times New Roman"/>
          <w:sz w:val="24"/>
          <w:szCs w:val="24"/>
        </w:rPr>
        <w:t>In this lab, I explored the capabilities of Azure AI Language by analyzing customer reviews from hotels using Natural Language Processing (NLP) techniques. Specifically, I utilized Language Studio to classify reviews based on sentiment (positive, neutral, negative) and mine opinions. The exercise simulated a use case for Margie's Travel, where hotel reviews are automatically analyzed for key phrases and sentiment to extract meaningful insights. This application of NLP has significant potential for improving customer feedback management by categorizing reviews and identifying areas of improvement or praise efficiently.</w:t>
      </w:r>
    </w:p>
    <w:p w14:paraId="20070BAB" w14:textId="77777777" w:rsidR="00CB2C6C" w:rsidRPr="00CB2C6C" w:rsidRDefault="00CB2C6C" w:rsidP="00CB2C6C">
      <w:pPr>
        <w:rPr>
          <w:rFonts w:ascii="Times New Roman" w:hAnsi="Times New Roman" w:cs="Times New Roman"/>
          <w:b/>
          <w:bCs/>
          <w:sz w:val="24"/>
          <w:szCs w:val="24"/>
        </w:rPr>
      </w:pPr>
      <w:r w:rsidRPr="00CB2C6C">
        <w:rPr>
          <w:rFonts w:ascii="Times New Roman" w:hAnsi="Times New Roman" w:cs="Times New Roman"/>
          <w:b/>
          <w:bCs/>
          <w:sz w:val="24"/>
          <w:szCs w:val="24"/>
        </w:rPr>
        <w:t>Key Learnings</w:t>
      </w:r>
    </w:p>
    <w:p w14:paraId="38197175" w14:textId="26FCD582" w:rsidR="00CB2C6C" w:rsidRPr="00CB2C6C" w:rsidRDefault="00CB2C6C" w:rsidP="00CB2C6C">
      <w:pPr>
        <w:rPr>
          <w:rFonts w:ascii="Times New Roman" w:hAnsi="Times New Roman" w:cs="Times New Roman"/>
          <w:sz w:val="24"/>
          <w:szCs w:val="24"/>
        </w:rPr>
      </w:pPr>
      <w:r w:rsidRPr="00CB2C6C">
        <w:rPr>
          <w:rFonts w:ascii="Times New Roman" w:hAnsi="Times New Roman" w:cs="Times New Roman"/>
          <w:sz w:val="24"/>
          <w:szCs w:val="24"/>
        </w:rPr>
        <w:t>Throughout the lab, I learned more about how Azure AI Language Services, particularly its sentiment analysis and opinion mining functionalities, can be used to transform unstructured text data into valuable insights. I tested three hotel reviews, each with varying sentiments, and saw how the AI categorized them into different sentiment groups (positive, neutral, or negative) with confidence scores attached to each classification. Additionally, I gained insight into how sentence-level analysis can further refine understanding by assigning sentiment scores to each sentence within a review.</w:t>
      </w:r>
      <w:r w:rsidR="00A320A9">
        <w:rPr>
          <w:rFonts w:ascii="Times New Roman" w:hAnsi="Times New Roman" w:cs="Times New Roman"/>
          <w:sz w:val="24"/>
          <w:szCs w:val="24"/>
        </w:rPr>
        <w:t xml:space="preserve"> </w:t>
      </w:r>
      <w:r w:rsidRPr="00CB2C6C">
        <w:rPr>
          <w:rFonts w:ascii="Times New Roman" w:hAnsi="Times New Roman" w:cs="Times New Roman"/>
          <w:sz w:val="24"/>
          <w:szCs w:val="24"/>
        </w:rPr>
        <w:t xml:space="preserve">The lab also provided hands-on experience with configuring and using Azure AI resources, specifically creating and managing a </w:t>
      </w:r>
      <w:proofErr w:type="gramStart"/>
      <w:r w:rsidRPr="00CB2C6C">
        <w:rPr>
          <w:rFonts w:ascii="Times New Roman" w:hAnsi="Times New Roman" w:cs="Times New Roman"/>
          <w:sz w:val="24"/>
          <w:szCs w:val="24"/>
        </w:rPr>
        <w:t>Language</w:t>
      </w:r>
      <w:proofErr w:type="gramEnd"/>
      <w:r w:rsidRPr="00CB2C6C">
        <w:rPr>
          <w:rFonts w:ascii="Times New Roman" w:hAnsi="Times New Roman" w:cs="Times New Roman"/>
          <w:sz w:val="24"/>
          <w:szCs w:val="24"/>
        </w:rPr>
        <w:t xml:space="preserve"> service resource. This step helped me understand the practical application of cloud-based NLP solutions and how they can be scaled for real-world usage.</w:t>
      </w:r>
    </w:p>
    <w:p w14:paraId="432277E3" w14:textId="77777777" w:rsidR="00CB2C6C" w:rsidRPr="00CB2C6C" w:rsidRDefault="00CB2C6C" w:rsidP="00CB2C6C">
      <w:pPr>
        <w:rPr>
          <w:rFonts w:ascii="Times New Roman" w:hAnsi="Times New Roman" w:cs="Times New Roman"/>
          <w:b/>
          <w:bCs/>
          <w:sz w:val="24"/>
          <w:szCs w:val="24"/>
        </w:rPr>
      </w:pPr>
      <w:r w:rsidRPr="00CB2C6C">
        <w:rPr>
          <w:rFonts w:ascii="Times New Roman" w:hAnsi="Times New Roman" w:cs="Times New Roman"/>
          <w:b/>
          <w:bCs/>
          <w:sz w:val="24"/>
          <w:szCs w:val="24"/>
        </w:rPr>
        <w:t>Challenges and Insights</w:t>
      </w:r>
    </w:p>
    <w:p w14:paraId="1C5E05E6" w14:textId="77777777" w:rsidR="00CB2C6C" w:rsidRPr="00CB2C6C" w:rsidRDefault="00CB2C6C" w:rsidP="00CB2C6C">
      <w:pPr>
        <w:rPr>
          <w:rFonts w:ascii="Times New Roman" w:hAnsi="Times New Roman" w:cs="Times New Roman"/>
          <w:sz w:val="24"/>
          <w:szCs w:val="24"/>
        </w:rPr>
      </w:pPr>
      <w:r w:rsidRPr="00CB2C6C">
        <w:rPr>
          <w:rFonts w:ascii="Times New Roman" w:hAnsi="Times New Roman" w:cs="Times New Roman"/>
          <w:sz w:val="24"/>
          <w:szCs w:val="24"/>
        </w:rPr>
        <w:t xml:space="preserve">I did not encounter any significant challenges while completing this lab because I had previously done a similar exercise on Microsoft Learn, titled </w:t>
      </w:r>
      <w:r w:rsidRPr="00CB2C6C">
        <w:rPr>
          <w:rFonts w:ascii="Times New Roman" w:hAnsi="Times New Roman" w:cs="Times New Roman"/>
          <w:i/>
          <w:iCs/>
          <w:sz w:val="24"/>
          <w:szCs w:val="24"/>
        </w:rPr>
        <w:t>"Microsoft Azure AI Fundamentals: Natural Language Processing"</w:t>
      </w:r>
      <w:r w:rsidRPr="00CB2C6C">
        <w:rPr>
          <w:rFonts w:ascii="Times New Roman" w:hAnsi="Times New Roman" w:cs="Times New Roman"/>
          <w:sz w:val="24"/>
          <w:szCs w:val="24"/>
        </w:rPr>
        <w:t xml:space="preserve">. As a result, I was already familiar with the process of creating a </w:t>
      </w:r>
      <w:proofErr w:type="gramStart"/>
      <w:r w:rsidRPr="00CB2C6C">
        <w:rPr>
          <w:rFonts w:ascii="Times New Roman" w:hAnsi="Times New Roman" w:cs="Times New Roman"/>
          <w:sz w:val="24"/>
          <w:szCs w:val="24"/>
        </w:rPr>
        <w:t>Language</w:t>
      </w:r>
      <w:proofErr w:type="gramEnd"/>
      <w:r w:rsidRPr="00CB2C6C">
        <w:rPr>
          <w:rFonts w:ascii="Times New Roman" w:hAnsi="Times New Roman" w:cs="Times New Roman"/>
          <w:sz w:val="24"/>
          <w:szCs w:val="24"/>
        </w:rPr>
        <w:t xml:space="preserve"> resource and using sentiment analysis features in Language Studio.</w:t>
      </w:r>
    </w:p>
    <w:p w14:paraId="5E151880" w14:textId="77777777" w:rsidR="00CB2C6C" w:rsidRPr="00CB2C6C" w:rsidRDefault="00CB2C6C" w:rsidP="00CB2C6C">
      <w:pPr>
        <w:rPr>
          <w:rFonts w:ascii="Times New Roman" w:hAnsi="Times New Roman" w:cs="Times New Roman"/>
          <w:sz w:val="24"/>
          <w:szCs w:val="24"/>
        </w:rPr>
      </w:pPr>
      <w:r w:rsidRPr="00CB2C6C">
        <w:rPr>
          <w:rFonts w:ascii="Times New Roman" w:hAnsi="Times New Roman" w:cs="Times New Roman"/>
          <w:sz w:val="24"/>
          <w:szCs w:val="24"/>
        </w:rPr>
        <w:t>While no technical issues were present, this familiarity allowed me to reflect more critically on how sentiment analysis models handle mixed reviews. For instance, in one of the reviews, the overall sentiment was negative due to noise complaints, despite mentions of the hotel’s cleanliness and updates. This highlighted how AI needs to weigh individual sentence sentiments in relation to the broader context, which is crucial for accurate text interpretation.</w:t>
      </w:r>
    </w:p>
    <w:p w14:paraId="1D2180EA" w14:textId="77777777" w:rsidR="00E72461" w:rsidRPr="00E72461" w:rsidRDefault="00E72461" w:rsidP="00E72461">
      <w:pPr>
        <w:rPr>
          <w:rFonts w:ascii="Times New Roman" w:hAnsi="Times New Roman" w:cs="Times New Roman"/>
          <w:b/>
          <w:bCs/>
          <w:sz w:val="24"/>
          <w:szCs w:val="24"/>
        </w:rPr>
      </w:pPr>
      <w:r w:rsidRPr="00E72461">
        <w:rPr>
          <w:rFonts w:ascii="Times New Roman" w:hAnsi="Times New Roman" w:cs="Times New Roman"/>
          <w:b/>
          <w:bCs/>
          <w:sz w:val="24"/>
          <w:szCs w:val="24"/>
        </w:rPr>
        <w:t>Reflection and Conclusion</w:t>
      </w:r>
    </w:p>
    <w:p w14:paraId="295B580B" w14:textId="77777777" w:rsidR="00E72461" w:rsidRPr="00E72461" w:rsidRDefault="00E72461" w:rsidP="00E72461">
      <w:pPr>
        <w:rPr>
          <w:rFonts w:ascii="Times New Roman" w:hAnsi="Times New Roman" w:cs="Times New Roman"/>
          <w:sz w:val="24"/>
          <w:szCs w:val="24"/>
        </w:rPr>
      </w:pPr>
      <w:r w:rsidRPr="00E72461">
        <w:rPr>
          <w:rFonts w:ascii="Times New Roman" w:hAnsi="Times New Roman" w:cs="Times New Roman"/>
          <w:sz w:val="24"/>
          <w:szCs w:val="24"/>
        </w:rPr>
        <w:t xml:space="preserve">Completing this lab again provided an opportunity to think critically about how sentiment analysis models handle mixed reviews. For example, in one review, the overall sentiment was </w:t>
      </w:r>
      <w:r w:rsidRPr="00E72461">
        <w:rPr>
          <w:rFonts w:ascii="Times New Roman" w:hAnsi="Times New Roman" w:cs="Times New Roman"/>
          <w:sz w:val="24"/>
          <w:szCs w:val="24"/>
        </w:rPr>
        <w:lastRenderedPageBreak/>
        <w:t>negative due to noise complaints, despite mentions of the hotel’s cleanliness and updates. This highlighted how AI needs to weigh individual sentence sentiments in relation to the broader context, which is crucial for accurate text interpretation. It also made me consider potential improvements, such as adjusting sentiment thresholds to capture more nuanced feedback.</w:t>
      </w:r>
    </w:p>
    <w:p w14:paraId="304D58F7" w14:textId="77777777" w:rsidR="00E72461" w:rsidRPr="00E72461" w:rsidRDefault="00E72461" w:rsidP="00E72461">
      <w:pPr>
        <w:rPr>
          <w:rFonts w:ascii="Times New Roman" w:hAnsi="Times New Roman" w:cs="Times New Roman"/>
          <w:sz w:val="24"/>
          <w:szCs w:val="24"/>
        </w:rPr>
      </w:pPr>
      <w:r w:rsidRPr="00E72461">
        <w:rPr>
          <w:rFonts w:ascii="Times New Roman" w:hAnsi="Times New Roman" w:cs="Times New Roman"/>
          <w:sz w:val="24"/>
          <w:szCs w:val="24"/>
        </w:rPr>
        <w:t>This lab reinforced my understanding of NLP applications, especially the utility of Azure AI Language in analyzing customer reviews. It emphasized the value of reflecting on AI capabilities to refine and customize models for specific use cases. Tools like Azure AI Language can go beyond sentiment analysis by integrating other NLP techniques, such as key phrase extraction and entity recognition, to provide a more holistic understanding of customer feedback. This deeper insight into NLP applications offers valuable lessons for future AI projects and their real-world applications in customer service and beyond.</w:t>
      </w:r>
    </w:p>
    <w:p w14:paraId="70EB07A6" w14:textId="77777777" w:rsidR="00CB2C6C" w:rsidRPr="00E72461" w:rsidRDefault="00CB2C6C">
      <w:pPr>
        <w:rPr>
          <w:rFonts w:ascii="Times New Roman" w:hAnsi="Times New Roman" w:cs="Times New Roman"/>
          <w:sz w:val="24"/>
          <w:szCs w:val="24"/>
        </w:rPr>
      </w:pPr>
    </w:p>
    <w:sectPr w:rsidR="00CB2C6C" w:rsidRPr="00E7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6C"/>
    <w:rsid w:val="00005F90"/>
    <w:rsid w:val="0024375B"/>
    <w:rsid w:val="002778A9"/>
    <w:rsid w:val="00726284"/>
    <w:rsid w:val="00741FE0"/>
    <w:rsid w:val="009B3E2A"/>
    <w:rsid w:val="00A320A9"/>
    <w:rsid w:val="00CB2C6C"/>
    <w:rsid w:val="00E7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CD9E"/>
  <w15:chartTrackingRefBased/>
  <w15:docId w15:val="{17BC0D1C-D8E3-4E26-83E4-E5E1963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C6C"/>
    <w:rPr>
      <w:rFonts w:eastAsiaTheme="majorEastAsia" w:cstheme="majorBidi"/>
      <w:color w:val="272727" w:themeColor="text1" w:themeTint="D8"/>
    </w:rPr>
  </w:style>
  <w:style w:type="paragraph" w:styleId="Title">
    <w:name w:val="Title"/>
    <w:basedOn w:val="Normal"/>
    <w:next w:val="Normal"/>
    <w:link w:val="TitleChar"/>
    <w:uiPriority w:val="10"/>
    <w:qFormat/>
    <w:rsid w:val="00CB2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C6C"/>
    <w:pPr>
      <w:spacing w:before="160"/>
      <w:jc w:val="center"/>
    </w:pPr>
    <w:rPr>
      <w:i/>
      <w:iCs/>
      <w:color w:val="404040" w:themeColor="text1" w:themeTint="BF"/>
    </w:rPr>
  </w:style>
  <w:style w:type="character" w:customStyle="1" w:styleId="QuoteChar">
    <w:name w:val="Quote Char"/>
    <w:basedOn w:val="DefaultParagraphFont"/>
    <w:link w:val="Quote"/>
    <w:uiPriority w:val="29"/>
    <w:rsid w:val="00CB2C6C"/>
    <w:rPr>
      <w:i/>
      <w:iCs/>
      <w:color w:val="404040" w:themeColor="text1" w:themeTint="BF"/>
    </w:rPr>
  </w:style>
  <w:style w:type="paragraph" w:styleId="ListParagraph">
    <w:name w:val="List Paragraph"/>
    <w:basedOn w:val="Normal"/>
    <w:uiPriority w:val="34"/>
    <w:qFormat/>
    <w:rsid w:val="00CB2C6C"/>
    <w:pPr>
      <w:ind w:left="720"/>
      <w:contextualSpacing/>
    </w:pPr>
  </w:style>
  <w:style w:type="character" w:styleId="IntenseEmphasis">
    <w:name w:val="Intense Emphasis"/>
    <w:basedOn w:val="DefaultParagraphFont"/>
    <w:uiPriority w:val="21"/>
    <w:qFormat/>
    <w:rsid w:val="00CB2C6C"/>
    <w:rPr>
      <w:i/>
      <w:iCs/>
      <w:color w:val="0F4761" w:themeColor="accent1" w:themeShade="BF"/>
    </w:rPr>
  </w:style>
  <w:style w:type="paragraph" w:styleId="IntenseQuote">
    <w:name w:val="Intense Quote"/>
    <w:basedOn w:val="Normal"/>
    <w:next w:val="Normal"/>
    <w:link w:val="IntenseQuoteChar"/>
    <w:uiPriority w:val="30"/>
    <w:qFormat/>
    <w:rsid w:val="00CB2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C6C"/>
    <w:rPr>
      <w:i/>
      <w:iCs/>
      <w:color w:val="0F4761" w:themeColor="accent1" w:themeShade="BF"/>
    </w:rPr>
  </w:style>
  <w:style w:type="character" w:styleId="IntenseReference">
    <w:name w:val="Intense Reference"/>
    <w:basedOn w:val="DefaultParagraphFont"/>
    <w:uiPriority w:val="32"/>
    <w:qFormat/>
    <w:rsid w:val="00CB2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3483">
      <w:bodyDiv w:val="1"/>
      <w:marLeft w:val="0"/>
      <w:marRight w:val="0"/>
      <w:marTop w:val="0"/>
      <w:marBottom w:val="0"/>
      <w:divBdr>
        <w:top w:val="none" w:sz="0" w:space="0" w:color="auto"/>
        <w:left w:val="none" w:sz="0" w:space="0" w:color="auto"/>
        <w:bottom w:val="none" w:sz="0" w:space="0" w:color="auto"/>
        <w:right w:val="none" w:sz="0" w:space="0" w:color="auto"/>
      </w:divBdr>
    </w:div>
    <w:div w:id="520973106">
      <w:bodyDiv w:val="1"/>
      <w:marLeft w:val="0"/>
      <w:marRight w:val="0"/>
      <w:marTop w:val="0"/>
      <w:marBottom w:val="0"/>
      <w:divBdr>
        <w:top w:val="none" w:sz="0" w:space="0" w:color="auto"/>
        <w:left w:val="none" w:sz="0" w:space="0" w:color="auto"/>
        <w:bottom w:val="none" w:sz="0" w:space="0" w:color="auto"/>
        <w:right w:val="none" w:sz="0" w:space="0" w:color="auto"/>
      </w:divBdr>
    </w:div>
    <w:div w:id="11632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6</cp:revision>
  <dcterms:created xsi:type="dcterms:W3CDTF">2024-10-24T15:08:00Z</dcterms:created>
  <dcterms:modified xsi:type="dcterms:W3CDTF">2024-10-25T14:44:00Z</dcterms:modified>
</cp:coreProperties>
</file>