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E8BF2" w14:textId="6A82F334" w:rsidR="004E2EB9" w:rsidRPr="004E2EB9" w:rsidRDefault="004E2EB9" w:rsidP="004E2EB9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Отчёт по проделанной работе. Этап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62BA8BAD" w14:textId="0BA945C7" w:rsidR="004E2EB9" w:rsidRPr="004E2EB9" w:rsidRDefault="004E2EB9" w:rsidP="004E2EB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основы для разработки подсистемы я выбрала фреймворк FastAPI. Это решение было принято потому, что FastAPI является современным и удобным инструментом для создания REST API, он обеспечивает высокую скорость работы, простую интеграцию с другими библиотеками и автоматически генерирует документацию в формате Swagger UI и ReDoc. Для запуска приложения используется сервер Uvicorn, который позволяет работать в режиме разработки с автоматической перезагрузкой при изменении кода. В результате приложение успешно поднимается по адресу http://127.0.0.1:8000, а документация доступна по маршрутам /docs и /redoc.</w:t>
      </w:r>
    </w:p>
    <w:p w14:paraId="298D5CD7" w14:textId="2E30866A" w:rsidR="004E2EB9" w:rsidRDefault="004E2EB9" w:rsidP="004E2EB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проекта были подключены необходимые библиотеки. В качестве фреймворка использовался FastAPI и сервер Uvicorn. Для работы с базой данных применялся SQLAlchemy, а драйвером для подключения к PostgreSQL стал psycopg2. Для описания и валидации моделей данных использовался Pydantic, который гарантирует корректность типов и структуры данных. Конфигурация приложения была вынесена в отдельный модуль config.py, а переменные окружения загружались через python-dotenv, что позволило хранить строку подключения к базе данных в файле .env</w:t>
      </w:r>
      <w:r w:rsid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(рис.1)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 хардкодить её в коде.</w:t>
      </w:r>
    </w:p>
    <w:p w14:paraId="4EC67DBF" w14:textId="55C378FF" w:rsidR="00054731" w:rsidRDefault="00054731" w:rsidP="000547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C0D311A" wp14:editId="596E23F9">
            <wp:extent cx="5940425" cy="1002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BAD5" w14:textId="5303F511" w:rsidR="00054731" w:rsidRPr="004E2EB9" w:rsidRDefault="00054731" w:rsidP="0005473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Рис.1 П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одключени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к базе данных</w:t>
      </w:r>
    </w:p>
    <w:p w14:paraId="2F2F7AA6" w14:textId="6E28C3CB" w:rsidR="004E2EB9" w:rsidRDefault="004E2EB9" w:rsidP="004E2EB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PostgreSQL была подключена к приложению через SQLAlchemy. В модуле config.py</w:t>
      </w:r>
      <w:r w:rsid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(рис.2)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загрузка конфигурации, а в db.py</w:t>
      </w:r>
      <w:r w:rsid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(Рис.3)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 движок и сессия для выполнения запросов. Это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позволило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связать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реальными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таблицами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Products_import, 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Workshops_import, Product_workshops_import, Material_type_import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4E2E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Product_type_import.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PostgreSQL был сделан потому, что это надёжная промышленная СУБД, которая хорошо интегрируется с Python и поддерживает сложные связи и индексы.</w:t>
      </w:r>
    </w:p>
    <w:p w14:paraId="2088F650" w14:textId="6C1E871D" w:rsidR="00054731" w:rsidRDefault="00054731" w:rsidP="000547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AF02AB7" wp14:editId="6F5C0A40">
            <wp:extent cx="5940425" cy="1943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4A69" w14:textId="0BE853AB" w:rsidR="00054731" w:rsidRDefault="00054731" w:rsidP="000547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Рис.2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конфигурации</w:t>
      </w:r>
    </w:p>
    <w:p w14:paraId="665677EA" w14:textId="146FA658" w:rsidR="00054731" w:rsidRDefault="00054731" w:rsidP="000547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C27934E" wp14:editId="4E57AC09">
            <wp:extent cx="5940425" cy="31019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45FA" w14:textId="6D5A0E2A" w:rsidR="00054731" w:rsidRPr="004E2EB9" w:rsidRDefault="00054731" w:rsidP="000547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Рис.3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движок и сессия для выполнения запросов</w:t>
      </w:r>
    </w:p>
    <w:p w14:paraId="0A2E4710" w14:textId="77777777" w:rsidR="00054731" w:rsidRDefault="004E2EB9" w:rsidP="0005473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приложения была построена многослойной. В папке repositories находятся модели и SQL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запросы к базе данных, в services реализована бизнес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логика, включая алгоритм расчёта времени изготовления продукции, в schemas описаны Pydantic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модели для API, а в main.py </w:t>
      </w:r>
      <w:r w:rsid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(Рис.4)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определены маршруты FastAPI. Такой подход был выбран потому, что он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обеспечивает структурированность кода, облегчает поддержку и расширение функционала, а также позволяет разделять ответственность между слоями.</w:t>
      </w:r>
    </w:p>
    <w:p w14:paraId="4B810447" w14:textId="2C68D468" w:rsidR="004E2EB9" w:rsidRDefault="00054731" w:rsidP="000547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096572A" wp14:editId="12F68B56">
            <wp:extent cx="5940425" cy="4446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3EC9" w14:textId="53EA36E8" w:rsidR="00054731" w:rsidRPr="004E2EB9" w:rsidRDefault="00054731" w:rsidP="000547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Рис.4</w:t>
      </w:r>
      <w:r w:rsidRPr="00054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main.py</w:t>
      </w:r>
    </w:p>
    <w:p w14:paraId="2F8DE6B2" w14:textId="2EBD7168" w:rsidR="004E2EB9" w:rsidRPr="004E2EB9" w:rsidRDefault="004E2EB9" w:rsidP="004E2EB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взаимодействия с клиентом была выбрана архитектура REST. Это решение было принято благодаря простоте реализации и нативной поддержке в FastAPI. REST идеально подходит для CRUD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операций, которые требовались в задании. В приложении реализованы эндпоинты для получения списка продукции с расчётом времени изготовления, добавления новых записей, обновления существующих и удаления ненужных данных. Алгоритм расчёта времени основывается на суммировании времени нахождения продукции в каждом цехе, данные берутся из таблицы Product_workshops_import, а результат округляется до целого неотрицательного числа, что соответствует требованиям задания.</w:t>
      </w:r>
    </w:p>
    <w:p w14:paraId="71D7F867" w14:textId="6F8D65CA" w:rsidR="004E2EB9" w:rsidRPr="004E2EB9" w:rsidRDefault="004E2EB9" w:rsidP="004E2EB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6)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приложение умеет не только передавать информацию из базы данных, но и выполнять мутации — добавление, изменение и удаление записей. Это делает систему полноценным инструментом для работы с продукцией компании.</w:t>
      </w:r>
    </w:p>
    <w:p w14:paraId="137F01E7" w14:textId="0A8932DC" w:rsidR="00002C4F" w:rsidRPr="004E2EB9" w:rsidRDefault="004E2EB9" w:rsidP="004E2EB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7) </w:t>
      </w:r>
      <w:r w:rsidRPr="004E2EB9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завершение был подготовлен отчёт о проделанной работе. В него включены скриншоты структуры проекта в VSCode, запуск сервера через uvicorn, работа Swagger UI, результат запроса к эндпоинту /api/products и главная страница приложения с сообщением «Модуль продукции компании работает». Всё это подтверждает, что приложение корректно функционирует, выполняет поставленные задачи и соответствует требованиям по архитектуре, стилю и функциональности.</w:t>
      </w:r>
    </w:p>
    <w:sectPr w:rsidR="00002C4F" w:rsidRPr="004E2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E38"/>
    <w:multiLevelType w:val="multilevel"/>
    <w:tmpl w:val="93B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31C"/>
    <w:multiLevelType w:val="multilevel"/>
    <w:tmpl w:val="9DC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61BA"/>
    <w:multiLevelType w:val="multilevel"/>
    <w:tmpl w:val="F26A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58AE"/>
    <w:multiLevelType w:val="multilevel"/>
    <w:tmpl w:val="E034CC74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7975"/>
    <w:multiLevelType w:val="multilevel"/>
    <w:tmpl w:val="B95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440A6"/>
    <w:multiLevelType w:val="multilevel"/>
    <w:tmpl w:val="15D62A5A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36699"/>
    <w:multiLevelType w:val="multilevel"/>
    <w:tmpl w:val="A4E2FC7E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36588"/>
    <w:multiLevelType w:val="multilevel"/>
    <w:tmpl w:val="C6A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54E28"/>
    <w:multiLevelType w:val="multilevel"/>
    <w:tmpl w:val="26D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833E6"/>
    <w:multiLevelType w:val="multilevel"/>
    <w:tmpl w:val="5F5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13FFB"/>
    <w:multiLevelType w:val="multilevel"/>
    <w:tmpl w:val="92C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E1F0E"/>
    <w:multiLevelType w:val="multilevel"/>
    <w:tmpl w:val="0F8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8365D"/>
    <w:multiLevelType w:val="multilevel"/>
    <w:tmpl w:val="BDA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7"/>
  </w:num>
  <w:num w:numId="5">
    <w:abstractNumId w:val="10"/>
  </w:num>
  <w:num w:numId="6">
    <w:abstractNumId w:val="4"/>
  </w:num>
  <w:num w:numId="7">
    <w:abstractNumId w:val="5"/>
  </w:num>
  <w:num w:numId="8">
    <w:abstractNumId w:val="11"/>
  </w:num>
  <w:num w:numId="9">
    <w:abstractNumId w:val="0"/>
  </w:num>
  <w:num w:numId="10">
    <w:abstractNumId w:val="12"/>
  </w:num>
  <w:num w:numId="11">
    <w:abstractNumId w:val="8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708"/>
    <w:rsid w:val="00002C4F"/>
    <w:rsid w:val="00054731"/>
    <w:rsid w:val="004E2EB9"/>
    <w:rsid w:val="006E609C"/>
    <w:rsid w:val="00700270"/>
    <w:rsid w:val="00C8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9F13"/>
  <w15:chartTrackingRefBased/>
  <w15:docId w15:val="{AC691DB8-37CE-4DD7-86F6-CC1C8A56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2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2C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2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2C4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02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2C4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02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2C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02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2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Ygghh Tttt</cp:lastModifiedBy>
  <cp:revision>4</cp:revision>
  <dcterms:created xsi:type="dcterms:W3CDTF">2025-12-10T10:25:00Z</dcterms:created>
  <dcterms:modified xsi:type="dcterms:W3CDTF">2025-12-10T12:30:00Z</dcterms:modified>
</cp:coreProperties>
</file>