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Пройти опрос:</w:t>
      </w:r>
      <w:r w:rsidDel="00000000" w:rsidR="00000000" w:rsidRPr="00000000">
        <w:rPr>
          <w:rtl w:val="0"/>
        </w:rPr>
        <w:br w:type="textWrapping"/>
        <w:t xml:space="preserve">https://forms.gle/aXejLt4JcMSFCo16A</w:t>
      </w:r>
    </w:p>
    <w:p w:rsidR="00000000" w:rsidDel="00000000" w:rsidP="00000000" w:rsidRDefault="00000000" w:rsidRPr="00000000" w14:paraId="00000002">
      <w:pPr>
        <w:rPr/>
        <w:sectPr>
          <w:pgSz w:h="16834" w:w="11909" w:orient="portrait"/>
          <w:pgMar w:bottom="1440" w:top="1440" w:left="1440" w:right="1440" w:header="720" w:footer="720"/>
          <w:pgNumType w:start="1"/>
        </w:sectPr>
      </w:pPr>
      <w:r w:rsidDel="00000000" w:rsidR="00000000" w:rsidRPr="00000000">
        <w:rPr>
          <w:rtl w:val="0"/>
        </w:rPr>
        <w:br w:type="textWrapping"/>
        <w:t xml:space="preserve">Все кто ответил </w:t>
      </w:r>
      <w:r w:rsidDel="00000000" w:rsidR="00000000" w:rsidRPr="00000000">
        <w:rPr>
          <w:b w:val="1"/>
          <w:bCs w:val="1"/>
          <w:rtl w:val="0"/>
        </w:rPr>
        <w:t xml:space="preserve">до 10.09</w:t>
      </w:r>
      <w:r w:rsidDel="00000000" w:rsidR="00000000" w:rsidRPr="00000000">
        <w:rPr>
          <w:rtl w:val="0"/>
        </w:rPr>
        <w:t xml:space="preserve"> и практик поставил статус Approved получают 3 балла. (на получение статуса Approved даётся две практики) </w:t>
      </w:r>
    </w:p>
    <w:p w:rsidR="00000000" w:rsidDel="00000000" w:rsidP="00000000" w:rsidRDefault="00000000" w:rsidRPr="00000000" w14:paraId="00000003">
      <w:pPr>
        <w:pStyle w:val="Heading1"/>
        <w:rPr/>
      </w:pPr>
      <w:bookmarkStart w:colFirst="0" w:colLast="0" w:name="_bif7ukq0631k" w:id="0"/>
      <w:bookmarkEnd w:id="0"/>
      <w:r w:rsidDel="00000000" w:rsidR="00000000" w:rsidRPr="00000000">
        <w:rPr>
          <w:rtl w:val="0"/>
        </w:rPr>
        <w:t xml:space="preserve">Настроим проект</w:t>
      </w:r>
    </w:p>
    <w:p w:rsidR="00000000" w:rsidDel="00000000" w:rsidP="00000000" w:rsidRDefault="00000000" w:rsidRPr="00000000" w14:paraId="00000004">
      <w:pPr>
        <w:numPr>
          <w:ilvl w:val="0"/>
          <w:numId w:val="9"/>
        </w:numPr>
        <w:ind w:left="720" w:hanging="360"/>
      </w:pPr>
      <w:r w:rsidDel="00000000" w:rsidR="00000000" w:rsidRPr="00000000">
        <w:rPr>
          <w:rtl w:val="0"/>
        </w:rPr>
        <w:t xml:space="preserve">Создать репозиторий на github</w:t>
      </w:r>
    </w:p>
    <w:p w:rsidR="00000000" w:rsidDel="00000000" w:rsidP="00000000" w:rsidRDefault="00000000" w:rsidRPr="00000000" w14:paraId="00000005">
      <w:pPr>
        <w:numPr>
          <w:ilvl w:val="0"/>
          <w:numId w:val="9"/>
        </w:numPr>
        <w:ind w:left="720" w:hanging="360"/>
      </w:pPr>
      <w:r w:rsidDel="00000000" w:rsidR="00000000" w:rsidRPr="00000000">
        <w:rPr>
          <w:rtl w:val="0"/>
        </w:rPr>
        <w:t xml:space="preserve">Инициализировать пакетный и проектный менеджер (рекомендуется uv или poetry, но pip тоже можно)</w:t>
      </w:r>
    </w:p>
    <w:p w:rsidR="00000000" w:rsidDel="00000000" w:rsidP="00000000" w:rsidRDefault="00000000" w:rsidRPr="00000000" w14:paraId="00000006">
      <w:pPr>
        <w:numPr>
          <w:ilvl w:val="0"/>
          <w:numId w:val="9"/>
        </w:numPr>
        <w:ind w:left="720" w:hanging="360"/>
      </w:pPr>
      <w:r w:rsidDel="00000000" w:rsidR="00000000" w:rsidRPr="00000000">
        <w:rPr>
          <w:rtl w:val="0"/>
        </w:rPr>
        <w:t xml:space="preserve">Установить зависимости группы web (fastapi/litestar/DMR и </w:t>
      </w:r>
      <w:r w:rsidDel="00000000" w:rsidR="00000000" w:rsidRPr="00000000">
        <w:rPr>
          <w:b w:val="1"/>
          <w:bCs w:val="1"/>
          <w:rtl w:val="0"/>
        </w:rPr>
        <w:t xml:space="preserve">что-то для подключения к бд</w:t>
      </w:r>
      <w:r w:rsidDel="00000000" w:rsidR="00000000" w:rsidRPr="00000000">
        <w:rPr>
          <w:rtl w:val="0"/>
        </w:rPr>
        <w:t xml:space="preserve">) и группы dev (линтеры и прочее)</w:t>
      </w:r>
    </w:p>
    <w:p w:rsidR="00000000" w:rsidDel="00000000" w:rsidP="00000000" w:rsidRDefault="00000000" w:rsidRPr="00000000" w14:paraId="00000007">
      <w:pPr>
        <w:numPr>
          <w:ilvl w:val="0"/>
          <w:numId w:val="9"/>
        </w:numPr>
        <w:ind w:left="720" w:hanging="360"/>
      </w:pPr>
      <w:r w:rsidDel="00000000" w:rsidR="00000000" w:rsidRPr="00000000">
        <w:rPr>
          <w:rtl w:val="0"/>
        </w:rPr>
        <w:t xml:space="preserve">Настроить статические анализаторы и форматтеры (рекомендуется ruff)</w:t>
      </w:r>
    </w:p>
    <w:p w:rsidR="00000000" w:rsidDel="00000000" w:rsidP="00000000" w:rsidRDefault="00000000" w:rsidRPr="00000000" w14:paraId="00000008">
      <w:pPr>
        <w:numPr>
          <w:ilvl w:val="0"/>
          <w:numId w:val="9"/>
        </w:numPr>
        <w:ind w:left="720" w:hanging="360"/>
      </w:pPr>
      <w:r w:rsidDel="00000000" w:rsidR="00000000" w:rsidRPr="00000000">
        <w:rPr>
          <w:rtl w:val="0"/>
        </w:rPr>
        <w:t xml:space="preserve">Создать структуру проекта (в смысле файлы там разложить по папкам и модулям). </w:t>
      </w:r>
      <w:r w:rsidDel="00000000" w:rsidR="00000000" w:rsidRPr="00000000">
        <w:rPr>
          <w:b w:val="1"/>
          <w:bCs w:val="1"/>
          <w:rtl w:val="0"/>
        </w:rPr>
        <w:t xml:space="preserve">Приложение асинхронное!</w:t>
      </w:r>
    </w:p>
    <w:p w:rsidR="00000000" w:rsidDel="00000000" w:rsidP="00000000" w:rsidRDefault="00000000" w:rsidRPr="00000000" w14:paraId="00000009">
      <w:pPr>
        <w:numPr>
          <w:ilvl w:val="0"/>
          <w:numId w:val="9"/>
        </w:numPr>
        <w:ind w:left="720" w:hanging="360"/>
      </w:pPr>
      <w:r w:rsidDel="00000000" w:rsidR="00000000" w:rsidRPr="00000000">
        <w:rPr>
          <w:rtl w:val="0"/>
        </w:rPr>
        <w:t xml:space="preserve">Написать 3 эндпоинта:</w:t>
      </w:r>
    </w:p>
    <w:p w:rsidR="00000000" w:rsidDel="00000000" w:rsidP="00000000" w:rsidRDefault="00000000" w:rsidRPr="00000000" w14:paraId="0000000A">
      <w:pPr>
        <w:numPr>
          <w:ilvl w:val="1"/>
          <w:numId w:val="9"/>
        </w:numPr>
        <w:ind w:left="1440" w:hanging="360"/>
      </w:pPr>
      <w:r w:rsidDel="00000000" w:rsidR="00000000" w:rsidRPr="00000000">
        <w:rPr>
          <w:rtl w:val="0"/>
        </w:rPr>
        <w:t xml:space="preserve">GET /healthz - быстрая проверка что приложение отвечает (почему тут нет /api/v1?)</w:t>
      </w:r>
    </w:p>
    <w:p w:rsidR="00000000" w:rsidDel="00000000" w:rsidP="00000000" w:rsidRDefault="00000000" w:rsidRPr="00000000" w14:paraId="0000000B">
      <w:pPr>
        <w:numPr>
          <w:ilvl w:val="1"/>
          <w:numId w:val="9"/>
        </w:numPr>
        <w:ind w:left="1440" w:hanging="360"/>
      </w:pPr>
      <w:r w:rsidDel="00000000" w:rsidR="00000000" w:rsidRPr="00000000">
        <w:rPr>
          <w:rtl w:val="0"/>
        </w:rPr>
        <w:t xml:space="preserve">GET /api/v1/version - возвращает версию приложения (будьте внимательны, тут ловушка на защите)</w:t>
      </w:r>
    </w:p>
    <w:p w:rsidR="00000000" w:rsidDel="00000000" w:rsidP="00000000" w:rsidRDefault="00000000" w:rsidRPr="00000000" w14:paraId="0000000C">
      <w:pPr>
        <w:numPr>
          <w:ilvl w:val="1"/>
          <w:numId w:val="9"/>
        </w:numPr>
        <w:ind w:left="1440" w:hanging="360"/>
      </w:pPr>
      <w:r w:rsidDel="00000000" w:rsidR="00000000" w:rsidRPr="00000000">
        <w:rPr>
          <w:rtl w:val="0"/>
        </w:rPr>
        <w:t xml:space="preserve">GET /api/v1/health - возвращает</w:t>
      </w:r>
      <w:r w:rsidDel="00000000" w:rsidR="00000000" w:rsidRPr="00000000">
        <w:rPr>
          <w:b w:val="1"/>
          <w:bCs w:val="1"/>
          <w:rtl w:val="0"/>
        </w:rPr>
        <w:t xml:space="preserve"> версии third-party компонентов</w:t>
      </w:r>
      <w:r w:rsidDel="00000000" w:rsidR="00000000" w:rsidRPr="00000000">
        <w:rPr>
          <w:rtl w:val="0"/>
        </w:rPr>
        <w:t xml:space="preserve"> и время ответа каждого из них (end-to-end health-check)</w:t>
      </w:r>
    </w:p>
    <w:p w:rsidR="00000000" w:rsidDel="00000000" w:rsidP="00000000" w:rsidRDefault="00000000" w:rsidRPr="00000000" w14:paraId="0000000D">
      <w:pPr>
        <w:numPr>
          <w:ilvl w:val="0"/>
          <w:numId w:val="9"/>
        </w:numPr>
        <w:ind w:left="720" w:hanging="360"/>
      </w:pPr>
      <w:r w:rsidDel="00000000" w:rsidR="00000000" w:rsidRPr="00000000">
        <w:rPr>
          <w:rtl w:val="0"/>
        </w:rPr>
        <w:t xml:space="preserve">Написать достаточные тесты. Измерить покрытие (coverage).</w:t>
      </w:r>
    </w:p>
    <w:p w:rsidR="00000000" w:rsidDel="00000000" w:rsidP="00000000" w:rsidRDefault="00000000" w:rsidRPr="00000000" w14:paraId="0000000E">
      <w:pPr>
        <w:numPr>
          <w:ilvl w:val="0"/>
          <w:numId w:val="9"/>
        </w:numPr>
        <w:ind w:left="720" w:hanging="360"/>
      </w:pPr>
      <w:r w:rsidDel="00000000" w:rsidR="00000000" w:rsidRPr="00000000">
        <w:rPr>
          <w:rtl w:val="0"/>
        </w:rPr>
        <w:t xml:space="preserve">Написать Dockerfile</w:t>
      </w:r>
    </w:p>
    <w:p w:rsidR="00000000" w:rsidDel="00000000" w:rsidP="00000000" w:rsidRDefault="00000000" w:rsidRPr="00000000" w14:paraId="0000000F">
      <w:pPr>
        <w:numPr>
          <w:ilvl w:val="0"/>
          <w:numId w:val="9"/>
        </w:numPr>
        <w:ind w:left="720" w:hanging="360"/>
      </w:pPr>
      <w:r w:rsidDel="00000000" w:rsidR="00000000" w:rsidRPr="00000000">
        <w:rPr>
          <w:rtl w:val="0"/>
        </w:rPr>
        <w:t xml:space="preserve">Написать docker-compose.yml (внутри </w:t>
      </w:r>
      <w:r w:rsidDel="00000000" w:rsidR="00000000" w:rsidRPr="00000000">
        <w:rPr>
          <w:b w:val="1"/>
          <w:bCs w:val="1"/>
          <w:rtl w:val="0"/>
        </w:rPr>
        <w:t xml:space="preserve">секция приложения и БД</w:t>
      </w:r>
      <w:r w:rsidDel="00000000" w:rsidR="00000000" w:rsidRPr="00000000">
        <w:rPr>
          <w:rtl w:val="0"/>
        </w:rPr>
        <w:t xml:space="preserve">)</w:t>
      </w:r>
    </w:p>
    <w:p w:rsidR="00000000" w:rsidDel="00000000" w:rsidP="00000000" w:rsidRDefault="00000000" w:rsidRPr="00000000" w14:paraId="00000010">
      <w:pPr>
        <w:numPr>
          <w:ilvl w:val="0"/>
          <w:numId w:val="9"/>
        </w:numPr>
        <w:ind w:left="720" w:hanging="360"/>
      </w:pPr>
      <w:r w:rsidDel="00000000" w:rsidR="00000000" w:rsidRPr="00000000">
        <w:rPr>
          <w:rtl w:val="0"/>
        </w:rPr>
        <w:t xml:space="preserve">Добавить pre-commit с линтером и форматтером а также проверками на размер файла, пустые пробелы отступы и так далее.</w:t>
      </w:r>
    </w:p>
    <w:p w:rsidR="00000000" w:rsidDel="00000000" w:rsidP="00000000" w:rsidRDefault="00000000" w:rsidRPr="00000000" w14:paraId="00000011">
      <w:pPr>
        <w:numPr>
          <w:ilvl w:val="0"/>
          <w:numId w:val="9"/>
        </w:numPr>
        <w:ind w:left="720" w:hanging="360"/>
      </w:pPr>
      <w:r w:rsidDel="00000000" w:rsidR="00000000" w:rsidRPr="00000000">
        <w:rPr>
          <w:rtl w:val="0"/>
        </w:rPr>
        <w:t xml:space="preserve">Добавить CI. Покрытие тестами, линтер, форматтер (может что-то ещё хотите?)</w:t>
      </w:r>
    </w:p>
    <w:p w:rsidR="00000000" w:rsidDel="00000000" w:rsidP="00000000" w:rsidRDefault="00000000" w:rsidRPr="00000000" w14:paraId="00000012">
      <w:pPr>
        <w:numPr>
          <w:ilvl w:val="0"/>
          <w:numId w:val="9"/>
        </w:numPr>
        <w:ind w:left="720" w:hanging="360"/>
        <w:rPr>
          <w:b w:val="1"/>
          <w:bCs w:val="1"/>
        </w:rPr>
      </w:pPr>
      <w:r w:rsidDel="00000000" w:rsidR="00000000" w:rsidRPr="00000000">
        <w:rPr>
          <w:b w:val="1"/>
          <w:bCs w:val="1"/>
          <w:rtl w:val="0"/>
        </w:rPr>
        <w:t xml:space="preserve">Написать CD пайплайн для загрузки образа приложения в реестр образов. Реализовать версионирование образов. Условия запуска пайплайна придумать самостоятельно и обосновать выбор.</w:t>
      </w:r>
    </w:p>
    <w:p w:rsidR="00000000" w:rsidDel="00000000" w:rsidP="00000000" w:rsidRDefault="00000000" w:rsidRPr="00000000" w14:paraId="00000013">
      <w:pPr>
        <w:numPr>
          <w:ilvl w:val="0"/>
          <w:numId w:val="9"/>
        </w:numPr>
        <w:ind w:left="720" w:hanging="360"/>
      </w:pPr>
      <w:r w:rsidDel="00000000" w:rsidR="00000000" w:rsidRPr="00000000">
        <w:rPr>
          <w:rtl w:val="0"/>
        </w:rPr>
        <w:t xml:space="preserve">Добавить логирование, убедиться что весь пайплайн отработал после push’a (сработал pre-commit перед вашим коммитом, отправлены изменения, отработал CI/CD цикл)</w:t>
      </w:r>
    </w:p>
    <w:p w:rsidR="00000000" w:rsidDel="00000000" w:rsidP="00000000" w:rsidRDefault="00000000" w:rsidRPr="00000000" w14:paraId="00000014">
      <w:pPr>
        <w:ind w:left="720" w:firstLine="0"/>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В конечном итоге вы получаете веб приложение, образ которого загружается в реестр с определённой версией.</w:t>
      </w:r>
    </w:p>
    <w:p w:rsidR="00000000" w:rsidDel="00000000" w:rsidP="00000000" w:rsidRDefault="00000000" w:rsidRPr="00000000" w14:paraId="00000016">
      <w:pPr>
        <w:pStyle w:val="Heading1"/>
        <w:rPr/>
      </w:pPr>
      <w:bookmarkStart w:colFirst="0" w:colLast="0" w:name="_l7m1npvqh9qw" w:id="1"/>
      <w:bookmarkEnd w:id="1"/>
      <w:r w:rsidDel="00000000" w:rsidR="00000000" w:rsidRPr="00000000">
        <w:rPr>
          <w:rtl w:val="0"/>
        </w:rPr>
        <w:br w:type="textWrapping"/>
        <w:t xml:space="preserve">Как ставятся баллы</w:t>
      </w:r>
    </w:p>
    <w:p w:rsidR="00000000" w:rsidDel="00000000" w:rsidP="00000000" w:rsidRDefault="00000000" w:rsidRPr="00000000" w14:paraId="00000017">
      <w:pPr>
        <w:rPr/>
      </w:pPr>
      <w:r w:rsidDel="00000000" w:rsidR="00000000" w:rsidRPr="00000000">
        <w:rPr>
          <w:rtl w:val="0"/>
        </w:rPr>
      </w:r>
    </w:p>
    <w:tbl>
      <w:tblPr>
        <w:tblStyle w:val="Table1"/>
        <w:tblpPr w:leftFromText="180" w:rightFromText="180" w:topFromText="180" w:bottomFromText="180" w:vertAnchor="text" w:horzAnchor="text" w:tblpX="0" w:tblpY="0"/>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5"/>
        <w:gridCol w:w="2160"/>
        <w:gridCol w:w="2040"/>
        <w:gridCol w:w="1380"/>
        <w:gridCol w:w="3945"/>
        <w:tblGridChange w:id="0">
          <w:tblGrid>
            <w:gridCol w:w="405"/>
            <w:gridCol w:w="2160"/>
            <w:gridCol w:w="2040"/>
            <w:gridCol w:w="1380"/>
            <w:gridCol w:w="3945"/>
          </w:tblGrid>
        </w:tblGridChange>
      </w:tblGrid>
      <w:tr>
        <w:trPr>
          <w:cantSplit w:val="0"/>
          <w:tblHeader w:val="0"/>
        </w:trPr>
        <w:tc>
          <w:tcPr/>
          <w:p w:rsidR="00000000" w:rsidDel="00000000" w:rsidP="00000000" w:rsidRDefault="00000000" w:rsidRPr="00000000" w14:paraId="00000018">
            <w:pPr>
              <w:widowControl w:val="0"/>
              <w:spacing w:line="240" w:lineRule="auto"/>
              <w:jc w:val="center"/>
              <w:rPr>
                <w:rFonts w:ascii="Courier New" w:cs="Courier New" w:eastAsia="Courier New" w:hAnsi="Courier New"/>
              </w:rPr>
            </w:pPr>
            <w:r w:rsidDel="00000000" w:rsidR="00000000" w:rsidRPr="00000000">
              <w:rPr>
                <w:rFonts w:ascii="Cousine" w:cs="Cousine" w:eastAsia="Cousine" w:hAnsi="Cousine"/>
                <w:b w:val="1"/>
                <w:bCs w:val="1"/>
                <w:rtl w:val="0"/>
              </w:rPr>
              <w:t xml:space="preserve">№</w:t>
            </w:r>
            <w:r w:rsidDel="00000000" w:rsidR="00000000" w:rsidRPr="00000000">
              <w:rPr>
                <w:rtl w:val="0"/>
              </w:rPr>
            </w:r>
          </w:p>
        </w:tc>
        <w:tc>
          <w:tcPr/>
          <w:p w:rsidR="00000000" w:rsidDel="00000000" w:rsidP="00000000" w:rsidRDefault="00000000" w:rsidRPr="00000000" w14:paraId="00000019">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Пункт ТЗ</w:t>
            </w:r>
            <w:r w:rsidDel="00000000" w:rsidR="00000000" w:rsidRPr="00000000">
              <w:rPr>
                <w:rtl w:val="0"/>
              </w:rPr>
            </w:r>
          </w:p>
        </w:tc>
        <w:tc>
          <w:tcPr/>
          <w:p w:rsidR="00000000" w:rsidDel="00000000" w:rsidP="00000000" w:rsidRDefault="00000000" w:rsidRPr="00000000" w14:paraId="0000001A">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Основные баллы</w:t>
            </w: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За отличное выполнение</w:t>
            </w:r>
            <w:r w:rsidDel="00000000" w:rsidR="00000000" w:rsidRPr="00000000">
              <w:rPr>
                <w:rtl w:val="0"/>
              </w:rPr>
            </w:r>
          </w:p>
        </w:tc>
        <w:tc>
          <w:tcPr/>
          <w:p w:rsidR="00000000" w:rsidDel="00000000" w:rsidP="00000000" w:rsidRDefault="00000000" w:rsidRPr="00000000" w14:paraId="0000001C">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Что оценивается</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c>
          <w:tcPr/>
          <w:p w:rsidR="00000000" w:rsidDel="00000000" w:rsidP="00000000" w:rsidRDefault="00000000" w:rsidRPr="00000000" w14:paraId="0000001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GitHub-репозиторий</w:t>
            </w:r>
          </w:p>
        </w:tc>
        <w:tc>
          <w:tcPr/>
          <w:p w:rsidR="00000000" w:rsidDel="00000000" w:rsidP="00000000" w:rsidRDefault="00000000" w:rsidRPr="00000000" w14:paraId="0000001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0.1</w:t>
            </w:r>
          </w:p>
        </w:tc>
        <w:tc>
          <w:tcPr/>
          <w:p w:rsidR="00000000" w:rsidDel="00000000" w:rsidP="00000000" w:rsidRDefault="00000000" w:rsidRPr="00000000" w14:paraId="0000002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p w:rsidR="00000000" w:rsidDel="00000000" w:rsidP="00000000" w:rsidRDefault="00000000" w:rsidRPr="00000000" w14:paraId="0000002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Репозиторий создан, адекватный </w:t>
            </w:r>
            <w:r w:rsidDel="00000000" w:rsidR="00000000" w:rsidRPr="00000000">
              <w:rPr>
                <w:rFonts w:ascii="Courier New" w:cs="Courier New" w:eastAsia="Courier New" w:hAnsi="Courier New"/>
                <w:color w:val="188038"/>
                <w:rtl w:val="0"/>
              </w:rPr>
              <w:t xml:space="preserve">.gitignore</w:t>
            </w:r>
            <w:r w:rsidDel="00000000" w:rsidR="00000000" w:rsidRPr="00000000">
              <w:rPr>
                <w:rFonts w:ascii="Courier New" w:cs="Courier New" w:eastAsia="Courier New" w:hAnsi="Courier New"/>
                <w:rtl w:val="0"/>
              </w:rPr>
              <w:t xml:space="preserve">, нормальная история коммитов</w:t>
            </w:r>
          </w:p>
        </w:tc>
      </w:tr>
      <w:tr>
        <w:trPr>
          <w:cantSplit w:val="0"/>
          <w:tblHeader w:val="0"/>
        </w:trPr>
        <w:tc>
          <w:tcPr/>
          <w:p w:rsidR="00000000" w:rsidDel="00000000" w:rsidP="00000000" w:rsidRDefault="00000000" w:rsidRPr="00000000" w14:paraId="0000002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w:t>
            </w:r>
          </w:p>
        </w:tc>
        <w:tc>
          <w:tcPr/>
          <w:p w:rsidR="00000000" w:rsidDel="00000000" w:rsidP="00000000" w:rsidRDefault="00000000" w:rsidRPr="00000000" w14:paraId="0000002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Пакетный / проектный менеджер</w:t>
            </w:r>
          </w:p>
        </w:tc>
        <w:tc>
          <w:tcPr/>
          <w:p w:rsidR="00000000" w:rsidDel="00000000" w:rsidP="00000000" w:rsidRDefault="00000000" w:rsidRPr="00000000" w14:paraId="0000002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0.1</w:t>
            </w:r>
          </w:p>
        </w:tc>
        <w:tc>
          <w:tcPr/>
          <w:p w:rsidR="00000000" w:rsidDel="00000000" w:rsidP="00000000" w:rsidRDefault="00000000" w:rsidRPr="00000000" w14:paraId="0000002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p w:rsidR="00000000" w:rsidDel="00000000" w:rsidP="00000000" w:rsidRDefault="00000000" w:rsidRPr="00000000" w14:paraId="0000002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uv</w:t>
            </w:r>
            <w:r w:rsidDel="00000000" w:rsidR="00000000" w:rsidRPr="00000000">
              <w:rPr>
                <w:rFonts w:ascii="Courier New" w:cs="Courier New" w:eastAsia="Courier New" w:hAnsi="Courier New"/>
                <w:rtl w:val="0"/>
              </w:rPr>
              <w:t xml:space="preserve"> / Poetry / pip, воспроизводимая установка проекта</w:t>
            </w:r>
          </w:p>
        </w:tc>
      </w:tr>
      <w:tr>
        <w:trPr>
          <w:cantSplit w:val="0"/>
          <w:tblHeader w:val="0"/>
        </w:trPr>
        <w:tc>
          <w:tcPr/>
          <w:p w:rsidR="00000000" w:rsidDel="00000000" w:rsidP="00000000" w:rsidRDefault="00000000" w:rsidRPr="00000000" w14:paraId="0000002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p w:rsidR="00000000" w:rsidDel="00000000" w:rsidP="00000000" w:rsidRDefault="00000000" w:rsidRPr="00000000" w14:paraId="0000002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Группы зависимостей </w:t>
            </w:r>
            <w:r w:rsidDel="00000000" w:rsidR="00000000" w:rsidRPr="00000000">
              <w:rPr>
                <w:rFonts w:ascii="Courier New" w:cs="Courier New" w:eastAsia="Courier New" w:hAnsi="Courier New"/>
                <w:color w:val="188038"/>
                <w:rtl w:val="0"/>
              </w:rPr>
              <w:t xml:space="preserve">web</w:t>
            </w:r>
            <w:r w:rsidDel="00000000" w:rsidR="00000000" w:rsidRPr="00000000">
              <w:rPr>
                <w:rFonts w:ascii="Courier New" w:cs="Courier New" w:eastAsia="Courier New" w:hAnsi="Courier New"/>
                <w:rtl w:val="0"/>
              </w:rPr>
              <w:t xml:space="preserve"> и </w:t>
            </w:r>
            <w:r w:rsidDel="00000000" w:rsidR="00000000" w:rsidRPr="00000000">
              <w:rPr>
                <w:rFonts w:ascii="Courier New" w:cs="Courier New" w:eastAsia="Courier New" w:hAnsi="Courier New"/>
                <w:color w:val="188038"/>
                <w:rtl w:val="0"/>
              </w:rPr>
              <w:t xml:space="preserve">dev</w:t>
            </w:r>
            <w:r w:rsidDel="00000000" w:rsidR="00000000" w:rsidRPr="00000000">
              <w:rPr>
                <w:rtl w:val="0"/>
              </w:rPr>
            </w:r>
          </w:p>
        </w:tc>
        <w:tc>
          <w:tcPr/>
          <w:p w:rsidR="00000000" w:rsidDel="00000000" w:rsidP="00000000" w:rsidRDefault="00000000" w:rsidRPr="00000000" w14:paraId="0000002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0.2</w:t>
            </w:r>
          </w:p>
        </w:tc>
        <w:tc>
          <w:tcPr/>
          <w:p w:rsidR="00000000" w:rsidDel="00000000" w:rsidP="00000000" w:rsidRDefault="00000000" w:rsidRPr="00000000" w14:paraId="0000002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p w:rsidR="00000000" w:rsidDel="00000000" w:rsidP="00000000" w:rsidRDefault="00000000" w:rsidRPr="00000000" w14:paraId="0000002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FastAPI, async-драйвер БД, разделение runtime/dev-зависимостей</w:t>
            </w:r>
          </w:p>
        </w:tc>
      </w:tr>
      <w:tr>
        <w:trPr>
          <w:cantSplit w:val="0"/>
          <w:tblHeader w:val="0"/>
        </w:trPr>
        <w:tc>
          <w:tcPr/>
          <w:p w:rsidR="00000000" w:rsidDel="00000000" w:rsidP="00000000" w:rsidRDefault="00000000" w:rsidRPr="00000000" w14:paraId="0000002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w:t>
            </w:r>
          </w:p>
        </w:tc>
        <w:tc>
          <w:tcPr/>
          <w:p w:rsidR="00000000" w:rsidDel="00000000" w:rsidP="00000000" w:rsidRDefault="00000000" w:rsidRPr="00000000" w14:paraId="0000002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Ruff / статический анализ / форматирование</w:t>
            </w:r>
          </w:p>
        </w:tc>
        <w:tc>
          <w:tcPr/>
          <w:p w:rsidR="00000000" w:rsidDel="00000000" w:rsidP="00000000" w:rsidRDefault="00000000" w:rsidRPr="00000000" w14:paraId="0000002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0.2</w:t>
            </w:r>
          </w:p>
        </w:tc>
        <w:tc>
          <w:tcPr/>
          <w:p w:rsidR="00000000" w:rsidDel="00000000" w:rsidP="00000000" w:rsidRDefault="00000000" w:rsidRPr="00000000" w14:paraId="0000002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p w:rsidR="00000000" w:rsidDel="00000000" w:rsidP="00000000" w:rsidRDefault="00000000" w:rsidRPr="00000000" w14:paraId="0000003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Осмысленный конфиг, студент может объяснить выбранные правила</w:t>
            </w:r>
          </w:p>
        </w:tc>
      </w:tr>
      <w:tr>
        <w:trPr>
          <w:cantSplit w:val="0"/>
          <w:tblHeader w:val="0"/>
        </w:trPr>
        <w:tc>
          <w:tcPr/>
          <w:p w:rsidR="00000000" w:rsidDel="00000000" w:rsidP="00000000" w:rsidRDefault="00000000" w:rsidRPr="00000000" w14:paraId="0000003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w:t>
            </w:r>
          </w:p>
        </w:tc>
        <w:tc>
          <w:tcPr/>
          <w:p w:rsidR="00000000" w:rsidDel="00000000" w:rsidP="00000000" w:rsidRDefault="00000000" w:rsidRPr="00000000" w14:paraId="0000003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Структура асинхронного приложения</w:t>
            </w:r>
          </w:p>
        </w:tc>
        <w:tc>
          <w:tcPr/>
          <w:p w:rsidR="00000000" w:rsidDel="00000000" w:rsidP="00000000" w:rsidRDefault="00000000" w:rsidRPr="00000000" w14:paraId="0000003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0.3</w:t>
            </w:r>
          </w:p>
        </w:tc>
        <w:tc>
          <w:tcPr/>
          <w:p w:rsidR="00000000" w:rsidDel="00000000" w:rsidP="00000000" w:rsidRDefault="00000000" w:rsidRPr="00000000" w14:paraId="0000003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p w:rsidR="00000000" w:rsidDel="00000000" w:rsidP="00000000" w:rsidRDefault="00000000" w:rsidRPr="00000000" w14:paraId="0000003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Логичные модули, разделение ответственности, отсутствие ненужной архитектуры</w:t>
            </w:r>
          </w:p>
        </w:tc>
      </w:tr>
      <w:tr>
        <w:trPr>
          <w:cantSplit w:val="0"/>
          <w:tblHeader w:val="0"/>
        </w:trPr>
        <w:tc>
          <w:tcPr/>
          <w:p w:rsidR="00000000" w:rsidDel="00000000" w:rsidP="00000000" w:rsidRDefault="00000000" w:rsidRPr="00000000" w14:paraId="0000003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w:t>
            </w:r>
          </w:p>
        </w:tc>
        <w:tc>
          <w:tcPr/>
          <w:p w:rsidR="00000000" w:rsidDel="00000000" w:rsidP="00000000" w:rsidRDefault="00000000" w:rsidRPr="00000000" w14:paraId="0000003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Три ручки</w:t>
            </w:r>
          </w:p>
        </w:tc>
        <w:tc>
          <w:tcPr/>
          <w:p w:rsidR="00000000" w:rsidDel="00000000" w:rsidP="00000000" w:rsidRDefault="00000000" w:rsidRPr="00000000" w14:paraId="0000003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0.8</w:t>
            </w:r>
            <w:r w:rsidDel="00000000" w:rsidR="00000000" w:rsidRPr="00000000">
              <w:rPr>
                <w:rtl w:val="0"/>
              </w:rPr>
            </w:r>
          </w:p>
        </w:tc>
        <w:tc>
          <w:tcPr/>
          <w:p w:rsidR="00000000" w:rsidDel="00000000" w:rsidP="00000000" w:rsidRDefault="00000000" w:rsidRPr="00000000" w14:paraId="0000003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p w:rsidR="00000000" w:rsidDel="00000000" w:rsidP="00000000" w:rsidRDefault="00000000" w:rsidRPr="00000000" w14:paraId="0000003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/healthz</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188038"/>
                <w:rtl w:val="0"/>
              </w:rPr>
              <w:t xml:space="preserve">/api/v1/version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188038"/>
                <w:rtl w:val="0"/>
              </w:rPr>
              <w:t xml:space="preserve">/api/v1/health</w:t>
            </w:r>
            <w:r w:rsidDel="00000000" w:rsidR="00000000" w:rsidRPr="00000000">
              <w:rPr>
                <w:rFonts w:ascii="Courier New" w:cs="Courier New" w:eastAsia="Courier New" w:hAnsi="Courier New"/>
                <w:rtl w:val="0"/>
              </w:rPr>
              <w:t xml:space="preserve">; корректный async и отсутствие блокировки event loop</w:t>
            </w:r>
          </w:p>
        </w:tc>
      </w:tr>
      <w:tr>
        <w:trPr>
          <w:cantSplit w:val="0"/>
          <w:tblHeader w:val="0"/>
        </w:trPr>
        <w:tc>
          <w:tcPr/>
          <w:p w:rsidR="00000000" w:rsidDel="00000000" w:rsidP="00000000" w:rsidRDefault="00000000" w:rsidRPr="00000000" w14:paraId="0000003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7</w:t>
            </w:r>
          </w:p>
        </w:tc>
        <w:tc>
          <w:tcPr/>
          <w:p w:rsidR="00000000" w:rsidDel="00000000" w:rsidP="00000000" w:rsidRDefault="00000000" w:rsidRPr="00000000" w14:paraId="0000003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Тесты и coverage</w:t>
            </w:r>
          </w:p>
        </w:tc>
        <w:tc>
          <w:tcPr/>
          <w:p w:rsidR="00000000" w:rsidDel="00000000" w:rsidP="00000000" w:rsidRDefault="00000000" w:rsidRPr="00000000" w14:paraId="0000003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0.4</w:t>
            </w:r>
          </w:p>
        </w:tc>
        <w:tc>
          <w:tcPr/>
          <w:p w:rsidR="00000000" w:rsidDel="00000000" w:rsidP="00000000" w:rsidRDefault="00000000" w:rsidRPr="00000000" w14:paraId="0000003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p w:rsidR="00000000" w:rsidDel="00000000" w:rsidP="00000000" w:rsidRDefault="00000000" w:rsidRPr="00000000" w14:paraId="0000003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Понятные тесты, тестирование как успешных, так и проблемных сценариев</w:t>
            </w:r>
          </w:p>
        </w:tc>
      </w:tr>
      <w:tr>
        <w:trPr>
          <w:cantSplit w:val="0"/>
          <w:tblHeader w:val="0"/>
        </w:trPr>
        <w:tc>
          <w:tcPr/>
          <w:p w:rsidR="00000000" w:rsidDel="00000000" w:rsidP="00000000" w:rsidRDefault="00000000" w:rsidRPr="00000000" w14:paraId="0000004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8</w:t>
            </w:r>
          </w:p>
        </w:tc>
        <w:tc>
          <w:tcPr/>
          <w:p w:rsidR="00000000" w:rsidDel="00000000" w:rsidP="00000000" w:rsidRDefault="00000000" w:rsidRPr="00000000" w14:paraId="0000004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Dockerfile</w:t>
            </w:r>
          </w:p>
        </w:tc>
        <w:tc>
          <w:tcPr/>
          <w:p w:rsidR="00000000" w:rsidDel="00000000" w:rsidP="00000000" w:rsidRDefault="00000000" w:rsidRPr="00000000" w14:paraId="0000004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0.4</w:t>
            </w:r>
          </w:p>
        </w:tc>
        <w:tc>
          <w:tcPr/>
          <w:p w:rsidR="00000000" w:rsidDel="00000000" w:rsidP="00000000" w:rsidRDefault="00000000" w:rsidRPr="00000000" w14:paraId="0000004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p w:rsidR="00000000" w:rsidDel="00000000" w:rsidP="00000000" w:rsidRDefault="00000000" w:rsidRPr="00000000" w14:paraId="0000004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Корректные слои, небольшой образ, запуск не от root при возможности</w:t>
            </w:r>
          </w:p>
        </w:tc>
      </w:tr>
      <w:tr>
        <w:trPr>
          <w:cantSplit w:val="0"/>
          <w:tblHeader w:val="0"/>
        </w:trPr>
        <w:tc>
          <w:tcPr/>
          <w:p w:rsidR="00000000" w:rsidDel="00000000" w:rsidP="00000000" w:rsidRDefault="00000000" w:rsidRPr="00000000" w14:paraId="0000004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9</w:t>
            </w:r>
          </w:p>
        </w:tc>
        <w:tc>
          <w:tcPr/>
          <w:p w:rsidR="00000000" w:rsidDel="00000000" w:rsidP="00000000" w:rsidRDefault="00000000" w:rsidRPr="00000000" w14:paraId="0000004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docker-compose.yml</w:t>
            </w:r>
            <w:r w:rsidDel="00000000" w:rsidR="00000000" w:rsidRPr="00000000">
              <w:rPr>
                <w:rtl w:val="0"/>
              </w:rPr>
            </w:r>
          </w:p>
        </w:tc>
        <w:tc>
          <w:tcPr/>
          <w:p w:rsidR="00000000" w:rsidDel="00000000" w:rsidP="00000000" w:rsidRDefault="00000000" w:rsidRPr="00000000" w14:paraId="0000004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0.5</w:t>
            </w:r>
          </w:p>
        </w:tc>
        <w:tc>
          <w:tcPr/>
          <w:p w:rsidR="00000000" w:rsidDel="00000000" w:rsidP="00000000" w:rsidRDefault="00000000" w:rsidRPr="00000000" w14:paraId="0000004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p w:rsidR="00000000" w:rsidDel="00000000" w:rsidP="00000000" w:rsidRDefault="00000000" w:rsidRPr="00000000" w14:paraId="0000004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Приложение + БД, volumes, network, healthcheck, ports, limits/logging</w:t>
            </w:r>
          </w:p>
        </w:tc>
      </w:tr>
      <w:tr>
        <w:trPr>
          <w:cantSplit w:val="0"/>
          <w:tblHeader w:val="0"/>
        </w:trPr>
        <w:tc>
          <w:tcPr/>
          <w:p w:rsidR="00000000" w:rsidDel="00000000" w:rsidP="00000000" w:rsidRDefault="00000000" w:rsidRPr="00000000" w14:paraId="0000004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tc>
        <w:tc>
          <w:tcPr/>
          <w:p w:rsidR="00000000" w:rsidDel="00000000" w:rsidP="00000000" w:rsidRDefault="00000000" w:rsidRPr="00000000" w14:paraId="0000004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pre-commit</w:t>
            </w:r>
            <w:r w:rsidDel="00000000" w:rsidR="00000000" w:rsidRPr="00000000">
              <w:rPr>
                <w:rtl w:val="0"/>
              </w:rPr>
            </w:r>
          </w:p>
        </w:tc>
        <w:tc>
          <w:tcPr/>
          <w:p w:rsidR="00000000" w:rsidDel="00000000" w:rsidP="00000000" w:rsidRDefault="00000000" w:rsidRPr="00000000" w14:paraId="0000004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0.3</w:t>
            </w:r>
          </w:p>
        </w:tc>
        <w:tc>
          <w:tcPr/>
          <w:p w:rsidR="00000000" w:rsidDel="00000000" w:rsidP="00000000" w:rsidRDefault="00000000" w:rsidRPr="00000000" w14:paraId="0000004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p w:rsidR="00000000" w:rsidDel="00000000" w:rsidP="00000000" w:rsidRDefault="00000000" w:rsidRPr="00000000" w14:paraId="0000004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Ruff + formatter + EOF/whitespace/large-files и другие полезные проверки</w:t>
            </w:r>
          </w:p>
        </w:tc>
      </w:tr>
      <w:tr>
        <w:trPr>
          <w:cantSplit w:val="0"/>
          <w:tblHeader w:val="0"/>
        </w:trPr>
        <w:tc>
          <w:tcPr/>
          <w:p w:rsidR="00000000" w:rsidDel="00000000" w:rsidP="00000000" w:rsidRDefault="00000000" w:rsidRPr="00000000" w14:paraId="0000004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tc>
        <w:tc>
          <w:tcPr/>
          <w:p w:rsidR="00000000" w:rsidDel="00000000" w:rsidP="00000000" w:rsidRDefault="00000000" w:rsidRPr="00000000" w14:paraId="0000005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CI</w:t>
            </w:r>
          </w:p>
        </w:tc>
        <w:tc>
          <w:tcPr/>
          <w:p w:rsidR="00000000" w:rsidDel="00000000" w:rsidP="00000000" w:rsidRDefault="00000000" w:rsidRPr="00000000" w14:paraId="0000005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0.5</w:t>
            </w:r>
          </w:p>
        </w:tc>
        <w:tc>
          <w:tcPr/>
          <w:p w:rsidR="00000000" w:rsidDel="00000000" w:rsidP="00000000" w:rsidRDefault="00000000" w:rsidRPr="00000000" w14:paraId="0000005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p w:rsidR="00000000" w:rsidDel="00000000" w:rsidP="00000000" w:rsidRDefault="00000000" w:rsidRPr="00000000" w14:paraId="0000005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Тесты, coverage, lint, format-check; понятное падение pipeline при ошибке</w:t>
            </w:r>
          </w:p>
        </w:tc>
      </w:tr>
      <w:tr>
        <w:trPr>
          <w:cantSplit w:val="0"/>
          <w:tblHeader w:val="0"/>
        </w:trPr>
        <w:tc>
          <w:tcPr/>
          <w:p w:rsidR="00000000" w:rsidDel="00000000" w:rsidP="00000000" w:rsidRDefault="00000000" w:rsidRPr="00000000" w14:paraId="0000005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tc>
        <w:tc>
          <w:tcPr/>
          <w:p w:rsidR="00000000" w:rsidDel="00000000" w:rsidP="00000000" w:rsidRDefault="00000000" w:rsidRPr="00000000" w14:paraId="0000005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 registry + versioning</w:t>
            </w:r>
          </w:p>
        </w:tc>
        <w:tc>
          <w:tcPr/>
          <w:p w:rsidR="00000000" w:rsidDel="00000000" w:rsidP="00000000" w:rsidRDefault="00000000" w:rsidRPr="00000000" w14:paraId="0000005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0.8</w:t>
            </w:r>
            <w:r w:rsidDel="00000000" w:rsidR="00000000" w:rsidRPr="00000000">
              <w:rPr>
                <w:rtl w:val="0"/>
              </w:rPr>
            </w:r>
          </w:p>
        </w:tc>
        <w:tc>
          <w:tcPr/>
          <w:p w:rsidR="00000000" w:rsidDel="00000000" w:rsidP="00000000" w:rsidRDefault="00000000" w:rsidRPr="00000000" w14:paraId="0000005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0.4</w:t>
            </w:r>
            <w:r w:rsidDel="00000000" w:rsidR="00000000" w:rsidRPr="00000000">
              <w:rPr>
                <w:rtl w:val="0"/>
              </w:rPr>
            </w:r>
          </w:p>
        </w:tc>
        <w:tc>
          <w:tcPr/>
          <w:p w:rsidR="00000000" w:rsidDel="00000000" w:rsidP="00000000" w:rsidRDefault="00000000" w:rsidRPr="00000000" w14:paraId="0000005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Сборка и публикация образа, стратегия тегирования, аргументированные условия запуска</w:t>
            </w:r>
          </w:p>
        </w:tc>
      </w:tr>
      <w:tr>
        <w:trPr>
          <w:cantSplit w:val="0"/>
          <w:tblHeader w:val="0"/>
        </w:trPr>
        <w:tc>
          <w:tcPr/>
          <w:p w:rsidR="00000000" w:rsidDel="00000000" w:rsidP="00000000" w:rsidRDefault="00000000" w:rsidRPr="00000000" w14:paraId="0000005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tc>
        <w:tc>
          <w:tcPr/>
          <w:p w:rsidR="00000000" w:rsidDel="00000000" w:rsidP="00000000" w:rsidRDefault="00000000" w:rsidRPr="00000000" w14:paraId="0000005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Логирование + полный Git workflow</w:t>
            </w:r>
          </w:p>
        </w:tc>
        <w:tc>
          <w:tcPr/>
          <w:p w:rsidR="00000000" w:rsidDel="00000000" w:rsidP="00000000" w:rsidRDefault="00000000" w:rsidRPr="00000000" w14:paraId="0000005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0.4</w:t>
            </w:r>
          </w:p>
        </w:tc>
        <w:tc>
          <w:tcPr/>
          <w:p w:rsidR="00000000" w:rsidDel="00000000" w:rsidP="00000000" w:rsidRDefault="00000000" w:rsidRPr="00000000" w14:paraId="0000005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0.3</w:t>
            </w:r>
            <w:r w:rsidDel="00000000" w:rsidR="00000000" w:rsidRPr="00000000">
              <w:rPr>
                <w:rtl w:val="0"/>
              </w:rPr>
            </w:r>
          </w:p>
        </w:tc>
        <w:tc>
          <w:tcPr/>
          <w:p w:rsidR="00000000" w:rsidDel="00000000" w:rsidP="00000000" w:rsidRDefault="00000000" w:rsidRPr="00000000" w14:paraId="0000005D">
            <w:pPr>
              <w:widowControl w:val="0"/>
              <w:spacing w:line="240" w:lineRule="auto"/>
              <w:rPr>
                <w:rFonts w:ascii="Courier New" w:cs="Courier New" w:eastAsia="Courier New" w:hAnsi="Courier New"/>
              </w:rPr>
            </w:pPr>
            <w:r w:rsidDel="00000000" w:rsidR="00000000" w:rsidRPr="00000000">
              <w:rPr>
                <w:rFonts w:ascii="Fira Mono" w:cs="Fira Mono" w:eastAsia="Fira Mono" w:hAnsi="Fira Mono"/>
                <w:rtl w:val="0"/>
              </w:rPr>
              <w:t xml:space="preserve">Полезные структурированные логи; подтверждение прохождения pre-commit → CI → CD</w:t>
            </w:r>
          </w:p>
        </w:tc>
      </w:tr>
      <w:tr>
        <w:trPr>
          <w:cantSplit w:val="0"/>
          <w:tblHeader w:val="0"/>
        </w:trPr>
        <w:tc>
          <w:tcPr/>
          <w:p w:rsidR="00000000" w:rsidDel="00000000" w:rsidP="00000000" w:rsidRDefault="00000000" w:rsidRPr="00000000" w14:paraId="0000005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p w:rsidR="00000000" w:rsidDel="00000000" w:rsidP="00000000" w:rsidRDefault="00000000" w:rsidRPr="00000000" w14:paraId="0000005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Качество проекта в целом</w:t>
            </w:r>
          </w:p>
        </w:tc>
        <w:tc>
          <w:tcPr/>
          <w:p w:rsidR="00000000" w:rsidDel="00000000" w:rsidP="00000000" w:rsidRDefault="00000000" w:rsidRPr="00000000" w14:paraId="0000006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p w:rsidR="00000000" w:rsidDel="00000000" w:rsidP="00000000" w:rsidRDefault="00000000" w:rsidRPr="00000000" w14:paraId="0000006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0.3</w:t>
            </w:r>
            <w:r w:rsidDel="00000000" w:rsidR="00000000" w:rsidRPr="00000000">
              <w:rPr>
                <w:rtl w:val="0"/>
              </w:rPr>
            </w:r>
          </w:p>
        </w:tc>
        <w:tc>
          <w:tcPr/>
          <w:p w:rsidR="00000000" w:rsidDel="00000000" w:rsidP="00000000" w:rsidRDefault="00000000" w:rsidRPr="00000000" w14:paraId="0000006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Чистота решения, документация, удобство локального запуска, отсутствие хардкода и секретов</w:t>
            </w:r>
          </w:p>
        </w:tc>
      </w:tr>
      <w:tr>
        <w:trPr>
          <w:cantSplit w:val="0"/>
          <w:tblHeader w:val="0"/>
        </w:trPr>
        <w:tc>
          <w:tcPr/>
          <w:p w:rsidR="00000000" w:rsidDel="00000000" w:rsidP="00000000" w:rsidRDefault="00000000" w:rsidRPr="00000000" w14:paraId="00000063">
            <w:pPr>
              <w:widowControl w:val="0"/>
              <w:spacing w:line="240" w:lineRule="auto"/>
              <w:rPr>
                <w:rFonts w:ascii="Courier New" w:cs="Courier New" w:eastAsia="Courier New" w:hAnsi="Courier New"/>
              </w:rPr>
            </w:pPr>
            <w:r w:rsidDel="00000000" w:rsidR="00000000" w:rsidRPr="00000000">
              <w:rPr>
                <w:rtl w:val="0"/>
              </w:rPr>
            </w:r>
          </w:p>
        </w:tc>
        <w:tc>
          <w:tcPr/>
          <w:p w:rsidR="00000000" w:rsidDel="00000000" w:rsidP="00000000" w:rsidRDefault="00000000" w:rsidRPr="00000000" w14:paraId="0000006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Итого</w:t>
            </w:r>
            <w:r w:rsidDel="00000000" w:rsidR="00000000" w:rsidRPr="00000000">
              <w:rPr>
                <w:rtl w:val="0"/>
              </w:rPr>
            </w:r>
          </w:p>
        </w:tc>
        <w:tc>
          <w:tcPr/>
          <w:p w:rsidR="00000000" w:rsidDel="00000000" w:rsidP="00000000" w:rsidRDefault="00000000" w:rsidRPr="00000000" w14:paraId="0000006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5.0</w:t>
            </w:r>
            <w:r w:rsidDel="00000000" w:rsidR="00000000" w:rsidRPr="00000000">
              <w:rPr>
                <w:rtl w:val="0"/>
              </w:rPr>
            </w:r>
          </w:p>
        </w:tc>
        <w:tc>
          <w:tcPr/>
          <w:p w:rsidR="00000000" w:rsidDel="00000000" w:rsidP="00000000" w:rsidRDefault="00000000" w:rsidRPr="00000000" w14:paraId="0000006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+1.0</w:t>
            </w:r>
            <w:r w:rsidDel="00000000" w:rsidR="00000000" w:rsidRPr="00000000">
              <w:rPr>
                <w:rtl w:val="0"/>
              </w:rPr>
            </w:r>
          </w:p>
        </w:tc>
        <w:tc>
          <w:tcPr/>
          <w:p w:rsidR="00000000" w:rsidDel="00000000" w:rsidP="00000000" w:rsidRDefault="00000000" w:rsidRPr="00000000" w14:paraId="0000006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Максимум: 6.0 баллов</w:t>
            </w:r>
            <w:r w:rsidDel="00000000" w:rsidR="00000000" w:rsidRPr="00000000">
              <w:rPr>
                <w:rtl w:val="0"/>
              </w:rPr>
            </w:r>
          </w:p>
        </w:tc>
      </w:tr>
    </w:tbl>
    <w:p w:rsidR="00000000" w:rsidDel="00000000" w:rsidP="00000000" w:rsidRDefault="00000000" w:rsidRPr="00000000" w14:paraId="00000068">
      <w:pPr>
        <w:pStyle w:val="Heading1"/>
        <w:rPr/>
      </w:pPr>
      <w:bookmarkStart w:colFirst="0" w:colLast="0" w:name="_2ny0vji277d5" w:id="2"/>
      <w:bookmarkEnd w:id="2"/>
      <w:r w:rsidDel="00000000" w:rsidR="00000000" w:rsidRPr="00000000">
        <w:rPr>
          <w:rtl w:val="0"/>
        </w:rPr>
      </w:r>
    </w:p>
    <w:p w:rsidR="00000000" w:rsidDel="00000000" w:rsidP="00000000" w:rsidRDefault="00000000" w:rsidRPr="00000000" w14:paraId="00000069">
      <w:pPr>
        <w:pStyle w:val="Heading1"/>
        <w:rPr/>
      </w:pPr>
      <w:bookmarkStart w:colFirst="0" w:colLast="0" w:name="_oc29ghzb3yz0" w:id="3"/>
      <w:bookmarkEnd w:id="3"/>
      <w:r w:rsidDel="00000000" w:rsidR="00000000" w:rsidRPr="00000000">
        <w:rPr>
          <w:rtl w:val="0"/>
        </w:rPr>
        <w:t xml:space="preserve">Как будет проходить защита</w:t>
      </w:r>
    </w:p>
    <w:p w:rsidR="00000000" w:rsidDel="00000000" w:rsidP="00000000" w:rsidRDefault="00000000" w:rsidRPr="00000000" w14:paraId="0000006A">
      <w:pPr>
        <w:rPr/>
      </w:pPr>
      <w:r w:rsidDel="00000000" w:rsidR="00000000" w:rsidRPr="00000000">
        <w:rPr>
          <w:rtl w:val="0"/>
        </w:rPr>
        <w:t xml:space="preserve">Вы демонстрируете экран, и кратко показываете какие у вас есть файлы, какие у вас есть архитектурные решения. В это время (и до защиты) практик изучает репозиторий. На защите практик попросит вас внести маленькое изменение. Возможно это будет изменение лога, может быть это будет изменение описания, может быть это будет изменение поля в ответе. В общем что-то, что делается быстрее руками, нежели ИИ-ассистентом. Вы должны будете корректно и оперативно внести изменение, быстро пересобрать приложение локально и продемонстрировать работоспособность. Далее необходимо запушить и триггернуть ваш CI/CD пайплайн. Чтобы практик мог увидеть прохождение всего цикла включая сборку и загрузку нового образа в реестр.</w:t>
      </w:r>
    </w:p>
    <w:p w:rsidR="00000000" w:rsidDel="00000000" w:rsidP="00000000" w:rsidRDefault="00000000" w:rsidRPr="00000000" w14:paraId="0000006B">
      <w:pPr>
        <w:pStyle w:val="Heading1"/>
        <w:rPr/>
        <w:sectPr>
          <w:type w:val="nextPage"/>
          <w:pgSz w:h="16834" w:w="11909" w:orient="portrait"/>
          <w:pgMar w:bottom="1440" w:top="1440" w:left="1440" w:right="1440" w:header="720" w:footer="720"/>
          <w:pgNumType w:start="1"/>
        </w:sectPr>
      </w:pPr>
      <w:bookmarkStart w:colFirst="0" w:colLast="0" w:name="_j2jkt756yivf" w:id="4"/>
      <w:bookmarkEnd w:id="4"/>
      <w:r w:rsidDel="00000000" w:rsidR="00000000" w:rsidRPr="00000000">
        <w:rPr>
          <w:rtl w:val="0"/>
        </w:rPr>
        <w:t xml:space="preserve">Дедлайн: 4-я практика (в моём случае это 25.09) </w:t>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2xqchnndarj7" w:id="5"/>
      <w:bookmarkEnd w:id="5"/>
      <w:r w:rsidDel="00000000" w:rsidR="00000000" w:rsidRPr="00000000">
        <w:rPr>
          <w:b w:val="1"/>
          <w:bCs w:val="1"/>
          <w:sz w:val="46"/>
          <w:szCs w:val="46"/>
          <w:rtl w:val="0"/>
        </w:rPr>
        <w:t xml:space="preserve">Практическая работа: MLflow</w:t>
      </w:r>
    </w:p>
    <w:p w:rsidR="00000000" w:rsidDel="00000000" w:rsidP="00000000" w:rsidRDefault="00000000" w:rsidRPr="00000000" w14:paraId="0000006D">
      <w:pPr>
        <w:spacing w:after="240" w:before="240" w:lineRule="auto"/>
        <w:rPr/>
      </w:pPr>
      <w:r w:rsidDel="00000000" w:rsidR="00000000" w:rsidRPr="00000000">
        <w:rPr>
          <w:rtl w:val="0"/>
        </w:rPr>
        <w:t xml:space="preserve">Цель: развернуть MLflow и пройти полный путь от анализа данных и проведения экспериментов до зарегистрированной модели и работающего inference-приложения.</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w7w35pjvjcz" w:id="6"/>
      <w:bookmarkEnd w:id="6"/>
      <w:r w:rsidDel="00000000" w:rsidR="00000000" w:rsidRPr="00000000">
        <w:rPr>
          <w:b w:val="1"/>
          <w:bCs w:val="1"/>
          <w:sz w:val="34"/>
          <w:szCs w:val="34"/>
          <w:rtl w:val="0"/>
        </w:rPr>
        <w:t xml:space="preserve">Задание</w:t>
      </w:r>
    </w:p>
    <w:p w:rsidR="00000000" w:rsidDel="00000000" w:rsidP="00000000" w:rsidRDefault="00000000" w:rsidRPr="00000000" w14:paraId="0000006F">
      <w:pPr>
        <w:numPr>
          <w:ilvl w:val="0"/>
          <w:numId w:val="6"/>
        </w:numPr>
        <w:spacing w:after="0" w:afterAutospacing="0" w:before="240" w:lineRule="auto"/>
        <w:ind w:left="720" w:hanging="360"/>
        <w:rPr>
          <w:b w:val="1"/>
          <w:bCs w:val="1"/>
        </w:rPr>
      </w:pPr>
      <w:r w:rsidDel="00000000" w:rsidR="00000000" w:rsidRPr="00000000">
        <w:rPr>
          <w:rtl w:val="0"/>
        </w:rPr>
        <w:t xml:space="preserve">MLflow</w:t>
        <w:br w:type="textWrapping"/>
        <w:t xml:space="preserve">Развернуть MLflow Tracking Server с отдельными Backend Store и Artifact Store. MLflow должен быть доступен через UI. Развёртывание оформить через </w:t>
      </w:r>
      <w:r w:rsidDel="00000000" w:rsidR="00000000" w:rsidRPr="00000000">
        <w:rPr>
          <w:rFonts w:ascii="Roboto Mono" w:cs="Roboto Mono" w:eastAsia="Roboto Mono" w:hAnsi="Roboto Mono"/>
          <w:color w:val="188038"/>
          <w:rtl w:val="0"/>
        </w:rPr>
        <w:t xml:space="preserve">docker compose</w:t>
      </w:r>
      <w:r w:rsidDel="00000000" w:rsidR="00000000" w:rsidRPr="00000000">
        <w:rPr>
          <w:rtl w:val="0"/>
        </w:rPr>
        <w:t xml:space="preserve">.</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EDA</w:t>
        <w:br w:type="textWrapping"/>
        <w:t xml:space="preserve">На выбранном датасете провести краткий осмысленный EDA. Полезные графики и результаты анализа сохранить как артефакты MLflow.</w:t>
      </w:r>
    </w:p>
    <w:p w:rsidR="00000000" w:rsidDel="00000000" w:rsidP="00000000" w:rsidRDefault="00000000" w:rsidRPr="00000000" w14:paraId="00000071">
      <w:pPr>
        <w:numPr>
          <w:ilvl w:val="0"/>
          <w:numId w:val="6"/>
        </w:numPr>
        <w:spacing w:after="0" w:afterAutospacing="0" w:before="0" w:beforeAutospacing="0" w:lineRule="auto"/>
        <w:ind w:left="720" w:hanging="360"/>
        <w:rPr>
          <w:b w:val="1"/>
          <w:bCs w:val="1"/>
        </w:rPr>
      </w:pPr>
      <w:r w:rsidDel="00000000" w:rsidR="00000000" w:rsidRPr="00000000">
        <w:rPr>
          <w:rtl w:val="0"/>
        </w:rPr>
        <w:t xml:space="preserve">Dataset Tracking</w:t>
        <w:br w:type="textWrapping"/>
        <w:t xml:space="preserve">Зарегистрировать используемый датасет в MLflow и связать его с экспериментами. На защите уметь объяснить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digest</w:t>
      </w:r>
      <w:r w:rsidDel="00000000" w:rsidR="00000000" w:rsidRPr="00000000">
        <w:rPr>
          <w:rtl w:val="0"/>
        </w:rPr>
        <w:t xml:space="preserve"> и </w:t>
      </w:r>
      <w:r w:rsidDel="00000000" w:rsidR="00000000" w:rsidRPr="00000000">
        <w:rPr>
          <w:rFonts w:ascii="Roboto Mono" w:cs="Roboto Mono" w:eastAsia="Roboto Mono" w:hAnsi="Roboto Mono"/>
          <w:color w:val="188038"/>
          <w:rtl w:val="0"/>
        </w:rPr>
        <w:t xml:space="preserve">lineage</w:t>
      </w:r>
      <w:r w:rsidDel="00000000" w:rsidR="00000000" w:rsidRPr="00000000">
        <w:rPr>
          <w:rtl w:val="0"/>
        </w:rPr>
        <w:t xml:space="preserve">.</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Experiments &amp; Runs</w:t>
        <w:br w:type="textWrapping"/>
        <w:t xml:space="preserve">Создать Experiment и провести несколько осмысленных Runs: baseline и как минимум два варианта модели, preprocessing или гиперпараметров.</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Метрики и артефакты</w:t>
        <w:br w:type="textWrapping"/>
        <w:t xml:space="preserve">Выбрать основную метрику качества и вспомогательные метрики. Сравнить Runs в MLflow UI. Сохранить полезные диагностические артефакты.</w:t>
      </w:r>
    </w:p>
    <w:p w:rsidR="00000000" w:rsidDel="00000000" w:rsidP="00000000" w:rsidRDefault="00000000" w:rsidRPr="00000000" w14:paraId="00000074">
      <w:pPr>
        <w:numPr>
          <w:ilvl w:val="0"/>
          <w:numId w:val="6"/>
        </w:numPr>
        <w:spacing w:after="0" w:afterAutospacing="0" w:before="0" w:beforeAutospacing="0" w:lineRule="auto"/>
        <w:ind w:left="720" w:hanging="360"/>
        <w:rPr>
          <w:b w:val="1"/>
          <w:bCs w:val="1"/>
        </w:rPr>
      </w:pPr>
      <w:r w:rsidDel="00000000" w:rsidR="00000000" w:rsidRPr="00000000">
        <w:rPr>
          <w:rtl w:val="0"/>
        </w:rPr>
        <w:t xml:space="preserve">Model Registry</w:t>
        <w:br w:type="textWrapping"/>
        <w:t xml:space="preserve">Зарегистрировать выбранную модель в Model Registry. Продемонстрировать версионирование моделей и работу с alias, например </w:t>
      </w:r>
      <w:r w:rsidDel="00000000" w:rsidR="00000000" w:rsidRPr="00000000">
        <w:rPr>
          <w:rFonts w:ascii="Roboto Mono" w:cs="Roboto Mono" w:eastAsia="Roboto Mono" w:hAnsi="Roboto Mono"/>
          <w:color w:val="188038"/>
          <w:rtl w:val="0"/>
        </w:rPr>
        <w:t xml:space="preserve">champion</w:t>
      </w:r>
      <w:r w:rsidDel="00000000" w:rsidR="00000000" w:rsidRPr="00000000">
        <w:rPr>
          <w:rtl w:val="0"/>
        </w:rPr>
        <w:t xml:space="preserve">.</w:t>
      </w:r>
    </w:p>
    <w:p w:rsidR="00000000" w:rsidDel="00000000" w:rsidP="00000000" w:rsidRDefault="00000000" w:rsidRPr="00000000" w14:paraId="00000075">
      <w:pPr>
        <w:numPr>
          <w:ilvl w:val="0"/>
          <w:numId w:val="6"/>
        </w:numPr>
        <w:spacing w:after="240" w:before="0" w:beforeAutospacing="0" w:lineRule="auto"/>
        <w:ind w:left="720" w:hanging="360"/>
        <w:rPr>
          <w:b w:val="1"/>
          <w:bCs w:val="1"/>
        </w:rPr>
      </w:pPr>
      <w:r w:rsidDel="00000000" w:rsidR="00000000" w:rsidRPr="00000000">
        <w:rPr>
          <w:rtl w:val="0"/>
        </w:rPr>
        <w:t xml:space="preserve">Inference-приложение</w:t>
        <w:br w:type="textWrapping"/>
        <w:t xml:space="preserve">Написать асинхронный эндпоинт/веб-приложение с </w:t>
      </w:r>
      <w:r w:rsidDel="00000000" w:rsidR="00000000" w:rsidRPr="00000000">
        <w:rPr>
          <w:rFonts w:ascii="Roboto Mono" w:cs="Roboto Mono" w:eastAsia="Roboto Mono" w:hAnsi="Roboto Mono"/>
          <w:color w:val="188038"/>
          <w:rtl w:val="0"/>
        </w:rPr>
        <w:t xml:space="preserve">POST /process</w:t>
      </w:r>
      <w:r w:rsidDel="00000000" w:rsidR="00000000" w:rsidRPr="00000000">
        <w:rPr>
          <w:rtl w:val="0"/>
        </w:rPr>
        <w:t xml:space="preserve">. Это может быть отдельный микросервис или часть существующего приложения. Модель должна загружаться из MLflow один раз при старте приложения, а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 выполнять inference уже загруженной моделью.</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u465h9f12ga4" w:id="7"/>
      <w:bookmarkEnd w:id="7"/>
      <w:r w:rsidDel="00000000" w:rsidR="00000000" w:rsidRPr="00000000">
        <w:rPr>
          <w:b w:val="1"/>
          <w:bCs w:val="1"/>
          <w:sz w:val="34"/>
          <w:szCs w:val="34"/>
          <w:rtl w:val="0"/>
        </w:rPr>
        <w:t xml:space="preserve">Что должно получиться</w:t>
      </w:r>
    </w:p>
    <w:p w:rsidR="00000000" w:rsidDel="00000000" w:rsidP="00000000" w:rsidRDefault="00000000" w:rsidRPr="00000000" w14:paraId="00000077">
      <w:pPr>
        <w:spacing w:after="240" w:before="240" w:line="240" w:lineRule="auto"/>
        <w:rPr/>
      </w:pPr>
      <w:r w:rsidDel="00000000" w:rsidR="00000000" w:rsidRPr="00000000">
        <w:rPr>
          <w:rtl w:val="0"/>
        </w:rPr>
        <w:t xml:space="preserve">Dataset</w:t>
      </w:r>
    </w:p>
    <w:p w:rsidR="00000000" w:rsidDel="00000000" w:rsidP="00000000" w:rsidRDefault="00000000" w:rsidRPr="00000000" w14:paraId="00000078">
      <w:pPr>
        <w:spacing w:after="240" w:before="240" w:lin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9">
      <w:pPr>
        <w:spacing w:after="240" w:before="240" w:line="240" w:lineRule="auto"/>
        <w:rPr/>
      </w:pPr>
      <w:r w:rsidDel="00000000" w:rsidR="00000000" w:rsidRPr="00000000">
        <w:rPr>
          <w:rtl w:val="0"/>
        </w:rPr>
        <w:t xml:space="preserve">Experiment / Run</w:t>
      </w:r>
    </w:p>
    <w:p w:rsidR="00000000" w:rsidDel="00000000" w:rsidP="00000000" w:rsidRDefault="00000000" w:rsidRPr="00000000" w14:paraId="0000007A">
      <w:pPr>
        <w:spacing w:after="240" w:before="240" w:lin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B">
      <w:pPr>
        <w:spacing w:after="240" w:before="240" w:line="240" w:lineRule="auto"/>
        <w:rPr/>
      </w:pPr>
      <w:r w:rsidDel="00000000" w:rsidR="00000000" w:rsidRPr="00000000">
        <w:rPr>
          <w:rtl w:val="0"/>
        </w:rPr>
        <w:t xml:space="preserve">Metrics / Artifacts</w:t>
      </w:r>
    </w:p>
    <w:p w:rsidR="00000000" w:rsidDel="00000000" w:rsidP="00000000" w:rsidRDefault="00000000" w:rsidRPr="00000000" w14:paraId="0000007C">
      <w:pPr>
        <w:spacing w:after="240" w:before="240" w:lin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D">
      <w:pPr>
        <w:spacing w:after="240" w:before="240" w:line="240" w:lineRule="auto"/>
        <w:rPr/>
      </w:pPr>
      <w:r w:rsidDel="00000000" w:rsidR="00000000" w:rsidRPr="00000000">
        <w:rPr>
          <w:rtl w:val="0"/>
        </w:rPr>
        <w:t xml:space="preserve">Model Registry</w:t>
      </w:r>
    </w:p>
    <w:p w:rsidR="00000000" w:rsidDel="00000000" w:rsidP="00000000" w:rsidRDefault="00000000" w:rsidRPr="00000000" w14:paraId="0000007E">
      <w:pPr>
        <w:spacing w:after="240" w:before="240" w:lin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F">
      <w:pPr>
        <w:spacing w:after="240" w:before="240" w:line="240" w:lineRule="auto"/>
        <w:rPr/>
      </w:pPr>
      <w:r w:rsidDel="00000000" w:rsidR="00000000" w:rsidRPr="00000000">
        <w:rPr>
          <w:rtl w:val="0"/>
        </w:rPr>
        <w:t xml:space="preserve">Web application</w:t>
      </w:r>
    </w:p>
    <w:p w:rsidR="00000000" w:rsidDel="00000000" w:rsidP="00000000" w:rsidRDefault="00000000" w:rsidRPr="00000000" w14:paraId="00000080">
      <w:pPr>
        <w:spacing w:after="240" w:before="240" w:lin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1">
      <w:pPr>
        <w:spacing w:after="240" w:before="240" w:line="240" w:lineRule="auto"/>
        <w:rPr/>
      </w:pPr>
      <w:r w:rsidDel="00000000" w:rsidR="00000000" w:rsidRPr="00000000">
        <w:rPr>
          <w:rtl w:val="0"/>
        </w:rPr>
        <w:t xml:space="preserve">POST /process</w:t>
      </w:r>
    </w:p>
    <w:p w:rsidR="00000000" w:rsidDel="00000000" w:rsidP="00000000" w:rsidRDefault="00000000" w:rsidRPr="00000000" w14:paraId="00000082">
      <w:pPr>
        <w:spacing w:after="240" w:before="240" w:line="240" w:lineRule="auto"/>
        <w:rPr/>
      </w:pPr>
      <w:r w:rsidDel="00000000" w:rsidR="00000000" w:rsidRPr="00000000">
        <w:rPr>
          <w:rtl w:val="0"/>
        </w:rPr>
        <w:t xml:space="preserve">В MLflow должны быть видны:</w:t>
      </w:r>
    </w:p>
    <w:p w:rsidR="00000000" w:rsidDel="00000000" w:rsidP="00000000" w:rsidRDefault="00000000" w:rsidRPr="00000000" w14:paraId="00000083">
      <w:pPr>
        <w:numPr>
          <w:ilvl w:val="0"/>
          <w:numId w:val="4"/>
        </w:numPr>
        <w:spacing w:after="0" w:afterAutospacing="0" w:before="240" w:line="240" w:lineRule="auto"/>
        <w:ind w:left="720" w:hanging="360"/>
      </w:pPr>
      <w:r w:rsidDel="00000000" w:rsidR="00000000" w:rsidRPr="00000000">
        <w:rPr>
          <w:rtl w:val="0"/>
        </w:rPr>
        <w:t xml:space="preserve">датасет;</w:t>
      </w:r>
    </w:p>
    <w:p w:rsidR="00000000" w:rsidDel="00000000" w:rsidP="00000000" w:rsidRDefault="00000000" w:rsidRPr="00000000" w14:paraId="00000084">
      <w:pPr>
        <w:numPr>
          <w:ilvl w:val="0"/>
          <w:numId w:val="4"/>
        </w:numPr>
        <w:spacing w:after="0" w:afterAutospacing="0" w:before="0" w:beforeAutospacing="0" w:line="240" w:lineRule="auto"/>
        <w:ind w:left="720" w:hanging="360"/>
      </w:pPr>
      <w:r w:rsidDel="00000000" w:rsidR="00000000" w:rsidRPr="00000000">
        <w:rPr>
          <w:rtl w:val="0"/>
        </w:rPr>
        <w:t xml:space="preserve">эксперименты и Runs;</w:t>
      </w:r>
    </w:p>
    <w:p w:rsidR="00000000" w:rsidDel="00000000" w:rsidP="00000000" w:rsidRDefault="00000000" w:rsidRPr="00000000" w14:paraId="00000085">
      <w:pPr>
        <w:numPr>
          <w:ilvl w:val="0"/>
          <w:numId w:val="4"/>
        </w:numPr>
        <w:spacing w:after="0" w:afterAutospacing="0" w:before="0" w:beforeAutospacing="0" w:line="240" w:lineRule="auto"/>
        <w:ind w:left="720" w:hanging="360"/>
      </w:pPr>
      <w:r w:rsidDel="00000000" w:rsidR="00000000" w:rsidRPr="00000000">
        <w:rPr>
          <w:rtl w:val="0"/>
        </w:rPr>
        <w:t xml:space="preserve">параметры и метрики;</w:t>
      </w:r>
    </w:p>
    <w:p w:rsidR="00000000" w:rsidDel="00000000" w:rsidP="00000000" w:rsidRDefault="00000000" w:rsidRPr="00000000" w14:paraId="00000086">
      <w:pPr>
        <w:numPr>
          <w:ilvl w:val="0"/>
          <w:numId w:val="4"/>
        </w:numPr>
        <w:spacing w:after="0" w:afterAutospacing="0" w:before="0" w:beforeAutospacing="0" w:line="240" w:lineRule="auto"/>
        <w:ind w:left="720" w:hanging="360"/>
      </w:pPr>
      <w:r w:rsidDel="00000000" w:rsidR="00000000" w:rsidRPr="00000000">
        <w:rPr>
          <w:rtl w:val="0"/>
        </w:rPr>
        <w:t xml:space="preserve">артефакты;</w:t>
      </w:r>
    </w:p>
    <w:p w:rsidR="00000000" w:rsidDel="00000000" w:rsidP="00000000" w:rsidRDefault="00000000" w:rsidRPr="00000000" w14:paraId="00000087">
      <w:pPr>
        <w:numPr>
          <w:ilvl w:val="0"/>
          <w:numId w:val="4"/>
        </w:numPr>
        <w:spacing w:after="240" w:before="0" w:beforeAutospacing="0" w:line="240" w:lineRule="auto"/>
        <w:ind w:left="720" w:hanging="360"/>
      </w:pPr>
      <w:r w:rsidDel="00000000" w:rsidR="00000000" w:rsidRPr="00000000">
        <w:rPr>
          <w:rtl w:val="0"/>
        </w:rPr>
        <w:t xml:space="preserve">модели и их версии.</w:t>
      </w:r>
    </w:p>
    <w:p w:rsidR="00000000" w:rsidDel="00000000" w:rsidP="00000000" w:rsidRDefault="00000000" w:rsidRPr="00000000" w14:paraId="00000088">
      <w:pPr>
        <w:spacing w:after="240" w:before="240" w:line="240" w:lineRule="auto"/>
        <w:rPr/>
      </w:pPr>
      <w:r w:rsidDel="00000000" w:rsidR="00000000" w:rsidRPr="00000000">
        <w:rPr>
          <w:rtl w:val="0"/>
        </w:rPr>
        <w:t xml:space="preserve">Рабочая версия модели выбирается через Model Registry / alias.</w:t>
      </w:r>
    </w:p>
    <w:p w:rsidR="00000000" w:rsidDel="00000000" w:rsidP="00000000" w:rsidRDefault="00000000" w:rsidRPr="00000000" w14:paraId="00000089">
      <w:pPr>
        <w:spacing w:after="240" w:before="240" w:line="240" w:lineRule="auto"/>
        <w:rPr/>
      </w:pPr>
      <w:r w:rsidDel="00000000" w:rsidR="00000000" w:rsidRPr="00000000">
        <w:rPr>
          <w:rFonts w:ascii="Roboto Mono" w:cs="Roboto Mono" w:eastAsia="Roboto Mono" w:hAnsi="Roboto Mono"/>
          <w:color w:val="188038"/>
          <w:rtl w:val="0"/>
        </w:rPr>
        <w:t xml:space="preserve">POST /process</w:t>
      </w:r>
      <w:r w:rsidDel="00000000" w:rsidR="00000000" w:rsidRPr="00000000">
        <w:rPr>
          <w:rtl w:val="0"/>
        </w:rPr>
        <w:t xml:space="preserve"> выполняет inference моделью, загруженной из MLflow при старте приложения.</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ko4gsue8qloe" w:id="8"/>
      <w:bookmarkEnd w:id="8"/>
      <w:r w:rsidDel="00000000" w:rsidR="00000000" w:rsidRPr="00000000">
        <w:rPr>
          <w:b w:val="1"/>
          <w:bCs w:val="1"/>
          <w:sz w:val="34"/>
          <w:szCs w:val="34"/>
          <w:rtl w:val="0"/>
        </w:rPr>
        <w:t xml:space="preserve">Оценивание</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1165797268813"/>
        <w:gridCol w:w="1677.2673882866604"/>
        <w:gridCol w:w="1446.0764780093098"/>
        <w:gridCol w:w="1854.0604373222811"/>
        <w:gridCol w:w="3621.990927678491"/>
        <w:tblGridChange w:id="0">
          <w:tblGrid>
            <w:gridCol w:w="426.1165797268813"/>
            <w:gridCol w:w="1677.2673882866604"/>
            <w:gridCol w:w="1446.0764780093098"/>
            <w:gridCol w:w="1854.0604373222811"/>
            <w:gridCol w:w="3621.990927678491"/>
          </w:tblGrid>
        </w:tblGridChange>
      </w:tblGrid>
      <w:tr>
        <w:trPr>
          <w:cantSplit w:val="0"/>
          <w:trHeight w:val="785" w:hRule="atLeast"/>
          <w:tblHeader w:val="0"/>
        </w:trPr>
        <w:tc>
          <w:tcPr/>
          <w:p w:rsidR="00000000" w:rsidDel="00000000" w:rsidP="00000000" w:rsidRDefault="00000000" w:rsidRPr="00000000" w14:paraId="0000008B">
            <w:pPr>
              <w:spacing w:after="240" w:before="240" w:lineRule="auto"/>
              <w:jc w:val="cente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8C">
            <w:pPr>
              <w:spacing w:after="240" w:before="240" w:lineRule="auto"/>
              <w:jc w:val="center"/>
              <w:rPr>
                <w:sz w:val="18"/>
                <w:szCs w:val="18"/>
              </w:rPr>
            </w:pPr>
            <w:r w:rsidDel="00000000" w:rsidR="00000000" w:rsidRPr="00000000">
              <w:rPr>
                <w:sz w:val="18"/>
                <w:szCs w:val="18"/>
                <w:rtl w:val="0"/>
              </w:rPr>
              <w:t xml:space="preserve">Пункт</w:t>
            </w:r>
          </w:p>
        </w:tc>
        <w:tc>
          <w:tcPr/>
          <w:p w:rsidR="00000000" w:rsidDel="00000000" w:rsidP="00000000" w:rsidRDefault="00000000" w:rsidRPr="00000000" w14:paraId="0000008D">
            <w:pPr>
              <w:spacing w:after="240" w:before="240" w:lineRule="auto"/>
              <w:jc w:val="center"/>
              <w:rPr>
                <w:sz w:val="18"/>
                <w:szCs w:val="18"/>
              </w:rPr>
            </w:pPr>
            <w:r w:rsidDel="00000000" w:rsidR="00000000" w:rsidRPr="00000000">
              <w:rPr>
                <w:sz w:val="18"/>
                <w:szCs w:val="18"/>
                <w:rtl w:val="0"/>
              </w:rPr>
              <w:t xml:space="preserve">Основные баллы</w:t>
            </w:r>
          </w:p>
        </w:tc>
        <w:tc>
          <w:tcPr/>
          <w:p w:rsidR="00000000" w:rsidDel="00000000" w:rsidP="00000000" w:rsidRDefault="00000000" w:rsidRPr="00000000" w14:paraId="0000008E">
            <w:pPr>
              <w:spacing w:after="240" w:before="240" w:lineRule="auto"/>
              <w:jc w:val="center"/>
              <w:rPr>
                <w:sz w:val="18"/>
                <w:szCs w:val="18"/>
              </w:rPr>
            </w:pPr>
            <w:r w:rsidDel="00000000" w:rsidR="00000000" w:rsidRPr="00000000">
              <w:rPr>
                <w:sz w:val="18"/>
                <w:szCs w:val="18"/>
                <w:rtl w:val="0"/>
              </w:rPr>
              <w:t xml:space="preserve">За отличное выполнение</w:t>
            </w:r>
          </w:p>
        </w:tc>
        <w:tc>
          <w:tcPr/>
          <w:p w:rsidR="00000000" w:rsidDel="00000000" w:rsidP="00000000" w:rsidRDefault="00000000" w:rsidRPr="00000000" w14:paraId="0000008F">
            <w:pPr>
              <w:spacing w:after="240" w:before="240" w:lineRule="auto"/>
              <w:jc w:val="center"/>
              <w:rPr>
                <w:sz w:val="18"/>
                <w:szCs w:val="18"/>
              </w:rPr>
            </w:pPr>
            <w:r w:rsidDel="00000000" w:rsidR="00000000" w:rsidRPr="00000000">
              <w:rPr>
                <w:sz w:val="18"/>
                <w:szCs w:val="18"/>
                <w:rtl w:val="0"/>
              </w:rPr>
              <w:t xml:space="preserve">Что оценивается</w:t>
            </w:r>
          </w:p>
        </w:tc>
      </w:tr>
      <w:tr>
        <w:trPr>
          <w:cantSplit w:val="0"/>
          <w:trHeight w:val="1070" w:hRule="atLeast"/>
          <w:tblHeader w:val="0"/>
        </w:trPr>
        <w:tc>
          <w:tcPr/>
          <w:p w:rsidR="00000000" w:rsidDel="00000000" w:rsidP="00000000" w:rsidRDefault="00000000" w:rsidRPr="00000000" w14:paraId="00000090">
            <w:pPr>
              <w:spacing w:after="240" w:before="240" w:lineRule="auto"/>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91">
            <w:pPr>
              <w:spacing w:after="240" w:before="240" w:lineRule="auto"/>
              <w:jc w:val="center"/>
              <w:rPr>
                <w:sz w:val="18"/>
                <w:szCs w:val="18"/>
              </w:rPr>
            </w:pPr>
            <w:r w:rsidDel="00000000" w:rsidR="00000000" w:rsidRPr="00000000">
              <w:rPr>
                <w:sz w:val="18"/>
                <w:szCs w:val="18"/>
                <w:rtl w:val="0"/>
              </w:rPr>
              <w:t xml:space="preserve">MLflow deployment</w:t>
            </w:r>
          </w:p>
        </w:tc>
        <w:tc>
          <w:tcPr/>
          <w:p w:rsidR="00000000" w:rsidDel="00000000" w:rsidP="00000000" w:rsidRDefault="00000000" w:rsidRPr="00000000" w14:paraId="00000092">
            <w:pPr>
              <w:spacing w:after="240" w:before="240" w:lineRule="auto"/>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93">
            <w:pPr>
              <w:spacing w:after="240" w:before="240" w:lineRule="auto"/>
              <w:jc w:val="cente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94">
            <w:pPr>
              <w:spacing w:after="240" w:before="240" w:lineRule="auto"/>
              <w:jc w:val="center"/>
              <w:rPr>
                <w:sz w:val="18"/>
                <w:szCs w:val="18"/>
              </w:rPr>
            </w:pPr>
            <w:r w:rsidDel="00000000" w:rsidR="00000000" w:rsidRPr="00000000">
              <w:rPr>
                <w:sz w:val="18"/>
                <w:szCs w:val="18"/>
                <w:rtl w:val="0"/>
              </w:rPr>
              <w:t xml:space="preserve">Tracking Server, Backend Store, Artifact Store, понимание архитектуры</w:t>
            </w:r>
          </w:p>
        </w:tc>
      </w:tr>
      <w:tr>
        <w:trPr>
          <w:cantSplit w:val="0"/>
          <w:trHeight w:val="785" w:hRule="atLeast"/>
          <w:tblHeader w:val="0"/>
        </w:trPr>
        <w:tc>
          <w:tcPr/>
          <w:p w:rsidR="00000000" w:rsidDel="00000000" w:rsidP="00000000" w:rsidRDefault="00000000" w:rsidRPr="00000000" w14:paraId="00000095">
            <w:pPr>
              <w:spacing w:after="240" w:before="240"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6">
            <w:pPr>
              <w:spacing w:after="240" w:before="240" w:lineRule="auto"/>
              <w:jc w:val="center"/>
              <w:rPr>
                <w:sz w:val="18"/>
                <w:szCs w:val="18"/>
              </w:rPr>
            </w:pPr>
            <w:r w:rsidDel="00000000" w:rsidR="00000000" w:rsidRPr="00000000">
              <w:rPr>
                <w:sz w:val="18"/>
                <w:szCs w:val="18"/>
                <w:rtl w:val="0"/>
              </w:rPr>
              <w:t xml:space="preserve">EDA</w:t>
            </w:r>
          </w:p>
        </w:tc>
        <w:tc>
          <w:tcPr/>
          <w:p w:rsidR="00000000" w:rsidDel="00000000" w:rsidP="00000000" w:rsidRDefault="00000000" w:rsidRPr="00000000" w14:paraId="00000097">
            <w:pPr>
              <w:spacing w:after="240" w:before="240" w:lineRule="auto"/>
              <w:jc w:val="center"/>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098">
            <w:pPr>
              <w:spacing w:after="240" w:before="240" w:lineRule="auto"/>
              <w:jc w:val="cente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99">
            <w:pPr>
              <w:spacing w:after="240" w:before="240" w:lineRule="auto"/>
              <w:jc w:val="center"/>
              <w:rPr>
                <w:sz w:val="18"/>
                <w:szCs w:val="18"/>
              </w:rPr>
            </w:pPr>
            <w:r w:rsidDel="00000000" w:rsidR="00000000" w:rsidRPr="00000000">
              <w:rPr>
                <w:sz w:val="18"/>
                <w:szCs w:val="18"/>
                <w:rtl w:val="0"/>
              </w:rPr>
              <w:t xml:space="preserve">Осмысленный анализ и сохранение результатов</w:t>
            </w:r>
          </w:p>
        </w:tc>
      </w:tr>
      <w:tr>
        <w:trPr>
          <w:cantSplit w:val="0"/>
          <w:trHeight w:val="785" w:hRule="atLeast"/>
          <w:tblHeader w:val="0"/>
        </w:trPr>
        <w:tc>
          <w:tcPr/>
          <w:p w:rsidR="00000000" w:rsidDel="00000000" w:rsidP="00000000" w:rsidRDefault="00000000" w:rsidRPr="00000000" w14:paraId="0000009A">
            <w:pPr>
              <w:spacing w:after="240" w:before="240"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9B">
            <w:pPr>
              <w:spacing w:after="240" w:before="240" w:lineRule="auto"/>
              <w:jc w:val="center"/>
              <w:rPr>
                <w:sz w:val="18"/>
                <w:szCs w:val="18"/>
              </w:rPr>
            </w:pPr>
            <w:r w:rsidDel="00000000" w:rsidR="00000000" w:rsidRPr="00000000">
              <w:rPr>
                <w:sz w:val="18"/>
                <w:szCs w:val="18"/>
                <w:rtl w:val="0"/>
              </w:rPr>
              <w:t xml:space="preserve">Dataset Tracking</w:t>
            </w:r>
          </w:p>
        </w:tc>
        <w:tc>
          <w:tcPr/>
          <w:p w:rsidR="00000000" w:rsidDel="00000000" w:rsidP="00000000" w:rsidRDefault="00000000" w:rsidRPr="00000000" w14:paraId="0000009C">
            <w:pPr>
              <w:spacing w:after="240" w:before="240" w:lineRule="auto"/>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9D">
            <w:pPr>
              <w:spacing w:after="240" w:before="240" w:lineRule="auto"/>
              <w:jc w:val="cente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9E">
            <w:pPr>
              <w:spacing w:after="240" w:before="240" w:lineRule="auto"/>
              <w:jc w:val="center"/>
              <w:rPr>
                <w:sz w:val="18"/>
                <w:szCs w:val="18"/>
              </w:rPr>
            </w:pPr>
            <w:r w:rsidDel="00000000" w:rsidR="00000000" w:rsidRPr="00000000">
              <w:rPr>
                <w:sz w:val="18"/>
                <w:szCs w:val="18"/>
                <w:rtl w:val="0"/>
              </w:rPr>
              <w:t xml:space="preserve">Dataset, source, digest, lineage</w:t>
            </w:r>
          </w:p>
        </w:tc>
      </w:tr>
      <w:tr>
        <w:trPr>
          <w:cantSplit w:val="0"/>
          <w:trHeight w:val="785" w:hRule="atLeast"/>
          <w:tblHeader w:val="0"/>
        </w:trPr>
        <w:tc>
          <w:tcPr/>
          <w:p w:rsidR="00000000" w:rsidDel="00000000" w:rsidP="00000000" w:rsidRDefault="00000000" w:rsidRPr="00000000" w14:paraId="0000009F">
            <w:pPr>
              <w:spacing w:after="240" w:before="240"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A0">
            <w:pPr>
              <w:spacing w:after="240" w:before="240" w:lineRule="auto"/>
              <w:jc w:val="center"/>
              <w:rPr>
                <w:sz w:val="18"/>
                <w:szCs w:val="18"/>
              </w:rPr>
            </w:pPr>
            <w:r w:rsidDel="00000000" w:rsidR="00000000" w:rsidRPr="00000000">
              <w:rPr>
                <w:sz w:val="18"/>
                <w:szCs w:val="18"/>
                <w:rtl w:val="0"/>
              </w:rPr>
              <w:t xml:space="preserve">Experiments &amp; Runs</w:t>
            </w:r>
          </w:p>
        </w:tc>
        <w:tc>
          <w:tcPr/>
          <w:p w:rsidR="00000000" w:rsidDel="00000000" w:rsidP="00000000" w:rsidRDefault="00000000" w:rsidRPr="00000000" w14:paraId="000000A1">
            <w:pPr>
              <w:spacing w:after="240" w:before="240" w:lineRule="auto"/>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A2">
            <w:pPr>
              <w:spacing w:after="240" w:before="240" w:lineRule="auto"/>
              <w:jc w:val="cente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A3">
            <w:pPr>
              <w:spacing w:after="240" w:before="240" w:lineRule="auto"/>
              <w:jc w:val="center"/>
              <w:rPr>
                <w:sz w:val="18"/>
                <w:szCs w:val="18"/>
              </w:rPr>
            </w:pPr>
            <w:r w:rsidDel="00000000" w:rsidR="00000000" w:rsidRPr="00000000">
              <w:rPr>
                <w:sz w:val="18"/>
                <w:szCs w:val="18"/>
                <w:rtl w:val="0"/>
              </w:rPr>
              <w:t xml:space="preserve">Несколько осмысленных экспериментов и их сравнение</w:t>
            </w:r>
          </w:p>
        </w:tc>
      </w:tr>
      <w:tr>
        <w:trPr>
          <w:cantSplit w:val="0"/>
          <w:trHeight w:val="785" w:hRule="atLeast"/>
          <w:tblHeader w:val="0"/>
        </w:trPr>
        <w:tc>
          <w:tcPr/>
          <w:p w:rsidR="00000000" w:rsidDel="00000000" w:rsidP="00000000" w:rsidRDefault="00000000" w:rsidRPr="00000000" w14:paraId="000000A4">
            <w:pPr>
              <w:spacing w:after="240" w:before="240" w:lineRule="auto"/>
              <w:jc w:val="center"/>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0A5">
            <w:pPr>
              <w:spacing w:after="240" w:before="240" w:lineRule="auto"/>
              <w:jc w:val="center"/>
              <w:rPr>
                <w:sz w:val="18"/>
                <w:szCs w:val="18"/>
              </w:rPr>
            </w:pPr>
            <w:r w:rsidDel="00000000" w:rsidR="00000000" w:rsidRPr="00000000">
              <w:rPr>
                <w:sz w:val="18"/>
                <w:szCs w:val="18"/>
                <w:rtl w:val="0"/>
              </w:rPr>
              <w:t xml:space="preserve">Метрики и артефакты</w:t>
            </w:r>
          </w:p>
        </w:tc>
        <w:tc>
          <w:tcPr/>
          <w:p w:rsidR="00000000" w:rsidDel="00000000" w:rsidP="00000000" w:rsidRDefault="00000000" w:rsidRPr="00000000" w14:paraId="000000A6">
            <w:pPr>
              <w:spacing w:after="240" w:before="240" w:lineRule="auto"/>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A7">
            <w:pPr>
              <w:spacing w:after="240" w:before="240" w:lineRule="auto"/>
              <w:jc w:val="cente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A8">
            <w:pPr>
              <w:spacing w:after="240" w:before="240" w:lineRule="auto"/>
              <w:jc w:val="center"/>
              <w:rPr>
                <w:sz w:val="18"/>
                <w:szCs w:val="18"/>
              </w:rPr>
            </w:pPr>
            <w:r w:rsidDel="00000000" w:rsidR="00000000" w:rsidRPr="00000000">
              <w:rPr>
                <w:sz w:val="18"/>
                <w:szCs w:val="18"/>
                <w:rtl w:val="0"/>
              </w:rPr>
              <w:t xml:space="preserve">Выбор метрик и полезные диагностические артефакты</w:t>
            </w:r>
          </w:p>
        </w:tc>
      </w:tr>
      <w:tr>
        <w:trPr>
          <w:cantSplit w:val="0"/>
          <w:trHeight w:val="785" w:hRule="atLeast"/>
          <w:tblHeader w:val="0"/>
        </w:trPr>
        <w:tc>
          <w:tcPr/>
          <w:p w:rsidR="00000000" w:rsidDel="00000000" w:rsidP="00000000" w:rsidRDefault="00000000" w:rsidRPr="00000000" w14:paraId="000000A9">
            <w:pPr>
              <w:spacing w:after="240" w:before="240" w:lineRule="auto"/>
              <w:jc w:val="center"/>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0AA">
            <w:pPr>
              <w:spacing w:after="240" w:before="240" w:lineRule="auto"/>
              <w:jc w:val="center"/>
              <w:rPr>
                <w:sz w:val="18"/>
                <w:szCs w:val="18"/>
              </w:rPr>
            </w:pPr>
            <w:r w:rsidDel="00000000" w:rsidR="00000000" w:rsidRPr="00000000">
              <w:rPr>
                <w:sz w:val="18"/>
                <w:szCs w:val="18"/>
                <w:rtl w:val="0"/>
              </w:rPr>
              <w:t xml:space="preserve">Model Registry</w:t>
            </w:r>
          </w:p>
        </w:tc>
        <w:tc>
          <w:tcPr/>
          <w:p w:rsidR="00000000" w:rsidDel="00000000" w:rsidP="00000000" w:rsidRDefault="00000000" w:rsidRPr="00000000" w14:paraId="000000AB">
            <w:pPr>
              <w:spacing w:after="240" w:before="240" w:lineRule="auto"/>
              <w:jc w:val="center"/>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0AC">
            <w:pPr>
              <w:spacing w:after="240" w:before="240" w:lineRule="auto"/>
              <w:jc w:val="center"/>
              <w:rPr>
                <w:sz w:val="18"/>
                <w:szCs w:val="18"/>
              </w:rPr>
            </w:pPr>
            <w:r w:rsidDel="00000000" w:rsidR="00000000" w:rsidRPr="00000000">
              <w:rPr>
                <w:sz w:val="18"/>
                <w:szCs w:val="18"/>
                <w:rtl w:val="0"/>
              </w:rPr>
              <w:t xml:space="preserve">0.3</w:t>
            </w:r>
          </w:p>
        </w:tc>
        <w:tc>
          <w:tcPr/>
          <w:p w:rsidR="00000000" w:rsidDel="00000000" w:rsidP="00000000" w:rsidRDefault="00000000" w:rsidRPr="00000000" w14:paraId="000000AD">
            <w:pPr>
              <w:spacing w:after="240" w:before="240" w:lineRule="auto"/>
              <w:jc w:val="center"/>
              <w:rPr>
                <w:sz w:val="18"/>
                <w:szCs w:val="18"/>
              </w:rPr>
            </w:pPr>
            <w:r w:rsidDel="00000000" w:rsidR="00000000" w:rsidRPr="00000000">
              <w:rPr>
                <w:sz w:val="18"/>
                <w:szCs w:val="18"/>
                <w:rtl w:val="0"/>
              </w:rPr>
              <w:t xml:space="preserve">Версии модели, alias, связь модели с Run</w:t>
            </w:r>
          </w:p>
        </w:tc>
      </w:tr>
      <w:tr>
        <w:trPr>
          <w:cantSplit w:val="0"/>
          <w:trHeight w:val="785" w:hRule="atLeast"/>
          <w:tblHeader w:val="0"/>
        </w:trPr>
        <w:tc>
          <w:tcPr/>
          <w:p w:rsidR="00000000" w:rsidDel="00000000" w:rsidP="00000000" w:rsidRDefault="00000000" w:rsidRPr="00000000" w14:paraId="000000AE">
            <w:pPr>
              <w:spacing w:after="240" w:before="240" w:lineRule="auto"/>
              <w:jc w:val="center"/>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0AF">
            <w:pPr>
              <w:spacing w:after="240" w:before="240" w:lineRule="auto"/>
              <w:jc w:val="center"/>
              <w:rPr>
                <w:sz w:val="18"/>
                <w:szCs w:val="18"/>
              </w:rPr>
            </w:pPr>
            <w:r w:rsidDel="00000000" w:rsidR="00000000" w:rsidRPr="00000000">
              <w:rPr>
                <w:rFonts w:ascii="Roboto Mono" w:cs="Roboto Mono" w:eastAsia="Roboto Mono" w:hAnsi="Roboto Mono"/>
                <w:color w:val="188038"/>
                <w:sz w:val="18"/>
                <w:szCs w:val="18"/>
                <w:rtl w:val="0"/>
              </w:rPr>
              <w:t xml:space="preserve">POST /process</w:t>
            </w:r>
            <w:r w:rsidDel="00000000" w:rsidR="00000000" w:rsidRPr="00000000">
              <w:rPr>
                <w:rtl w:val="0"/>
              </w:rPr>
            </w:r>
          </w:p>
        </w:tc>
        <w:tc>
          <w:tcPr/>
          <w:p w:rsidR="00000000" w:rsidDel="00000000" w:rsidP="00000000" w:rsidRDefault="00000000" w:rsidRPr="00000000" w14:paraId="000000B0">
            <w:pPr>
              <w:spacing w:after="240" w:before="240"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B1">
            <w:pPr>
              <w:spacing w:after="240" w:before="240" w:lineRule="auto"/>
              <w:jc w:val="center"/>
              <w:rPr>
                <w:sz w:val="18"/>
                <w:szCs w:val="18"/>
              </w:rPr>
            </w:pPr>
            <w:r w:rsidDel="00000000" w:rsidR="00000000" w:rsidRPr="00000000">
              <w:rPr>
                <w:sz w:val="18"/>
                <w:szCs w:val="18"/>
                <w:rtl w:val="0"/>
              </w:rPr>
              <w:t xml:space="preserve">0.4</w:t>
            </w:r>
          </w:p>
        </w:tc>
        <w:tc>
          <w:tcPr/>
          <w:p w:rsidR="00000000" w:rsidDel="00000000" w:rsidP="00000000" w:rsidRDefault="00000000" w:rsidRPr="00000000" w14:paraId="000000B2">
            <w:pPr>
              <w:spacing w:after="240" w:before="240" w:lineRule="auto"/>
              <w:jc w:val="center"/>
              <w:rPr>
                <w:sz w:val="18"/>
                <w:szCs w:val="18"/>
              </w:rPr>
            </w:pPr>
            <w:r w:rsidDel="00000000" w:rsidR="00000000" w:rsidRPr="00000000">
              <w:rPr>
                <w:sz w:val="18"/>
                <w:szCs w:val="18"/>
                <w:rtl w:val="0"/>
              </w:rPr>
              <w:t xml:space="preserve">Загрузка модели на startup и корректный inference</w:t>
            </w:r>
          </w:p>
        </w:tc>
      </w:tr>
      <w:tr>
        <w:trPr>
          <w:cantSplit w:val="0"/>
          <w:trHeight w:val="785" w:hRule="atLeast"/>
          <w:tblHeader w:val="0"/>
        </w:trPr>
        <w:tc>
          <w:tcPr/>
          <w:p w:rsidR="00000000" w:rsidDel="00000000" w:rsidP="00000000" w:rsidRDefault="00000000" w:rsidRPr="00000000" w14:paraId="000000B3">
            <w:pPr>
              <w:spacing w:after="240" w:before="240" w:lineRule="auto"/>
              <w:jc w:val="cente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B4">
            <w:pPr>
              <w:spacing w:after="240" w:before="240" w:lineRule="auto"/>
              <w:jc w:val="center"/>
              <w:rPr>
                <w:sz w:val="18"/>
                <w:szCs w:val="18"/>
              </w:rPr>
            </w:pPr>
            <w:r w:rsidDel="00000000" w:rsidR="00000000" w:rsidRPr="00000000">
              <w:rPr>
                <w:sz w:val="18"/>
                <w:szCs w:val="18"/>
                <w:rtl w:val="0"/>
              </w:rPr>
              <w:t xml:space="preserve">Качество решения</w:t>
            </w:r>
          </w:p>
        </w:tc>
        <w:tc>
          <w:tcPr/>
          <w:p w:rsidR="00000000" w:rsidDel="00000000" w:rsidP="00000000" w:rsidRDefault="00000000" w:rsidRPr="00000000" w14:paraId="000000B5">
            <w:pPr>
              <w:spacing w:after="240" w:before="240" w:lineRule="auto"/>
              <w:jc w:val="center"/>
              <w:rPr>
                <w:sz w:val="18"/>
                <w:szCs w:val="18"/>
              </w:rPr>
            </w:pPr>
            <w:r w:rsidDel="00000000" w:rsidR="00000000" w:rsidRPr="00000000">
              <w:rPr>
                <w:sz w:val="18"/>
                <w:szCs w:val="18"/>
                <w:rtl w:val="0"/>
              </w:rPr>
              <w:t xml:space="preserve">—</w:t>
            </w:r>
          </w:p>
        </w:tc>
        <w:tc>
          <w:tcPr/>
          <w:p w:rsidR="00000000" w:rsidDel="00000000" w:rsidP="00000000" w:rsidRDefault="00000000" w:rsidRPr="00000000" w14:paraId="000000B6">
            <w:pPr>
              <w:spacing w:after="240" w:before="240" w:lineRule="auto"/>
              <w:jc w:val="center"/>
              <w:rPr>
                <w:sz w:val="18"/>
                <w:szCs w:val="18"/>
              </w:rPr>
            </w:pPr>
            <w:r w:rsidDel="00000000" w:rsidR="00000000" w:rsidRPr="00000000">
              <w:rPr>
                <w:sz w:val="18"/>
                <w:szCs w:val="18"/>
                <w:rtl w:val="0"/>
              </w:rPr>
              <w:t xml:space="preserve">0.3</w:t>
            </w:r>
          </w:p>
        </w:tc>
        <w:tc>
          <w:tcPr/>
          <w:p w:rsidR="00000000" w:rsidDel="00000000" w:rsidP="00000000" w:rsidRDefault="00000000" w:rsidRPr="00000000" w14:paraId="000000B7">
            <w:pPr>
              <w:spacing w:after="240" w:before="240" w:lineRule="auto"/>
              <w:jc w:val="center"/>
              <w:rPr>
                <w:sz w:val="18"/>
                <w:szCs w:val="18"/>
              </w:rPr>
            </w:pPr>
            <w:r w:rsidDel="00000000" w:rsidR="00000000" w:rsidRPr="00000000">
              <w:rPr>
                <w:sz w:val="18"/>
                <w:szCs w:val="18"/>
                <w:rtl w:val="0"/>
              </w:rPr>
              <w:t xml:space="preserve">Чистота решения, конфигурация, понимание используемых сущностей</w:t>
            </w:r>
          </w:p>
        </w:tc>
      </w:tr>
    </w:tbl>
    <w:p w:rsidR="00000000" w:rsidDel="00000000" w:rsidP="00000000" w:rsidRDefault="00000000" w:rsidRPr="00000000" w14:paraId="000000B8">
      <w:pPr>
        <w:spacing w:after="240" w:before="240" w:lineRule="auto"/>
        <w:rPr>
          <w:sz w:val="18"/>
          <w:szCs w:val="18"/>
        </w:rPr>
      </w:pPr>
      <w:r w:rsidDel="00000000" w:rsidR="00000000" w:rsidRPr="00000000">
        <w:rPr>
          <w:sz w:val="18"/>
          <w:szCs w:val="18"/>
          <w:rtl w:val="0"/>
        </w:rPr>
        <w:t xml:space="preserve">Итого: 9.0 баллов + до 1.0 бонусных.</w:t>
        <w:br w:type="textWrapping"/>
        <w:t xml:space="preserve">Максимум: 10.0 баллов.</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r9djuosl0xwm" w:id="9"/>
      <w:bookmarkEnd w:id="9"/>
      <w:r w:rsidDel="00000000" w:rsidR="00000000" w:rsidRPr="00000000">
        <w:rPr>
          <w:b w:val="1"/>
          <w:bCs w:val="1"/>
          <w:sz w:val="34"/>
          <w:szCs w:val="34"/>
          <w:rtl w:val="0"/>
        </w:rPr>
        <w:t xml:space="preserve">Как проходит защита</w:t>
      </w:r>
    </w:p>
    <w:p w:rsidR="00000000" w:rsidDel="00000000" w:rsidP="00000000" w:rsidRDefault="00000000" w:rsidRPr="00000000" w14:paraId="000000BA">
      <w:pPr>
        <w:spacing w:after="240" w:before="240" w:line="240" w:lineRule="auto"/>
        <w:rPr/>
      </w:pPr>
      <w:r w:rsidDel="00000000" w:rsidR="00000000" w:rsidRPr="00000000">
        <w:rPr>
          <w:rtl w:val="0"/>
        </w:rPr>
        <w:t xml:space="preserve">Показать работу </w:t>
      </w:r>
      <w:r w:rsidDel="00000000" w:rsidR="00000000" w:rsidRPr="00000000">
        <w:rPr>
          <w:rFonts w:ascii="Roboto Mono" w:cs="Roboto Mono" w:eastAsia="Roboto Mono" w:hAnsi="Roboto Mono"/>
          <w:color w:val="188038"/>
          <w:rtl w:val="0"/>
        </w:rPr>
        <w:t xml:space="preserve">POST /process</w:t>
      </w:r>
      <w:r w:rsidDel="00000000" w:rsidR="00000000" w:rsidRPr="00000000">
        <w:rPr>
          <w:rtl w:val="0"/>
        </w:rPr>
        <w:t xml:space="preserve"> и определить, какая версия модели используется приложением.</w:t>
      </w:r>
    </w:p>
    <w:p w:rsidR="00000000" w:rsidDel="00000000" w:rsidP="00000000" w:rsidRDefault="00000000" w:rsidRPr="00000000" w14:paraId="000000BB">
      <w:pPr>
        <w:spacing w:after="240" w:before="240" w:line="240" w:lineRule="auto"/>
        <w:rPr/>
      </w:pPr>
      <w:r w:rsidDel="00000000" w:rsidR="00000000" w:rsidRPr="00000000">
        <w:rPr>
          <w:rtl w:val="0"/>
        </w:rPr>
        <w:t xml:space="preserve">На защите необходимо уметь объяснить основные сущности MLflow и связи между ними.</w:t>
      </w:r>
    </w:p>
    <w:p w:rsidR="00000000" w:rsidDel="00000000" w:rsidP="00000000" w:rsidRDefault="00000000" w:rsidRPr="00000000" w14:paraId="000000BC">
      <w:pPr>
        <w:spacing w:after="240" w:before="240" w:line="240" w:lineRule="auto"/>
        <w:rPr/>
      </w:pPr>
      <w:r w:rsidDel="00000000" w:rsidR="00000000" w:rsidRPr="00000000">
        <w:rPr>
          <w:rtl w:val="0"/>
        </w:rPr>
        <w:t xml:space="preserve">Практик может попросить переключить alias на другую версию модели. После перезапуска приложение должно начать использовать новую версию без изменения inference-кода.</w:t>
      </w:r>
    </w:p>
    <w:p w:rsidR="00000000" w:rsidDel="00000000" w:rsidP="00000000" w:rsidRDefault="00000000" w:rsidRPr="00000000" w14:paraId="000000BD">
      <w:pPr>
        <w:pStyle w:val="Heading2"/>
        <w:keepNext w:val="0"/>
        <w:keepLines w:val="0"/>
        <w:spacing w:after="80" w:lineRule="auto"/>
        <w:rPr>
          <w:b w:val="1"/>
          <w:bCs w:val="1"/>
          <w:sz w:val="30"/>
          <w:szCs w:val="30"/>
        </w:rPr>
      </w:pPr>
      <w:bookmarkStart w:colFirst="0" w:colLast="0" w:name="_7i38yb75qb4e" w:id="10"/>
      <w:bookmarkEnd w:id="10"/>
      <w:r w:rsidDel="00000000" w:rsidR="00000000" w:rsidRPr="00000000">
        <w:rPr>
          <w:b w:val="1"/>
          <w:bCs w:val="1"/>
          <w:sz w:val="30"/>
          <w:szCs w:val="30"/>
          <w:rtl w:val="0"/>
        </w:rPr>
        <w:t xml:space="preserve">Объяснить в чём проблема такого подхода с “горячим обновлением” и как можно сделать лучше</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ytb39vmv19x4" w:id="11"/>
      <w:bookmarkEnd w:id="11"/>
      <w:r w:rsidDel="00000000" w:rsidR="00000000" w:rsidRPr="00000000">
        <w:rPr>
          <w:b w:val="1"/>
          <w:bCs w:val="1"/>
          <w:sz w:val="34"/>
          <w:szCs w:val="34"/>
          <w:rtl w:val="0"/>
        </w:rPr>
        <w:t xml:space="preserve">Дедлайн</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6-я практика</w:t>
      </w:r>
    </w:p>
    <w:p w:rsidR="00000000" w:rsidDel="00000000" w:rsidP="00000000" w:rsidRDefault="00000000" w:rsidRPr="00000000" w14:paraId="000000C0">
      <w:pPr>
        <w:spacing w:after="240" w:before="240" w:lineRule="auto"/>
        <w:rPr>
          <w:b w:val="1"/>
          <w:bCs w:val="1"/>
        </w:rPr>
      </w:pPr>
      <w:r w:rsidDel="00000000" w:rsidR="00000000" w:rsidRPr="00000000">
        <w:rPr>
          <w:rtl w:val="0"/>
        </w:rPr>
      </w:r>
    </w:p>
    <w:p w:rsidR="00000000" w:rsidDel="00000000" w:rsidP="00000000" w:rsidRDefault="00000000" w:rsidRPr="00000000" w14:paraId="000000C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8al05xwb2q1n" w:id="12"/>
      <w:bookmarkEnd w:id="12"/>
      <w:r w:rsidDel="00000000" w:rsidR="00000000" w:rsidRPr="00000000">
        <w:rPr>
          <w:b w:val="1"/>
          <w:bCs w:val="1"/>
          <w:sz w:val="46"/>
          <w:szCs w:val="46"/>
          <w:rtl w:val="0"/>
        </w:rPr>
        <w:t xml:space="preserve">Практическая работа: реализация механизмов противодавления (backpressure) в конвейере обработки задач на FastStream и RabbitMQ</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7ib1ybhi37ye" w:id="13"/>
      <w:bookmarkEnd w:id="13"/>
      <w:r w:rsidDel="00000000" w:rsidR="00000000" w:rsidRPr="00000000">
        <w:rPr>
          <w:b w:val="1"/>
          <w:bCs w:val="1"/>
          <w:sz w:val="34"/>
          <w:szCs w:val="34"/>
          <w:rtl w:val="0"/>
        </w:rPr>
        <w:t xml:space="preserve">Цель работы</w:t>
      </w:r>
    </w:p>
    <w:p w:rsidR="00000000" w:rsidDel="00000000" w:rsidP="00000000" w:rsidRDefault="00000000" w:rsidRPr="00000000" w14:paraId="000000C4">
      <w:pPr>
        <w:spacing w:after="240" w:before="240" w:lineRule="auto"/>
        <w:rPr>
          <w:b w:val="1"/>
          <w:bCs w:val="1"/>
        </w:rPr>
      </w:pPr>
      <w:r w:rsidDel="00000000" w:rsidR="00000000" w:rsidRPr="00000000">
        <w:rPr>
          <w:rtl w:val="0"/>
        </w:rPr>
        <w:t xml:space="preserve">Спроектировать и реализовать на базе FastStream и RabbitMQ конвейер обработки задач, в котором медленный этап автоматически ограничивает интенсивность работы быстрого, а не допускает неограниченного роста очереди. Корректность работы механизмов противодавления необходимо подтвердить экспериментальными измерениями.</w:t>
        <w:br w:type="textWrapping"/>
        <w:br w:type="textWrapping"/>
        <w:t xml:space="preserve">* на кафке и NATS </w:t>
      </w:r>
      <w:r w:rsidDel="00000000" w:rsidR="00000000" w:rsidRPr="00000000">
        <w:rPr>
          <w:b w:val="1"/>
          <w:bCs w:val="1"/>
          <w:rtl w:val="0"/>
        </w:rPr>
        <w:t xml:space="preserve">делать можно, остальное по согласованию</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rkthbhkt13l6" w:id="14"/>
      <w:bookmarkEnd w:id="14"/>
      <w:r w:rsidDel="00000000" w:rsidR="00000000" w:rsidRPr="00000000">
        <w:rPr>
          <w:b w:val="1"/>
          <w:bCs w:val="1"/>
          <w:sz w:val="34"/>
          <w:szCs w:val="34"/>
          <w:rtl w:val="0"/>
        </w:rPr>
        <w:t xml:space="preserve">Задание</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4ixfpmdve4lk" w:id="15"/>
      <w:bookmarkEnd w:id="15"/>
      <w:r w:rsidDel="00000000" w:rsidR="00000000" w:rsidRPr="00000000">
        <w:rPr>
          <w:b w:val="1"/>
          <w:bCs w:val="1"/>
          <w:color w:val="000000"/>
          <w:sz w:val="26"/>
          <w:szCs w:val="26"/>
          <w:rtl w:val="0"/>
        </w:rPr>
        <w:t xml:space="preserve">1. Архитектура конвейера</w:t>
      </w:r>
    </w:p>
    <w:p w:rsidR="00000000" w:rsidDel="00000000" w:rsidP="00000000" w:rsidRDefault="00000000" w:rsidRPr="00000000" w14:paraId="000000C7">
      <w:pPr>
        <w:spacing w:after="240" w:before="240" w:lineRule="auto"/>
        <w:rPr/>
      </w:pPr>
      <w:r w:rsidDel="00000000" w:rsidR="00000000" w:rsidRPr="00000000">
        <w:rPr>
          <w:rtl w:val="0"/>
        </w:rPr>
        <w:t xml:space="preserve">Конвейер состоит не менее чем из двух этапов, взаимодействие между которыми осуществляется посредством очередей RabbitMQ:</w:t>
      </w:r>
    </w:p>
    <w:p w:rsidR="00000000" w:rsidDel="00000000" w:rsidP="00000000" w:rsidRDefault="00000000" w:rsidRPr="00000000" w14:paraId="000000C8">
      <w:pPr>
        <w:numPr>
          <w:ilvl w:val="0"/>
          <w:numId w:val="7"/>
        </w:numPr>
        <w:spacing w:after="0" w:afterAutospacing="0" w:before="240" w:lineRule="auto"/>
        <w:ind w:left="720" w:hanging="360"/>
      </w:pPr>
      <w:r w:rsidDel="00000000" w:rsidR="00000000" w:rsidRPr="00000000">
        <w:rPr>
          <w:b w:val="1"/>
          <w:bCs w:val="1"/>
          <w:rtl w:val="0"/>
        </w:rPr>
        <w:t xml:space="preserve">источник задач</w:t>
      </w:r>
      <w:r w:rsidDel="00000000" w:rsidR="00000000" w:rsidRPr="00000000">
        <w:rPr>
          <w:rtl w:val="0"/>
        </w:rPr>
        <w:t xml:space="preserve">;</w:t>
      </w:r>
    </w:p>
    <w:p w:rsidR="00000000" w:rsidDel="00000000" w:rsidP="00000000" w:rsidRDefault="00000000" w:rsidRPr="00000000" w14:paraId="000000C9">
      <w:pPr>
        <w:numPr>
          <w:ilvl w:val="0"/>
          <w:numId w:val="7"/>
        </w:numPr>
        <w:spacing w:after="240" w:before="0" w:beforeAutospacing="0" w:lineRule="auto"/>
        <w:ind w:left="720" w:hanging="360"/>
      </w:pPr>
      <w:r w:rsidDel="00000000" w:rsidR="00000000" w:rsidRPr="00000000">
        <w:rPr>
          <w:b w:val="1"/>
          <w:bCs w:val="1"/>
          <w:rtl w:val="0"/>
        </w:rPr>
        <w:t xml:space="preserve">обработчик (воркер)</w:t>
      </w:r>
      <w:r w:rsidDel="00000000" w:rsidR="00000000" w:rsidRPr="00000000">
        <w:rPr>
          <w:rtl w:val="0"/>
        </w:rPr>
        <w:t xml:space="preserve">, выполняющий inference модели машинного обучения, зарегистрированной в MLflow Model Registry.</w:t>
      </w:r>
    </w:p>
    <w:p w:rsidR="00000000" w:rsidDel="00000000" w:rsidP="00000000" w:rsidRDefault="00000000" w:rsidRPr="00000000" w14:paraId="000000CA">
      <w:pPr>
        <w:spacing w:after="240" w:before="240" w:lineRule="auto"/>
        <w:rPr/>
      </w:pPr>
      <w:r w:rsidDel="00000000" w:rsidR="00000000" w:rsidRPr="00000000">
        <w:rPr>
          <w:rtl w:val="0"/>
        </w:rPr>
        <w:t xml:space="preserve">Модель загружается по псевдониму (alias, например </w:t>
      </w:r>
      <w:r w:rsidDel="00000000" w:rsidR="00000000" w:rsidRPr="00000000">
        <w:rPr>
          <w:rFonts w:ascii="Roboto Mono" w:cs="Roboto Mono" w:eastAsia="Roboto Mono" w:hAnsi="Roboto Mono"/>
          <w:color w:val="188038"/>
          <w:rtl w:val="0"/>
        </w:rPr>
        <w:t xml:space="preserve">models:/&lt;name&gt;@&lt;alias&gt;</w:t>
      </w:r>
      <w:r w:rsidDel="00000000" w:rsidR="00000000" w:rsidRPr="00000000">
        <w:rPr>
          <w:rtl w:val="0"/>
        </w:rPr>
        <w:t xml:space="preserve">) однократно, на этапе инициализации воркера.</w:t>
      </w:r>
    </w:p>
    <w:p w:rsidR="00000000" w:rsidDel="00000000" w:rsidP="00000000" w:rsidRDefault="00000000" w:rsidRPr="00000000" w14:paraId="000000CB">
      <w:pPr>
        <w:spacing w:after="240" w:before="240" w:lineRule="auto"/>
        <w:rPr/>
      </w:pPr>
      <w:r w:rsidDel="00000000" w:rsidR="00000000" w:rsidRPr="00000000">
        <w:rPr>
          <w:rtl w:val="0"/>
        </w:rPr>
        <w:t xml:space="preserve">Источник реализует сценарий пакетной обработки, например скоринг записей крупного файла. Интенсивность генерации задач источником заведомо превышает пропускную способность воркера. Длительность inference задаётся параметром конфигурации, что обеспечивает воспроизводимость экспериментальных условий.</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kzw9wsraj9qm"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2. Противодавление на участке «брокер → воркер»</w:t>
      </w:r>
    </w:p>
    <w:p w:rsidR="00000000" w:rsidDel="00000000" w:rsidP="00000000" w:rsidRDefault="00000000" w:rsidRPr="00000000" w14:paraId="000000CD">
      <w:pPr>
        <w:spacing w:after="240" w:before="240" w:lineRule="auto"/>
        <w:rPr/>
      </w:pPr>
      <w:r w:rsidDel="00000000" w:rsidR="00000000" w:rsidRPr="00000000">
        <w:rPr>
          <w:rtl w:val="0"/>
        </w:rPr>
        <w:t xml:space="preserve">Необходимо ограничить число неподтверждённых сообщений, одновременно находящихся в обработке у воркера (параметр </w:t>
      </w:r>
      <w:r w:rsidDel="00000000" w:rsidR="00000000" w:rsidRPr="00000000">
        <w:rPr>
          <w:rFonts w:ascii="Roboto Mono" w:cs="Roboto Mono" w:eastAsia="Roboto Mono" w:hAnsi="Roboto Mono"/>
          <w:color w:val="188038"/>
          <w:rtl w:val="0"/>
        </w:rPr>
        <w:t xml:space="preserve">prefetch_count</w:t>
      </w:r>
      <w:r w:rsidDel="00000000" w:rsidR="00000000" w:rsidRPr="00000000">
        <w:rPr>
          <w:rtl w:val="0"/>
        </w:rPr>
        <w:t xml:space="preserve">), и обосновать выбор его значения исходя из фактического уровня конкурентности воркера. Выполнение inference не должно блокировать цикл событий (event loop). Например, синхронные вычисления выносятся в пул потоков или процессов.</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3hyj9b623l92"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3. Противодавление на участке «воркер → источник»</w:t>
      </w:r>
    </w:p>
    <w:p w:rsidR="00000000" w:rsidDel="00000000" w:rsidP="00000000" w:rsidRDefault="00000000" w:rsidRPr="00000000" w14:paraId="000000CF">
      <w:pPr>
        <w:spacing w:after="240" w:before="240" w:lineRule="auto"/>
        <w:rPr/>
      </w:pPr>
      <w:r w:rsidDel="00000000" w:rsidR="00000000" w:rsidRPr="00000000">
        <w:rPr>
          <w:rtl w:val="0"/>
        </w:rPr>
        <w:t xml:space="preserve">Очередь между этапами конвейера должна иметь ограниченную ёмкость. При её заполнении источник обязан снижать интенсивность публикации задач. Задачи при этом не должны теряться и не должны накапливаться в оперативной памяти источника. В установившемся режиме скорость источника должна автоматически согласовываться с совокупной пропускной способностью воркеров. Механизм, посредством которого источник получает сигнал о перегрузке, выбирается самостоятельно и подлежит обоснованию.</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6x13enk9kftt" w:id="18"/>
      <w:bookmarkEnd w:id="18"/>
      <w:r w:rsidDel="00000000" w:rsidR="00000000" w:rsidRPr="00000000">
        <w:rPr>
          <w:b w:val="1"/>
          <w:bCs w:val="1"/>
          <w:color w:val="000000"/>
          <w:sz w:val="26"/>
          <w:szCs w:val="26"/>
          <w:rtl w:val="0"/>
        </w:rPr>
        <w:t xml:space="preserve">4. Граница системы</w:t>
      </w:r>
    </w:p>
    <w:p w:rsidR="00000000" w:rsidDel="00000000" w:rsidP="00000000" w:rsidRDefault="00000000" w:rsidRPr="00000000" w14:paraId="000000D1">
      <w:pPr>
        <w:spacing w:after="240" w:before="240" w:lineRule="auto"/>
        <w:rPr/>
      </w:pPr>
      <w:r w:rsidDel="00000000" w:rsidR="00000000" w:rsidRPr="00000000">
        <w:rPr>
          <w:rtl w:val="0"/>
        </w:rPr>
        <w:t xml:space="preserve">Внешний клиент, обращающийся к эндпоинту </w:t>
      </w:r>
      <w:r w:rsidDel="00000000" w:rsidR="00000000" w:rsidRPr="00000000">
        <w:rPr>
          <w:rFonts w:ascii="Roboto Mono" w:cs="Roboto Mono" w:eastAsia="Roboto Mono" w:hAnsi="Roboto Mono"/>
          <w:color w:val="188038"/>
          <w:rtl w:val="0"/>
        </w:rPr>
        <w:t xml:space="preserve">POST /api/v1/tasks</w:t>
      </w:r>
      <w:r w:rsidDel="00000000" w:rsidR="00000000" w:rsidRPr="00000000">
        <w:rPr>
          <w:rtl w:val="0"/>
        </w:rPr>
        <w:t xml:space="preserve">, находится вне контура управления системы, и замедлить его невозможно. В условиях перегрузки API должен немедленно возвращать ответ с кодом </w:t>
      </w:r>
      <w:r w:rsidDel="00000000" w:rsidR="00000000" w:rsidRPr="00000000">
        <w:rPr>
          <w:rFonts w:ascii="Roboto Mono" w:cs="Roboto Mono" w:eastAsia="Roboto Mono" w:hAnsi="Roboto Mono"/>
          <w:color w:val="188038"/>
          <w:rtl w:val="0"/>
        </w:rPr>
        <w:t xml:space="preserve">503 Service Unavailable</w:t>
      </w:r>
      <w:r w:rsidDel="00000000" w:rsidR="00000000" w:rsidRPr="00000000">
        <w:rPr>
          <w:rtl w:val="0"/>
        </w:rPr>
        <w:t xml:space="preserve"> и заголовком </w:t>
      </w:r>
      <w:r w:rsidDel="00000000" w:rsidR="00000000" w:rsidRPr="00000000">
        <w:rPr>
          <w:rFonts w:ascii="Roboto Mono" w:cs="Roboto Mono" w:eastAsia="Roboto Mono" w:hAnsi="Roboto Mono"/>
          <w:color w:val="188038"/>
          <w:rtl w:val="0"/>
        </w:rPr>
        <w:t xml:space="preserve">Retry-After</w:t>
      </w:r>
      <w:r w:rsidDel="00000000" w:rsidR="00000000" w:rsidRPr="00000000">
        <w:rPr>
          <w:rtl w:val="0"/>
        </w:rPr>
        <w:t xml:space="preserve">. Задача при этом не должна оставаться в системе в состоянии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При защите работы необходимо аргументированно объяснить, почему данный механизм является сбросом нагрузки (load shedding), а не противодавлением.</w:t>
      </w:r>
    </w:p>
    <w:p w:rsidR="00000000" w:rsidDel="00000000" w:rsidP="00000000" w:rsidRDefault="00000000" w:rsidRPr="00000000" w14:paraId="000000D2">
      <w:pPr>
        <w:spacing w:after="240" w:before="240" w:lineRule="auto"/>
        <w:rPr/>
      </w:pPr>
      <w:r w:rsidDel="00000000" w:rsidR="00000000" w:rsidRPr="00000000">
        <w:rPr>
          <w:rtl w:val="0"/>
        </w:rPr>
        <w:t xml:space="preserve">*POST /api/v1/tasks это ваш эндпоинт /process, обновите его! Сделайте </w:t>
      </w:r>
      <w:r w:rsidDel="00000000" w:rsidR="00000000" w:rsidRPr="00000000">
        <w:rPr>
          <w:b w:val="1"/>
          <w:bCs w:val="1"/>
          <w:rtl w:val="0"/>
        </w:rPr>
        <w:t xml:space="preserve">почеловечи</w:t>
      </w:r>
      <w:r w:rsidDel="00000000" w:rsidR="00000000" w:rsidRPr="00000000">
        <w:rPr>
          <w:rtl w:val="0"/>
        </w:rPr>
        <w:t xml:space="preserve">! </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dii12gnq4dsp" w:id="19"/>
      <w:bookmarkEnd w:id="19"/>
      <w:r w:rsidDel="00000000" w:rsidR="00000000" w:rsidRPr="00000000">
        <w:rPr>
          <w:b w:val="1"/>
          <w:bCs w:val="1"/>
          <w:color w:val="000000"/>
          <w:sz w:val="26"/>
          <w:szCs w:val="26"/>
          <w:rtl w:val="0"/>
        </w:rPr>
        <w:t xml:space="preserve">5. Обработка ошибок и надёжность</w:t>
      </w:r>
    </w:p>
    <w:p w:rsidR="00000000" w:rsidDel="00000000" w:rsidP="00000000" w:rsidRDefault="00000000" w:rsidRPr="00000000" w14:paraId="000000D4">
      <w:pPr>
        <w:numPr>
          <w:ilvl w:val="0"/>
          <w:numId w:val="2"/>
        </w:numPr>
        <w:spacing w:after="0" w:afterAutospacing="0" w:before="240" w:lineRule="auto"/>
        <w:ind w:left="720" w:hanging="360"/>
      </w:pPr>
      <w:r w:rsidDel="00000000" w:rsidR="00000000" w:rsidRPr="00000000">
        <w:rPr>
          <w:rtl w:val="0"/>
        </w:rPr>
        <w:t xml:space="preserve">Политика подтверждения сообщений (</w:t>
      </w:r>
      <w:r w:rsidDel="00000000" w:rsidR="00000000" w:rsidRPr="00000000">
        <w:rPr>
          <w:rFonts w:ascii="Roboto Mono" w:cs="Roboto Mono" w:eastAsia="Roboto Mono" w:hAnsi="Roboto Mono"/>
          <w:color w:val="188038"/>
          <w:rtl w:val="0"/>
        </w:rPr>
        <w:t xml:space="preserve">ack_policy</w:t>
      </w:r>
      <w:r w:rsidDel="00000000" w:rsidR="00000000" w:rsidRPr="00000000">
        <w:rPr>
          <w:rtl w:val="0"/>
        </w:rPr>
        <w:t xml:space="preserve">) выбирается осознанно и обосновывается.</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tl w:val="0"/>
        </w:rPr>
        <w:t xml:space="preserve">Сообщения, обработка которых завершается ошибкой при каждой попытке, после исчерпания ограниченного числа повторных доставок перенаправляются в очередь недоставленных сообщений (dead letter queue, DLQ).</w:t>
      </w:r>
    </w:p>
    <w:p w:rsidR="00000000" w:rsidDel="00000000" w:rsidP="00000000" w:rsidRDefault="00000000" w:rsidRPr="00000000" w14:paraId="000000D6">
      <w:pPr>
        <w:numPr>
          <w:ilvl w:val="0"/>
          <w:numId w:val="2"/>
        </w:numPr>
        <w:spacing w:after="0" w:afterAutospacing="0" w:before="0" w:beforeAutospacing="0" w:lineRule="auto"/>
        <w:ind w:left="720" w:hanging="360"/>
      </w:pPr>
      <w:r w:rsidDel="00000000" w:rsidR="00000000" w:rsidRPr="00000000">
        <w:rPr>
          <w:rtl w:val="0"/>
        </w:rPr>
        <w:t xml:space="preserve">Обработка должна быть идемпотентной: повторная доставка сообщения не приводит к дублированию результата.</w:t>
      </w:r>
    </w:p>
    <w:p w:rsidR="00000000" w:rsidDel="00000000" w:rsidP="00000000" w:rsidRDefault="00000000" w:rsidRPr="00000000" w14:paraId="000000D7">
      <w:pPr>
        <w:numPr>
          <w:ilvl w:val="0"/>
          <w:numId w:val="2"/>
        </w:numPr>
        <w:spacing w:after="240" w:before="0" w:beforeAutospacing="0" w:lineRule="auto"/>
        <w:ind w:left="720" w:hanging="360"/>
      </w:pPr>
      <w:r w:rsidDel="00000000" w:rsidR="00000000" w:rsidRPr="00000000">
        <w:rPr>
          <w:rtl w:val="0"/>
        </w:rPr>
        <w:t xml:space="preserve">При штатной остановке воркер завершает обработку всех сообщений, уже принятых им в работу (graceful shutdown).</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qzq7ochcl0j8" w:id="20"/>
      <w:bookmarkEnd w:id="20"/>
      <w:r w:rsidDel="00000000" w:rsidR="00000000" w:rsidRPr="00000000">
        <w:rPr>
          <w:b w:val="1"/>
          <w:bCs w:val="1"/>
          <w:color w:val="000000"/>
          <w:sz w:val="26"/>
          <w:szCs w:val="26"/>
          <w:rtl w:val="0"/>
        </w:rPr>
        <w:t xml:space="preserve">6. Тестирование</w:t>
      </w:r>
    </w:p>
    <w:p w:rsidR="00000000" w:rsidDel="00000000" w:rsidP="00000000" w:rsidRDefault="00000000" w:rsidRPr="00000000" w14:paraId="000000D9">
      <w:pPr>
        <w:numPr>
          <w:ilvl w:val="0"/>
          <w:numId w:val="5"/>
        </w:numPr>
        <w:spacing w:after="0" w:afterAutospacing="0" w:before="240" w:lineRule="auto"/>
        <w:ind w:left="720" w:hanging="360"/>
      </w:pPr>
      <w:r w:rsidDel="00000000" w:rsidR="00000000" w:rsidRPr="00000000">
        <w:rPr>
          <w:rtl w:val="0"/>
        </w:rPr>
        <w:t xml:space="preserve">Модульные тесты обработчиков с использованием </w:t>
      </w:r>
      <w:r w:rsidDel="00000000" w:rsidR="00000000" w:rsidRPr="00000000">
        <w:rPr>
          <w:rFonts w:ascii="Roboto Mono" w:cs="Roboto Mono" w:eastAsia="Roboto Mono" w:hAnsi="Roboto Mono"/>
          <w:color w:val="188038"/>
          <w:rtl w:val="0"/>
        </w:rPr>
        <w:t xml:space="preserve">TestRabbitBroker</w:t>
      </w:r>
      <w:r w:rsidDel="00000000" w:rsidR="00000000" w:rsidRPr="00000000">
        <w:rPr>
          <w:rtl w:val="0"/>
        </w:rPr>
        <w:t xml:space="preserve">.</w:t>
      </w:r>
    </w:p>
    <w:p w:rsidR="00000000" w:rsidDel="00000000" w:rsidP="00000000" w:rsidRDefault="00000000" w:rsidRPr="00000000" w14:paraId="000000DA">
      <w:pPr>
        <w:numPr>
          <w:ilvl w:val="0"/>
          <w:numId w:val="5"/>
        </w:numPr>
        <w:spacing w:after="240" w:before="0" w:beforeAutospacing="0" w:lineRule="auto"/>
        <w:ind w:left="720" w:hanging="360"/>
      </w:pPr>
      <w:r w:rsidDel="00000000" w:rsidR="00000000" w:rsidRPr="00000000">
        <w:rPr>
          <w:rtl w:val="0"/>
        </w:rPr>
        <w:t xml:space="preserve">Интеграционный тест, моделирующий переполнение очереди на реальном экземпляре RabbitMQ, развёрнутом с помощью</w:t>
      </w:r>
      <w:hyperlink r:id="rId6">
        <w:r w:rsidDel="00000000" w:rsidR="00000000" w:rsidRPr="00000000">
          <w:rPr>
            <w:rtl w:val="0"/>
          </w:rPr>
          <w:t xml:space="preserve"> </w:t>
        </w:r>
      </w:hyperlink>
      <w:hyperlink r:id="rId7">
        <w:r w:rsidDel="00000000" w:rsidR="00000000" w:rsidRPr="00000000">
          <w:rPr>
            <w:color w:val="1155cc"/>
            <w:u w:val="single"/>
            <w:rtl w:val="0"/>
          </w:rPr>
          <w:t xml:space="preserve">Testcontainers</w:t>
        </w:r>
      </w:hyperlink>
      <w:r w:rsidDel="00000000" w:rsidR="00000000" w:rsidRPr="00000000">
        <w:rPr>
          <w:rtl w:val="0"/>
        </w:rPr>
        <w:t xml:space="preserv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bkj7ecjr6s6s" w:id="21"/>
      <w:bookmarkEnd w:id="21"/>
      <w:r w:rsidDel="00000000" w:rsidR="00000000" w:rsidRPr="00000000">
        <w:rPr>
          <w:b w:val="1"/>
          <w:bCs w:val="1"/>
          <w:color w:val="000000"/>
          <w:sz w:val="26"/>
          <w:szCs w:val="26"/>
          <w:rtl w:val="0"/>
        </w:rPr>
        <w:t xml:space="preserve">7. Экспериментальное исследование</w:t>
      </w:r>
    </w:p>
    <w:p w:rsidR="00000000" w:rsidDel="00000000" w:rsidP="00000000" w:rsidRDefault="00000000" w:rsidRPr="00000000" w14:paraId="000000DC">
      <w:pPr>
        <w:spacing w:after="240" w:before="240" w:lineRule="auto"/>
        <w:rPr/>
      </w:pPr>
      <w:r w:rsidDel="00000000" w:rsidR="00000000" w:rsidRPr="00000000">
        <w:rPr>
          <w:rtl w:val="0"/>
        </w:rPr>
        <w:t xml:space="preserve">Провести сравнительный анализ работы конвейера при наличии и при отсутствии механизмов ограничения нагрузки. Необходимо зафиксировать и представить в динамике следующие показатели:</w:t>
      </w:r>
    </w:p>
    <w:p w:rsidR="00000000" w:rsidDel="00000000" w:rsidP="00000000" w:rsidRDefault="00000000" w:rsidRPr="00000000" w14:paraId="000000DD">
      <w:pPr>
        <w:numPr>
          <w:ilvl w:val="0"/>
          <w:numId w:val="1"/>
        </w:numPr>
        <w:spacing w:after="0" w:afterAutospacing="0" w:before="240" w:lineRule="auto"/>
        <w:ind w:left="720" w:hanging="360"/>
      </w:pPr>
      <w:r w:rsidDel="00000000" w:rsidR="00000000" w:rsidRPr="00000000">
        <w:rPr>
          <w:rtl w:val="0"/>
        </w:rPr>
        <w:t xml:space="preserve">глубину очереди;</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tl w:val="0"/>
        </w:rPr>
        <w:t xml:space="preserve">объём потребляемой памяти;</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rtl w:val="0"/>
        </w:rPr>
        <w:t xml:space="preserve">скорость генерации задач источником;</w:t>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rtl w:val="0"/>
        </w:rPr>
        <w:t xml:space="preserve">время выполнения задачи;</w:t>
      </w:r>
    </w:p>
    <w:p w:rsidR="00000000" w:rsidDel="00000000" w:rsidP="00000000" w:rsidRDefault="00000000" w:rsidRPr="00000000" w14:paraId="000000E1">
      <w:pPr>
        <w:numPr>
          <w:ilvl w:val="0"/>
          <w:numId w:val="1"/>
        </w:numPr>
        <w:spacing w:after="240" w:before="0" w:beforeAutospacing="0" w:lineRule="auto"/>
        <w:ind w:left="720" w:hanging="360"/>
      </w:pPr>
      <w:r w:rsidDel="00000000" w:rsidR="00000000" w:rsidRPr="00000000">
        <w:rPr>
          <w:rtl w:val="0"/>
        </w:rPr>
        <w:t xml:space="preserve">влияние добавления второго воркера на перечисленные характеристики.</w:t>
      </w:r>
    </w:p>
    <w:p w:rsidR="00000000" w:rsidDel="00000000" w:rsidP="00000000" w:rsidRDefault="00000000" w:rsidRPr="00000000" w14:paraId="000000E2">
      <w:pPr>
        <w:spacing w:after="240" w:before="240" w:lineRule="auto"/>
        <w:rPr/>
      </w:pPr>
      <w:r w:rsidDel="00000000" w:rsidR="00000000" w:rsidRPr="00000000">
        <w:rPr>
          <w:rtl w:val="0"/>
        </w:rPr>
        <w:t xml:space="preserve">Результаты эксперимента и сформулированные на их основе выводы оформляются в файле </w:t>
      </w:r>
      <w:r w:rsidDel="00000000" w:rsidR="00000000" w:rsidRPr="00000000">
        <w:rPr>
          <w:rFonts w:ascii="Roboto Mono" w:cs="Roboto Mono" w:eastAsia="Roboto Mono" w:hAnsi="Roboto Mono"/>
          <w:color w:val="188038"/>
          <w:rtl w:val="0"/>
        </w:rPr>
        <w:t xml:space="preserve">README</w:t>
      </w:r>
      <w:r w:rsidDel="00000000" w:rsidR="00000000" w:rsidRPr="00000000">
        <w:rPr>
          <w:rtl w:val="0"/>
        </w:rPr>
        <w:t xml:space="preserve">.</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kk9m8g3a7bop" w:id="22"/>
      <w:bookmarkEnd w:id="22"/>
      <w:r w:rsidDel="00000000" w:rsidR="00000000" w:rsidRPr="00000000">
        <w:rPr>
          <w:b w:val="1"/>
          <w:bCs w:val="1"/>
          <w:sz w:val="34"/>
          <w:szCs w:val="34"/>
          <w:rtl w:val="0"/>
        </w:rPr>
        <w:t xml:space="preserve">Ожидаемый результат</w:t>
      </w:r>
    </w:p>
    <w:p w:rsidR="00000000" w:rsidDel="00000000" w:rsidP="00000000" w:rsidRDefault="00000000" w:rsidRPr="00000000" w14:paraId="000000E4">
      <w:pPr>
        <w:rPr/>
      </w:pPr>
      <w:r w:rsidDel="00000000" w:rsidR="00000000" w:rsidRPr="00000000">
        <w:rPr>
          <w:rtl w:val="0"/>
        </w:rPr>
        <w:t xml:space="preserve">Источник задач / POST /api/v1/tasks</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6">
      <w:pPr>
        <w:rPr/>
      </w:pPr>
      <w:r w:rsidDel="00000000" w:rsidR="00000000" w:rsidRPr="00000000">
        <w:rPr>
          <w:rtl w:val="0"/>
        </w:rPr>
        <w:t xml:space="preserve">Ограниченная очередь RabbitMQ</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8">
      <w:pPr>
        <w:rPr/>
      </w:pPr>
      <w:r w:rsidDel="00000000" w:rsidR="00000000" w:rsidRPr="00000000">
        <w:rPr>
          <w:rtl w:val="0"/>
        </w:rPr>
        <w:t xml:space="preserve">FastStream worker (модель из MLflow)</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A">
      <w:pPr>
        <w:rPr/>
      </w:pPr>
      <w:r w:rsidDel="00000000" w:rsidR="00000000" w:rsidRPr="00000000">
        <w:rPr>
          <w:rtl w:val="0"/>
        </w:rPr>
        <w:t xml:space="preserve">Результаты в БД</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Под нагрузкой должны наблюдаться следующие эффекты:</w:t>
      </w:r>
    </w:p>
    <w:p w:rsidR="00000000" w:rsidDel="00000000" w:rsidP="00000000" w:rsidRDefault="00000000" w:rsidRPr="00000000" w14:paraId="000000ED">
      <w:pPr>
        <w:numPr>
          <w:ilvl w:val="0"/>
          <w:numId w:val="8"/>
        </w:numPr>
        <w:spacing w:after="0" w:afterAutospacing="0" w:before="240" w:lineRule="auto"/>
        <w:ind w:left="720" w:hanging="360"/>
      </w:pPr>
      <w:r w:rsidDel="00000000" w:rsidR="00000000" w:rsidRPr="00000000">
        <w:rPr>
          <w:rtl w:val="0"/>
        </w:rPr>
        <w:t xml:space="preserve">глубина очереди не превышает установленного лимита;</w:t>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rtl w:val="0"/>
        </w:rPr>
        <w:t xml:space="preserve">в установившемся режиме средняя скорость источника совпадает с совокупной пропускной способностью воркеров;</w:t>
      </w:r>
    </w:p>
    <w:p w:rsidR="00000000" w:rsidDel="00000000" w:rsidP="00000000" w:rsidRDefault="00000000" w:rsidRPr="00000000" w14:paraId="000000EF">
      <w:pPr>
        <w:numPr>
          <w:ilvl w:val="0"/>
          <w:numId w:val="8"/>
        </w:numPr>
        <w:spacing w:after="0" w:afterAutospacing="0" w:before="0" w:beforeAutospacing="0" w:lineRule="auto"/>
        <w:ind w:left="720" w:hanging="360"/>
      </w:pPr>
      <w:r w:rsidDel="00000000" w:rsidR="00000000" w:rsidRPr="00000000">
        <w:rPr>
          <w:rtl w:val="0"/>
        </w:rPr>
        <w:t xml:space="preserve">подключение второго воркера увеличивает пропускную способность конвейера и, как следствие, скорость источника без изменения программного кода;</w:t>
      </w:r>
    </w:p>
    <w:p w:rsidR="00000000" w:rsidDel="00000000" w:rsidP="00000000" w:rsidRDefault="00000000" w:rsidRPr="00000000" w14:paraId="000000F0">
      <w:pPr>
        <w:numPr>
          <w:ilvl w:val="0"/>
          <w:numId w:val="8"/>
        </w:numPr>
        <w:spacing w:after="0" w:afterAutospacing="0" w:before="0" w:beforeAutospacing="0" w:lineRule="auto"/>
        <w:ind w:left="720" w:hanging="360"/>
      </w:pPr>
      <w:r w:rsidDel="00000000" w:rsidR="00000000" w:rsidRPr="00000000">
        <w:rPr>
          <w:rtl w:val="0"/>
        </w:rPr>
        <w:t xml:space="preserve">задачи не теряются, а сообщения, обработка которых невозможна, размещаются в DLQ;</w:t>
      </w:r>
    </w:p>
    <w:p w:rsidR="00000000" w:rsidDel="00000000" w:rsidP="00000000" w:rsidRDefault="00000000" w:rsidRPr="00000000" w14:paraId="000000F1">
      <w:pPr>
        <w:numPr>
          <w:ilvl w:val="0"/>
          <w:numId w:val="8"/>
        </w:numPr>
        <w:spacing w:after="240" w:before="0" w:beforeAutospacing="0" w:lineRule="auto"/>
        <w:ind w:left="720" w:hanging="360"/>
      </w:pPr>
      <w:r w:rsidDel="00000000" w:rsidR="00000000" w:rsidRPr="00000000">
        <w:rPr>
          <w:rtl w:val="0"/>
        </w:rPr>
        <w:t xml:space="preserve">внешний клиент при перегрузке немедленно получает ответ </w:t>
      </w:r>
      <w:r w:rsidDel="00000000" w:rsidR="00000000" w:rsidRPr="00000000">
        <w:rPr>
          <w:rFonts w:ascii="Roboto Mono" w:cs="Roboto Mono" w:eastAsia="Roboto Mono" w:hAnsi="Roboto Mono"/>
          <w:color w:val="188038"/>
          <w:rtl w:val="0"/>
        </w:rPr>
        <w:t xml:space="preserve">503</w:t>
      </w:r>
      <w:r w:rsidDel="00000000" w:rsidR="00000000" w:rsidRPr="00000000">
        <w:rPr>
          <w:rtl w:val="0"/>
        </w:rPr>
        <w:t xml:space="preserve">.</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2kk8grvekegu" w:id="23"/>
      <w:bookmarkEnd w:id="23"/>
      <w:r w:rsidDel="00000000" w:rsidR="00000000" w:rsidRPr="00000000">
        <w:rPr>
          <w:b w:val="1"/>
          <w:bCs w:val="1"/>
          <w:sz w:val="34"/>
          <w:szCs w:val="34"/>
          <w:rtl w:val="0"/>
        </w:rPr>
        <w:t xml:space="preserve">Критерии оценивания</w:t>
      </w:r>
    </w:p>
    <w:p w:rsidR="00000000" w:rsidDel="00000000" w:rsidP="00000000" w:rsidRDefault="00000000" w:rsidRPr="00000000" w14:paraId="000000F3">
      <w:pPr>
        <w:rPr/>
      </w:pPr>
      <w:r w:rsidDel="00000000" w:rsidR="00000000" w:rsidRPr="00000000">
        <w:rPr>
          <w:rtl w:val="0"/>
        </w:rPr>
        <w:t xml:space="preserve">Максимальная оценка составляет 10 баллов, шаг начисления 0,5 балла. Баллы начисляются только за функциональность, продемонстрированную на защите и подтверждённую измерениями. Штрафы внутри раздела не делают балл за раздел отрицательным, а итоговая оценка не может быть ниже 0.</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dyo1egkewcpt" w:id="24"/>
      <w:bookmarkEnd w:id="24"/>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dl91fvuw5zbr" w:id="25"/>
      <w:bookmarkEnd w:id="25"/>
      <w:r w:rsidDel="00000000" w:rsidR="00000000" w:rsidRPr="00000000">
        <w:rPr>
          <w:b w:val="1"/>
          <w:bCs w:val="1"/>
          <w:sz w:val="34"/>
          <w:szCs w:val="34"/>
          <w:rtl w:val="0"/>
        </w:rPr>
        <w:t xml:space="preserve">Распределение баллов</w:t>
      </w:r>
    </w:p>
    <w:tbl>
      <w:tblPr>
        <w:tblStyle w:val="Table3"/>
        <w:tblW w:w="11355.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425"/>
        <w:gridCol w:w="825"/>
        <w:gridCol w:w="5265"/>
        <w:tblGridChange w:id="0">
          <w:tblGrid>
            <w:gridCol w:w="840"/>
            <w:gridCol w:w="4425"/>
            <w:gridCol w:w="825"/>
            <w:gridCol w:w="5265"/>
          </w:tblGrid>
        </w:tblGridChange>
      </w:tblGrid>
      <w:tr>
        <w:trPr>
          <w:cantSplit w:val="0"/>
          <w:trHeight w:val="345" w:hRule="atLeast"/>
          <w:tblHeader w:val="0"/>
        </w:trPr>
        <w:tc>
          <w:tcPr>
            <w:tcBorders>
              <w:top w:color="999999" w:space="0" w:sz="6" w:val="single"/>
              <w:left w:color="999999" w:space="0" w:sz="6" w:val="single"/>
              <w:bottom w:color="999999" w:space="0" w:sz="6" w:val="single"/>
              <w:right w:color="999999" w:space="0" w:sz="6" w:val="single"/>
            </w:tcBorders>
            <w:shd w:fill="1f3864" w:val="clear"/>
            <w:tcMar>
              <w:top w:w="60.0" w:type="dxa"/>
              <w:bottom w:w="60.0" w:type="dxa"/>
            </w:tcMar>
          </w:tcPr>
          <w:p w:rsidR="00000000" w:rsidDel="00000000" w:rsidP="00000000" w:rsidRDefault="00000000" w:rsidRPr="00000000" w14:paraId="000000FA">
            <w:pPr>
              <w:pStyle w:val="Heading2"/>
              <w:keepNext w:val="0"/>
              <w:keepLines w:val="0"/>
              <w:spacing w:after="0" w:before="0" w:lineRule="auto"/>
              <w:jc w:val="center"/>
              <w:rPr>
                <w:b w:val="1"/>
                <w:bCs w:val="1"/>
                <w:color w:val="ffffff"/>
                <w:sz w:val="19"/>
                <w:szCs w:val="19"/>
              </w:rPr>
            </w:pPr>
            <w:bookmarkStart w:colFirst="0" w:colLast="0" w:name="_b9q349nos7d1" w:id="26"/>
            <w:bookmarkEnd w:id="26"/>
            <w:r w:rsidDel="00000000" w:rsidR="00000000" w:rsidRPr="00000000">
              <w:rPr>
                <w:b w:val="1"/>
                <w:bCs w:val="1"/>
                <w:color w:val="ffffff"/>
                <w:sz w:val="19"/>
                <w:szCs w:val="19"/>
                <w:rtl w:val="0"/>
              </w:rPr>
              <w:t xml:space="preserve">№</w:t>
            </w:r>
          </w:p>
        </w:tc>
        <w:tc>
          <w:tcPr>
            <w:tcBorders>
              <w:top w:color="999999" w:space="0" w:sz="6" w:val="single"/>
              <w:left w:color="999999" w:space="0" w:sz="6" w:val="single"/>
              <w:bottom w:color="999999" w:space="0" w:sz="6" w:val="single"/>
              <w:right w:color="999999" w:space="0" w:sz="6" w:val="single"/>
            </w:tcBorders>
            <w:shd w:fill="1f3864" w:val="clear"/>
            <w:tcMar>
              <w:top w:w="60.0" w:type="dxa"/>
              <w:bottom w:w="60.0" w:type="dxa"/>
            </w:tcMar>
          </w:tcPr>
          <w:p w:rsidR="00000000" w:rsidDel="00000000" w:rsidP="00000000" w:rsidRDefault="00000000" w:rsidRPr="00000000" w14:paraId="000000FB">
            <w:pPr>
              <w:pStyle w:val="Heading2"/>
              <w:keepNext w:val="0"/>
              <w:keepLines w:val="0"/>
              <w:spacing w:after="0" w:before="0" w:lineRule="auto"/>
              <w:rPr>
                <w:b w:val="1"/>
                <w:bCs w:val="1"/>
                <w:color w:val="ffffff"/>
                <w:sz w:val="19"/>
                <w:szCs w:val="19"/>
              </w:rPr>
            </w:pPr>
            <w:bookmarkStart w:colFirst="0" w:colLast="0" w:name="_b9q349nos7d1" w:id="26"/>
            <w:bookmarkEnd w:id="26"/>
            <w:r w:rsidDel="00000000" w:rsidR="00000000" w:rsidRPr="00000000">
              <w:rPr>
                <w:b w:val="1"/>
                <w:bCs w:val="1"/>
                <w:color w:val="ffffff"/>
                <w:sz w:val="19"/>
                <w:szCs w:val="19"/>
                <w:rtl w:val="0"/>
              </w:rPr>
              <w:t xml:space="preserve">Критерий</w:t>
            </w:r>
          </w:p>
        </w:tc>
        <w:tc>
          <w:tcPr>
            <w:tcBorders>
              <w:top w:color="999999" w:space="0" w:sz="6" w:val="single"/>
              <w:left w:color="999999" w:space="0" w:sz="6" w:val="single"/>
              <w:bottom w:color="999999" w:space="0" w:sz="6" w:val="single"/>
              <w:right w:color="999999" w:space="0" w:sz="6" w:val="single"/>
            </w:tcBorders>
            <w:shd w:fill="1f3864" w:val="clear"/>
            <w:tcMar>
              <w:top w:w="60.0" w:type="dxa"/>
              <w:bottom w:w="60.0" w:type="dxa"/>
            </w:tcMar>
          </w:tcPr>
          <w:p w:rsidR="00000000" w:rsidDel="00000000" w:rsidP="00000000" w:rsidRDefault="00000000" w:rsidRPr="00000000" w14:paraId="000000FC">
            <w:pPr>
              <w:pStyle w:val="Heading2"/>
              <w:keepNext w:val="0"/>
              <w:keepLines w:val="0"/>
              <w:spacing w:after="0" w:before="0" w:lineRule="auto"/>
              <w:jc w:val="center"/>
              <w:rPr>
                <w:b w:val="1"/>
                <w:bCs w:val="1"/>
                <w:color w:val="ffffff"/>
                <w:sz w:val="19"/>
                <w:szCs w:val="19"/>
              </w:rPr>
            </w:pPr>
            <w:bookmarkStart w:colFirst="0" w:colLast="0" w:name="_b9q349nos7d1" w:id="26"/>
            <w:bookmarkEnd w:id="26"/>
            <w:r w:rsidDel="00000000" w:rsidR="00000000" w:rsidRPr="00000000">
              <w:rPr>
                <w:b w:val="1"/>
                <w:bCs w:val="1"/>
                <w:color w:val="ffffff"/>
                <w:sz w:val="19"/>
                <w:szCs w:val="19"/>
                <w:rtl w:val="0"/>
              </w:rPr>
              <w:t xml:space="preserve">Макс. балл</w:t>
            </w:r>
          </w:p>
        </w:tc>
        <w:tc>
          <w:tcPr>
            <w:tcBorders>
              <w:top w:color="999999" w:space="0" w:sz="6" w:val="single"/>
              <w:left w:color="999999" w:space="0" w:sz="6" w:val="single"/>
              <w:bottom w:color="999999" w:space="0" w:sz="6" w:val="single"/>
              <w:right w:color="999999" w:space="0" w:sz="6" w:val="single"/>
            </w:tcBorders>
            <w:shd w:fill="1f3864" w:val="clear"/>
            <w:tcMar>
              <w:top w:w="60.0" w:type="dxa"/>
              <w:bottom w:w="60.0" w:type="dxa"/>
            </w:tcMar>
          </w:tcPr>
          <w:p w:rsidR="00000000" w:rsidDel="00000000" w:rsidP="00000000" w:rsidRDefault="00000000" w:rsidRPr="00000000" w14:paraId="000000FD">
            <w:pPr>
              <w:pStyle w:val="Heading2"/>
              <w:keepNext w:val="0"/>
              <w:keepLines w:val="0"/>
              <w:spacing w:after="0" w:before="0" w:lineRule="auto"/>
              <w:rPr>
                <w:b w:val="1"/>
                <w:bCs w:val="1"/>
                <w:color w:val="ffffff"/>
                <w:sz w:val="19"/>
                <w:szCs w:val="19"/>
              </w:rPr>
            </w:pPr>
            <w:bookmarkStart w:colFirst="0" w:colLast="0" w:name="_b9q349nos7d1" w:id="26"/>
            <w:bookmarkEnd w:id="26"/>
            <w:r w:rsidDel="00000000" w:rsidR="00000000" w:rsidRPr="00000000">
              <w:rPr>
                <w:b w:val="1"/>
                <w:bCs w:val="1"/>
                <w:color w:val="ffffff"/>
                <w:sz w:val="19"/>
                <w:szCs w:val="19"/>
                <w:rtl w:val="0"/>
              </w:rPr>
              <w:t xml:space="preserve">Снижение балла</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0FE">
            <w:pPr>
              <w:pStyle w:val="Heading2"/>
              <w:keepNext w:val="0"/>
              <w:keepLines w:val="0"/>
              <w:spacing w:after="0" w:before="0" w:lineRule="auto"/>
              <w:jc w:val="center"/>
              <w:rPr>
                <w:b w:val="1"/>
                <w:bCs w:val="1"/>
                <w:sz w:val="19"/>
                <w:szCs w:val="19"/>
              </w:rPr>
            </w:pPr>
            <w:bookmarkStart w:colFirst="0" w:colLast="0" w:name="_b9q349nos7d1" w:id="26"/>
            <w:bookmarkEnd w:id="26"/>
            <w:r w:rsidDel="00000000" w:rsidR="00000000" w:rsidRPr="00000000">
              <w:rPr>
                <w:b w:val="1"/>
                <w:bCs w:val="1"/>
                <w:sz w:val="19"/>
                <w:szCs w:val="19"/>
                <w:rtl w:val="0"/>
              </w:rPr>
              <w:t xml:space="preserve">1</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0FF">
            <w:pPr>
              <w:pStyle w:val="Heading2"/>
              <w:keepNext w:val="0"/>
              <w:keepLines w:val="0"/>
              <w:spacing w:after="0" w:before="0" w:lineRule="auto"/>
              <w:rPr>
                <w:b w:val="1"/>
                <w:bCs w:val="1"/>
                <w:sz w:val="19"/>
                <w:szCs w:val="19"/>
              </w:rPr>
            </w:pPr>
            <w:bookmarkStart w:colFirst="0" w:colLast="0" w:name="_b9q349nos7d1" w:id="26"/>
            <w:bookmarkEnd w:id="26"/>
            <w:r w:rsidDel="00000000" w:rsidR="00000000" w:rsidRPr="00000000">
              <w:rPr>
                <w:b w:val="1"/>
                <w:bCs w:val="1"/>
                <w:sz w:val="19"/>
                <w:szCs w:val="19"/>
                <w:rtl w:val="0"/>
              </w:rPr>
              <w:t xml:space="preserve">Архитектура конвейера</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00">
            <w:pPr>
              <w:pStyle w:val="Heading2"/>
              <w:keepNext w:val="0"/>
              <w:keepLines w:val="0"/>
              <w:spacing w:after="0" w:before="0" w:lineRule="auto"/>
              <w:jc w:val="center"/>
              <w:rPr>
                <w:b w:val="1"/>
                <w:bCs w:val="1"/>
                <w:sz w:val="19"/>
                <w:szCs w:val="19"/>
              </w:rPr>
            </w:pPr>
            <w:bookmarkStart w:colFirst="0" w:colLast="0" w:name="_b9q349nos7d1" w:id="26"/>
            <w:bookmarkEnd w:id="26"/>
            <w:r w:rsidDel="00000000" w:rsidR="00000000" w:rsidRPr="00000000">
              <w:rPr>
                <w:b w:val="1"/>
                <w:bCs w:val="1"/>
                <w:sz w:val="19"/>
                <w:szCs w:val="19"/>
                <w:rtl w:val="0"/>
              </w:rPr>
              <w:t xml:space="preserve">1</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01">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Обнуление раздела: модель загружается на каждое сообщение, или путь к модели либо версия заданы жёстко вместо alias</w:t>
            </w:r>
          </w:p>
        </w:tc>
      </w:tr>
      <w:tr>
        <w:trPr>
          <w:cantSplit w:val="0"/>
          <w:trHeight w:val="76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02">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1.1</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03">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Источник и воркер являются независимыми процессами, связанными только через RabbitMQ; время inference задаётся конфигурацией</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04">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05">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06">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1.2</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07">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Модель загружается из MLflow по alias однократно при старте воркера</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08">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09">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0A">
            <w:pPr>
              <w:pStyle w:val="Heading2"/>
              <w:keepNext w:val="0"/>
              <w:keepLines w:val="0"/>
              <w:spacing w:after="0" w:before="0" w:lineRule="auto"/>
              <w:jc w:val="center"/>
              <w:rPr>
                <w:b w:val="1"/>
                <w:bCs w:val="1"/>
                <w:sz w:val="19"/>
                <w:szCs w:val="19"/>
              </w:rPr>
            </w:pPr>
            <w:bookmarkStart w:colFirst="0" w:colLast="0" w:name="_b9q349nos7d1" w:id="26"/>
            <w:bookmarkEnd w:id="26"/>
            <w:r w:rsidDel="00000000" w:rsidR="00000000" w:rsidRPr="00000000">
              <w:rPr>
                <w:b w:val="1"/>
                <w:bCs w:val="1"/>
                <w:sz w:val="19"/>
                <w:szCs w:val="19"/>
                <w:rtl w:val="0"/>
              </w:rPr>
              <w:t xml:space="preserve">2</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0B">
            <w:pPr>
              <w:pStyle w:val="Heading2"/>
              <w:keepNext w:val="0"/>
              <w:keepLines w:val="0"/>
              <w:spacing w:after="0" w:before="0" w:lineRule="auto"/>
              <w:rPr>
                <w:b w:val="1"/>
                <w:bCs w:val="1"/>
                <w:sz w:val="19"/>
                <w:szCs w:val="19"/>
              </w:rPr>
            </w:pPr>
            <w:bookmarkStart w:colFirst="0" w:colLast="0" w:name="_b9q349nos7d1" w:id="26"/>
            <w:bookmarkEnd w:id="26"/>
            <w:r w:rsidDel="00000000" w:rsidR="00000000" w:rsidRPr="00000000">
              <w:rPr>
                <w:rFonts w:ascii="Arial Unicode MS" w:cs="Arial Unicode MS" w:eastAsia="Arial Unicode MS" w:hAnsi="Arial Unicode MS"/>
                <w:b w:val="1"/>
                <w:bCs w:val="1"/>
                <w:sz w:val="19"/>
                <w:szCs w:val="19"/>
                <w:rtl w:val="0"/>
              </w:rPr>
              <w:t xml:space="preserve">Противодавление «брокер → воркер»</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0C">
            <w:pPr>
              <w:pStyle w:val="Heading2"/>
              <w:keepNext w:val="0"/>
              <w:keepLines w:val="0"/>
              <w:spacing w:after="0" w:before="0" w:lineRule="auto"/>
              <w:jc w:val="center"/>
              <w:rPr>
                <w:b w:val="1"/>
                <w:bCs w:val="1"/>
                <w:sz w:val="19"/>
                <w:szCs w:val="19"/>
              </w:rPr>
            </w:pPr>
            <w:bookmarkStart w:colFirst="0" w:colLast="0" w:name="_b9q349nos7d1" w:id="26"/>
            <w:bookmarkEnd w:id="26"/>
            <w:r w:rsidDel="00000000" w:rsidR="00000000" w:rsidRPr="00000000">
              <w:rPr>
                <w:b w:val="1"/>
                <w:bCs w:val="1"/>
                <w:sz w:val="19"/>
                <w:szCs w:val="19"/>
                <w:rtl w:val="0"/>
              </w:rPr>
              <w:t xml:space="preserve">1,5</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0D">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Обнуление раздела: синхронный вызов модели или time.sleep в асинхронном обработчике</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0E">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2.1</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0F">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prefetch_count задан явно, и его значение численно обосновано</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10">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11">
            <w:pPr>
              <w:pStyle w:val="Heading2"/>
              <w:keepNext w:val="0"/>
              <w:keepLines w:val="0"/>
              <w:spacing w:after="0" w:before="0" w:lineRule="auto"/>
              <w:rPr>
                <w:sz w:val="19"/>
                <w:szCs w:val="19"/>
              </w:rPr>
            </w:pPr>
            <w:bookmarkStart w:colFirst="0" w:colLast="0" w:name="_b9q349nos7d1" w:id="26"/>
            <w:bookmarkEnd w:id="26"/>
            <w:r w:rsidDel="00000000" w:rsidR="00000000" w:rsidRPr="00000000">
              <w:rPr>
                <w:rFonts w:ascii="Arial Unicode MS" w:cs="Arial Unicode MS" w:eastAsia="Arial Unicode MS" w:hAnsi="Arial Unicode MS"/>
                <w:sz w:val="19"/>
                <w:szCs w:val="19"/>
                <w:rtl w:val="0"/>
              </w:rPr>
              <w:t xml:space="preserve">−0,5: значение «подобрано экспериментально» без объяснения причин</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12">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2.2</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13">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prefetch_count согласован с размером пула исполнителей</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14">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15">
            <w:pPr>
              <w:pStyle w:val="Heading2"/>
              <w:keepNext w:val="0"/>
              <w:keepLines w:val="0"/>
              <w:spacing w:after="0" w:before="0" w:lineRule="auto"/>
              <w:rPr>
                <w:sz w:val="19"/>
                <w:szCs w:val="19"/>
              </w:rPr>
            </w:pPr>
            <w:bookmarkStart w:colFirst="0" w:colLast="0" w:name="_b9q349nos7d1" w:id="26"/>
            <w:bookmarkEnd w:id="26"/>
            <w:r w:rsidDel="00000000" w:rsidR="00000000" w:rsidRPr="00000000">
              <w:rPr>
                <w:rFonts w:ascii="Arial Unicode MS" w:cs="Arial Unicode MS" w:eastAsia="Arial Unicode MS" w:hAnsi="Arial Unicode MS"/>
                <w:sz w:val="19"/>
                <w:szCs w:val="19"/>
                <w:rtl w:val="0"/>
              </w:rPr>
              <w:t xml:space="preserve">−0,5: prefetch_count больше реальной конкурентности без объяснения последствий</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16">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2.3</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17">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Inference не блокирует event loop, что доказано на защите (например, воркер отвечает на health-check во время обработки)</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18">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19">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w:t>
            </w:r>
          </w:p>
        </w:tc>
      </w:tr>
      <w:tr>
        <w:trPr>
          <w:cantSplit w:val="0"/>
          <w:trHeight w:val="765" w:hRule="atLeast"/>
          <w:tblHeader w:val="0"/>
        </w:trPr>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1A">
            <w:pPr>
              <w:pStyle w:val="Heading2"/>
              <w:keepNext w:val="0"/>
              <w:keepLines w:val="0"/>
              <w:spacing w:after="0" w:before="0" w:lineRule="auto"/>
              <w:jc w:val="center"/>
              <w:rPr>
                <w:b w:val="1"/>
                <w:bCs w:val="1"/>
                <w:sz w:val="19"/>
                <w:szCs w:val="19"/>
              </w:rPr>
            </w:pPr>
            <w:bookmarkStart w:colFirst="0" w:colLast="0" w:name="_b9q349nos7d1" w:id="26"/>
            <w:bookmarkEnd w:id="26"/>
            <w:r w:rsidDel="00000000" w:rsidR="00000000" w:rsidRPr="00000000">
              <w:rPr>
                <w:b w:val="1"/>
                <w:bCs w:val="1"/>
                <w:sz w:val="19"/>
                <w:szCs w:val="19"/>
                <w:rtl w:val="0"/>
              </w:rPr>
              <w:t xml:space="preserve">3</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1B">
            <w:pPr>
              <w:pStyle w:val="Heading2"/>
              <w:keepNext w:val="0"/>
              <w:keepLines w:val="0"/>
              <w:spacing w:after="0" w:before="0" w:lineRule="auto"/>
              <w:rPr>
                <w:b w:val="1"/>
                <w:bCs w:val="1"/>
                <w:sz w:val="19"/>
                <w:szCs w:val="19"/>
              </w:rPr>
            </w:pPr>
            <w:bookmarkStart w:colFirst="0" w:colLast="0" w:name="_b9q349nos7d1" w:id="26"/>
            <w:bookmarkEnd w:id="26"/>
            <w:r w:rsidDel="00000000" w:rsidR="00000000" w:rsidRPr="00000000">
              <w:rPr>
                <w:rFonts w:ascii="Arial Unicode MS" w:cs="Arial Unicode MS" w:eastAsia="Arial Unicode MS" w:hAnsi="Arial Unicode MS"/>
                <w:b w:val="1"/>
                <w:bCs w:val="1"/>
                <w:sz w:val="19"/>
                <w:szCs w:val="19"/>
                <w:rtl w:val="0"/>
              </w:rPr>
              <w:t xml:space="preserve">Противодавление «воркер → источник»</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1C">
            <w:pPr>
              <w:pStyle w:val="Heading2"/>
              <w:keepNext w:val="0"/>
              <w:keepLines w:val="0"/>
              <w:spacing w:after="0" w:before="0" w:lineRule="auto"/>
              <w:jc w:val="center"/>
              <w:rPr>
                <w:b w:val="1"/>
                <w:bCs w:val="1"/>
                <w:sz w:val="19"/>
                <w:szCs w:val="19"/>
              </w:rPr>
            </w:pPr>
            <w:bookmarkStart w:colFirst="0" w:colLast="0" w:name="_b9q349nos7d1" w:id="26"/>
            <w:bookmarkEnd w:id="26"/>
            <w:r w:rsidDel="00000000" w:rsidR="00000000" w:rsidRPr="00000000">
              <w:rPr>
                <w:b w:val="1"/>
                <w:bCs w:val="1"/>
                <w:sz w:val="19"/>
                <w:szCs w:val="19"/>
                <w:rtl w:val="0"/>
              </w:rPr>
              <w:t xml:space="preserve">2</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1D">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Обнуление раздела: источник ограничен фиксированной частотой (это rate limiting, а не backpressure) или складывает задачи во внутренний неограниченный буфер</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1E">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3.1</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1F">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Источник получает сигнал о переполнении от брокера (например, publisher confirms с x-overflow: reject-publish)</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20">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21">
            <w:pPr>
              <w:pStyle w:val="Heading2"/>
              <w:keepNext w:val="0"/>
              <w:keepLines w:val="0"/>
              <w:spacing w:after="0" w:before="0" w:lineRule="auto"/>
              <w:rPr>
                <w:sz w:val="19"/>
                <w:szCs w:val="19"/>
              </w:rPr>
            </w:pPr>
            <w:bookmarkStart w:colFirst="0" w:colLast="0" w:name="_b9q349nos7d1" w:id="26"/>
            <w:bookmarkEnd w:id="26"/>
            <w:r w:rsidDel="00000000" w:rsidR="00000000" w:rsidRPr="00000000">
              <w:rPr>
                <w:rFonts w:ascii="Arial Unicode MS" w:cs="Arial Unicode MS" w:eastAsia="Arial Unicode MS" w:hAnsi="Arial Unicode MS"/>
                <w:sz w:val="19"/>
                <w:szCs w:val="19"/>
                <w:rtl w:val="0"/>
              </w:rPr>
              <w:t xml:space="preserve">−1: источник опрашивает глубину очереди через Management API, и недостатки этого подхода не обоснованы</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22">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3.2</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23">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Источник замедляется без потери задач и без накопления их в памяти</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24">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25">
            <w:pPr>
              <w:pStyle w:val="Heading2"/>
              <w:keepNext w:val="0"/>
              <w:keepLines w:val="0"/>
              <w:spacing w:after="0" w:before="0" w:lineRule="auto"/>
              <w:rPr>
                <w:sz w:val="19"/>
                <w:szCs w:val="19"/>
              </w:rPr>
            </w:pPr>
            <w:bookmarkStart w:colFirst="0" w:colLast="0" w:name="_b9q349nos7d1" w:id="26"/>
            <w:bookmarkEnd w:id="26"/>
            <w:r w:rsidDel="00000000" w:rsidR="00000000" w:rsidRPr="00000000">
              <w:rPr>
                <w:rFonts w:ascii="Arial Unicode MS" w:cs="Arial Unicode MS" w:eastAsia="Arial Unicode MS" w:hAnsi="Arial Unicode MS"/>
                <w:sz w:val="19"/>
                <w:szCs w:val="19"/>
                <w:rtl w:val="0"/>
              </w:rPr>
              <w:t xml:space="preserve">−0,5: повторная публикация после отказа без задержки (busy loop)</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26">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3.3</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27">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Скорость источника адаптируется автоматически, без ручной настройки лимита частоты</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28">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29">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2A">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3.4</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2B">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Выбор механизма обоснован, альтернативы рассмотрены и отвергнуты с аргументами</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2C">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2D">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2E">
            <w:pPr>
              <w:pStyle w:val="Heading2"/>
              <w:keepNext w:val="0"/>
              <w:keepLines w:val="0"/>
              <w:spacing w:after="0" w:before="0" w:lineRule="auto"/>
              <w:jc w:val="center"/>
              <w:rPr>
                <w:b w:val="1"/>
                <w:bCs w:val="1"/>
                <w:sz w:val="19"/>
                <w:szCs w:val="19"/>
              </w:rPr>
            </w:pPr>
            <w:bookmarkStart w:colFirst="0" w:colLast="0" w:name="_b9q349nos7d1" w:id="26"/>
            <w:bookmarkEnd w:id="26"/>
            <w:r w:rsidDel="00000000" w:rsidR="00000000" w:rsidRPr="00000000">
              <w:rPr>
                <w:b w:val="1"/>
                <w:bCs w:val="1"/>
                <w:sz w:val="19"/>
                <w:szCs w:val="19"/>
                <w:rtl w:val="0"/>
              </w:rPr>
              <w:t xml:space="preserve">4</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2F">
            <w:pPr>
              <w:pStyle w:val="Heading2"/>
              <w:keepNext w:val="0"/>
              <w:keepLines w:val="0"/>
              <w:spacing w:after="0" w:before="0" w:lineRule="auto"/>
              <w:rPr>
                <w:b w:val="1"/>
                <w:bCs w:val="1"/>
                <w:sz w:val="19"/>
                <w:szCs w:val="19"/>
              </w:rPr>
            </w:pPr>
            <w:bookmarkStart w:colFirst="0" w:colLast="0" w:name="_b9q349nos7d1" w:id="26"/>
            <w:bookmarkEnd w:id="26"/>
            <w:r w:rsidDel="00000000" w:rsidR="00000000" w:rsidRPr="00000000">
              <w:rPr>
                <w:b w:val="1"/>
                <w:bCs w:val="1"/>
                <w:sz w:val="19"/>
                <w:szCs w:val="19"/>
                <w:rtl w:val="0"/>
              </w:rPr>
              <w:t xml:space="preserve">Граница системы</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30">
            <w:pPr>
              <w:pStyle w:val="Heading2"/>
              <w:keepNext w:val="0"/>
              <w:keepLines w:val="0"/>
              <w:spacing w:after="0" w:before="0" w:lineRule="auto"/>
              <w:jc w:val="center"/>
              <w:rPr>
                <w:b w:val="1"/>
                <w:bCs w:val="1"/>
                <w:sz w:val="19"/>
                <w:szCs w:val="19"/>
              </w:rPr>
            </w:pPr>
            <w:bookmarkStart w:colFirst="0" w:colLast="0" w:name="_b9q349nos7d1" w:id="26"/>
            <w:bookmarkEnd w:id="26"/>
            <w:r w:rsidDel="00000000" w:rsidR="00000000" w:rsidRPr="00000000">
              <w:rPr>
                <w:b w:val="1"/>
                <w:bCs w:val="1"/>
                <w:sz w:val="19"/>
                <w:szCs w:val="19"/>
                <w:rtl w:val="0"/>
              </w:rPr>
              <w:t xml:space="preserve">1</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31">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Обнуление раздела: запрос «подвисает» до освобождения места в очереди</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32">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4.1</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33">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При перегрузке API немедленно возвращает 503 с корректным заголовком Retry-After</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34">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35">
            <w:pPr>
              <w:pStyle w:val="Heading2"/>
              <w:keepNext w:val="0"/>
              <w:keepLines w:val="0"/>
              <w:spacing w:after="0" w:before="0" w:lineRule="auto"/>
              <w:rPr>
                <w:sz w:val="19"/>
                <w:szCs w:val="19"/>
              </w:rPr>
            </w:pPr>
            <w:bookmarkStart w:colFirst="0" w:colLast="0" w:name="_b9q349nos7d1" w:id="26"/>
            <w:bookmarkEnd w:id="26"/>
            <w:r w:rsidDel="00000000" w:rsidR="00000000" w:rsidRPr="00000000">
              <w:rPr>
                <w:rFonts w:ascii="Arial Unicode MS" w:cs="Arial Unicode MS" w:eastAsia="Arial Unicode MS" w:hAnsi="Arial Unicode MS"/>
                <w:sz w:val="19"/>
                <w:szCs w:val="19"/>
                <w:rtl w:val="0"/>
              </w:rPr>
              <w:t xml:space="preserve">−0,5: значение Retry-After выбрано произвольно, без обоснования</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36">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4.2</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37">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После ответа 503 в БД не остаётся задач в статусе PENDING</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38">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39">
            <w:pPr>
              <w:pStyle w:val="Heading2"/>
              <w:keepNext w:val="0"/>
              <w:keepLines w:val="0"/>
              <w:spacing w:after="0" w:before="0" w:lineRule="auto"/>
              <w:rPr>
                <w:sz w:val="19"/>
                <w:szCs w:val="19"/>
              </w:rPr>
            </w:pPr>
            <w:bookmarkStart w:colFirst="0" w:colLast="0" w:name="_b9q349nos7d1" w:id="26"/>
            <w:bookmarkEnd w:id="26"/>
            <w:r w:rsidDel="00000000" w:rsidR="00000000" w:rsidRPr="00000000">
              <w:rPr>
                <w:rFonts w:ascii="Arial Unicode MS" w:cs="Arial Unicode MS" w:eastAsia="Arial Unicode MS" w:hAnsi="Arial Unicode MS"/>
                <w:sz w:val="19"/>
                <w:szCs w:val="19"/>
                <w:rtl w:val="0"/>
              </w:rPr>
              <w:t xml:space="preserve">−0,5: запись о задаче создаётся до публикации и не откатывается при отказе</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3A">
            <w:pPr>
              <w:pStyle w:val="Heading2"/>
              <w:keepNext w:val="0"/>
              <w:keepLines w:val="0"/>
              <w:spacing w:after="0" w:before="0" w:lineRule="auto"/>
              <w:jc w:val="center"/>
              <w:rPr>
                <w:b w:val="1"/>
                <w:bCs w:val="1"/>
                <w:sz w:val="19"/>
                <w:szCs w:val="19"/>
              </w:rPr>
            </w:pPr>
            <w:bookmarkStart w:colFirst="0" w:colLast="0" w:name="_b9q349nos7d1" w:id="26"/>
            <w:bookmarkEnd w:id="26"/>
            <w:r w:rsidDel="00000000" w:rsidR="00000000" w:rsidRPr="00000000">
              <w:rPr>
                <w:b w:val="1"/>
                <w:bCs w:val="1"/>
                <w:sz w:val="19"/>
                <w:szCs w:val="19"/>
                <w:rtl w:val="0"/>
              </w:rPr>
              <w:t xml:space="preserve">5</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3B">
            <w:pPr>
              <w:pStyle w:val="Heading2"/>
              <w:keepNext w:val="0"/>
              <w:keepLines w:val="0"/>
              <w:spacing w:after="0" w:before="0" w:lineRule="auto"/>
              <w:rPr>
                <w:b w:val="1"/>
                <w:bCs w:val="1"/>
                <w:sz w:val="19"/>
                <w:szCs w:val="19"/>
              </w:rPr>
            </w:pPr>
            <w:bookmarkStart w:colFirst="0" w:colLast="0" w:name="_b9q349nos7d1" w:id="26"/>
            <w:bookmarkEnd w:id="26"/>
            <w:r w:rsidDel="00000000" w:rsidR="00000000" w:rsidRPr="00000000">
              <w:rPr>
                <w:b w:val="1"/>
                <w:bCs w:val="1"/>
                <w:sz w:val="19"/>
                <w:szCs w:val="19"/>
                <w:rtl w:val="0"/>
              </w:rPr>
              <w:t xml:space="preserve">Обработка ошибок и надёжность</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3C">
            <w:pPr>
              <w:pStyle w:val="Heading2"/>
              <w:keepNext w:val="0"/>
              <w:keepLines w:val="0"/>
              <w:spacing w:after="0" w:before="0" w:lineRule="auto"/>
              <w:jc w:val="center"/>
              <w:rPr>
                <w:b w:val="1"/>
                <w:bCs w:val="1"/>
                <w:sz w:val="19"/>
                <w:szCs w:val="19"/>
              </w:rPr>
            </w:pPr>
            <w:bookmarkStart w:colFirst="0" w:colLast="0" w:name="_b9q349nos7d1" w:id="26"/>
            <w:bookmarkEnd w:id="26"/>
            <w:r w:rsidDel="00000000" w:rsidR="00000000" w:rsidRPr="00000000">
              <w:rPr>
                <w:b w:val="1"/>
                <w:bCs w:val="1"/>
                <w:sz w:val="19"/>
                <w:szCs w:val="19"/>
                <w:rtl w:val="0"/>
              </w:rPr>
              <w:t xml:space="preserve">2</w:t>
            </w:r>
          </w:p>
        </w:tc>
        <w:tc>
          <w:tcPr>
            <w:tcBorders>
              <w:top w:color="999999" w:space="0" w:sz="6" w:val="single"/>
              <w:left w:color="999999" w:space="0" w:sz="6" w:val="single"/>
              <w:bottom w:color="999999" w:space="0" w:sz="6" w:val="single"/>
              <w:right w:color="999999" w:space="0" w:sz="6" w:val="single"/>
            </w:tcBorders>
            <w:shd w:fill="d9e1f2" w:val="clear"/>
            <w:tcMar>
              <w:top w:w="60.0" w:type="dxa"/>
              <w:bottom w:w="60.0" w:type="dxa"/>
            </w:tcMar>
          </w:tcPr>
          <w:p w:rsidR="00000000" w:rsidDel="00000000" w:rsidP="00000000" w:rsidRDefault="00000000" w:rsidRPr="00000000" w14:paraId="0000013D">
            <w:pPr>
              <w:pStyle w:val="Heading2"/>
              <w:keepNext w:val="0"/>
              <w:keepLines w:val="0"/>
              <w:spacing w:after="0" w:before="0" w:lineRule="auto"/>
              <w:rPr>
                <w:sz w:val="19"/>
                <w:szCs w:val="19"/>
              </w:rPr>
            </w:pPr>
            <w:bookmarkStart w:colFirst="0" w:colLast="0" w:name="_b9q349nos7d1" w:id="26"/>
            <w:bookmarkEnd w:id="26"/>
            <w:r w:rsidDel="00000000" w:rsidR="00000000" w:rsidRPr="00000000">
              <w:rPr>
                <w:rFonts w:ascii="Arial Unicode MS" w:cs="Arial Unicode MS" w:eastAsia="Arial Unicode MS" w:hAnsi="Arial Unicode MS"/>
                <w:sz w:val="19"/>
                <w:szCs w:val="19"/>
                <w:rtl w:val="0"/>
              </w:rPr>
              <w:t xml:space="preserve">−1: подтверждение (ack) до записи результата, то есть потеря данных при падении воркера</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3E">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5.1</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3F">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Выбор ack_policy обоснован, рассмотрены последствия альтернатив</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40">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41">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42">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5.2</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43">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Ограниченное число повторных доставок, затем перенаправление в DLQ</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44">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45">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Обнуление пункта: бесконечный requeue упавшего сообщения</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46">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5.3</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47">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Идемпотентность обеспечена на уровне хранилища (например, уникальный ключ задачи)</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48">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49">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Обнуление пункта: схема «проверить, затем вставить» без уникального ограничения (race condition)</w:t>
            </w:r>
          </w:p>
        </w:tc>
      </w:tr>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4A">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5.4</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4B">
            <w:pPr>
              <w:pStyle w:val="Heading2"/>
              <w:keepNext w:val="0"/>
              <w:keepLines w:val="0"/>
              <w:spacing w:after="0" w:before="0" w:lineRule="auto"/>
              <w:rPr>
                <w:sz w:val="19"/>
                <w:szCs w:val="19"/>
              </w:rPr>
            </w:pPr>
            <w:bookmarkStart w:colFirst="0" w:colLast="0" w:name="_b9q349nos7d1" w:id="26"/>
            <w:bookmarkEnd w:id="26"/>
            <w:r w:rsidDel="00000000" w:rsidR="00000000" w:rsidRPr="00000000">
              <w:rPr>
                <w:sz w:val="19"/>
                <w:szCs w:val="19"/>
                <w:rtl w:val="0"/>
              </w:rPr>
              <w:t xml:space="preserve">Graceful shutdown продемонстрирован отправкой SIGTERM под нагрузкой</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4C">
            <w:pPr>
              <w:pStyle w:val="Heading2"/>
              <w:keepNext w:val="0"/>
              <w:keepLines w:val="0"/>
              <w:spacing w:after="0" w:before="0" w:lineRule="auto"/>
              <w:jc w:val="center"/>
              <w:rPr>
                <w:sz w:val="19"/>
                <w:szCs w:val="19"/>
              </w:rPr>
            </w:pPr>
            <w:bookmarkStart w:colFirst="0" w:colLast="0" w:name="_b9q349nos7d1" w:id="26"/>
            <w:bookmarkEnd w:id="26"/>
            <w:r w:rsidDel="00000000" w:rsidR="00000000" w:rsidRPr="00000000">
              <w:rPr>
                <w:sz w:val="19"/>
                <w:szCs w:val="19"/>
                <w:rtl w:val="0"/>
              </w:rPr>
              <w:t xml:space="preserve">0,5</w:t>
            </w:r>
          </w:p>
        </w:tc>
        <w:tc>
          <w:tcPr>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14D">
            <w:pPr>
              <w:pStyle w:val="Heading2"/>
              <w:keepNext w:val="0"/>
              <w:keepLines w:val="0"/>
              <w:spacing w:after="0" w:before="0" w:lineRule="auto"/>
              <w:rPr>
                <w:sz w:val="19"/>
                <w:szCs w:val="19"/>
              </w:rPr>
            </w:pPr>
            <w:bookmarkStart w:colFirst="0" w:colLast="0" w:name="_bzwior2mjy1l" w:id="27"/>
            <w:bookmarkEnd w:id="27"/>
            <w:r w:rsidDel="00000000" w:rsidR="00000000" w:rsidRPr="00000000">
              <w:rPr>
                <w:sz w:val="19"/>
                <w:szCs w:val="19"/>
                <w:rtl w:val="0"/>
              </w:rPr>
              <w:t xml:space="preserve">Обнуление пункта: при остановке сообщения теряются или дублируются</w:t>
            </w:r>
          </w:p>
        </w:tc>
      </w:tr>
    </w:tbl>
    <w:p w:rsidR="00000000" w:rsidDel="00000000" w:rsidP="00000000" w:rsidRDefault="00000000" w:rsidRPr="00000000" w14:paraId="0000014E">
      <w:pPr>
        <w:pStyle w:val="Heading2"/>
        <w:keepNext w:val="0"/>
        <w:keepLines w:val="0"/>
        <w:spacing w:after="80" w:lineRule="auto"/>
        <w:rPr>
          <w:sz w:val="34"/>
          <w:szCs w:val="34"/>
        </w:rPr>
      </w:pPr>
      <w:bookmarkStart w:colFirst="0" w:colLast="0" w:name="_b9q349nos7d1" w:id="26"/>
      <w:bookmarkEnd w:id="26"/>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n3p1tlurdd3j" w:id="28"/>
      <w:bookmarkEnd w:id="28"/>
      <w:r w:rsidDel="00000000" w:rsidR="00000000" w:rsidRPr="00000000">
        <w:rPr>
          <w:b w:val="1"/>
          <w:bCs w:val="1"/>
          <w:sz w:val="34"/>
          <w:szCs w:val="34"/>
          <w:rtl w:val="0"/>
        </w:rPr>
        <w:t xml:space="preserve">Порядок защиты</w:t>
      </w:r>
    </w:p>
    <w:p w:rsidR="00000000" w:rsidDel="00000000" w:rsidP="00000000" w:rsidRDefault="00000000" w:rsidRPr="00000000" w14:paraId="00000150">
      <w:pPr>
        <w:rPr/>
      </w:pPr>
      <w:r w:rsidDel="00000000" w:rsidR="00000000" w:rsidRPr="00000000">
        <w:rPr>
          <w:rtl w:val="0"/>
        </w:rPr>
        <w:t xml:space="preserve">0. Загрузить код на проверку - </w:t>
      </w:r>
      <w:hyperlink r:id="rId8">
        <w:r w:rsidDel="00000000" w:rsidR="00000000" w:rsidRPr="00000000">
          <w:rPr>
            <w:color w:val="1155cc"/>
            <w:u w:val="single"/>
            <w:rtl w:val="0"/>
          </w:rPr>
          <w:t xml:space="preserve">https://forms.gle/e538G25jhVokvqfu7</w:t>
        </w:r>
      </w:hyperlink>
      <w:r w:rsidDel="00000000" w:rsidR="00000000" w:rsidRPr="00000000">
        <w:rPr>
          <w:rtl w:val="0"/>
        </w:rPr>
        <w:t xml:space="preserve">. По коду будут вопросы.</w:t>
      </w:r>
    </w:p>
    <w:p w:rsidR="00000000" w:rsidDel="00000000" w:rsidP="00000000" w:rsidRDefault="00000000" w:rsidRPr="00000000" w14:paraId="00000151">
      <w:pPr>
        <w:numPr>
          <w:ilvl w:val="0"/>
          <w:numId w:val="3"/>
        </w:numPr>
        <w:spacing w:after="0" w:afterAutospacing="0" w:before="240" w:lineRule="auto"/>
        <w:ind w:left="720" w:hanging="360"/>
      </w:pPr>
      <w:r w:rsidDel="00000000" w:rsidR="00000000" w:rsidRPr="00000000">
        <w:rPr>
          <w:rtl w:val="0"/>
        </w:rPr>
        <w:t xml:space="preserve">Запустить нагрузочный сценарий и продемонстрировать в веб-интерфейсе управления RabbitMQ (Management UI), что глубина очереди достигает лимита, а скорость источника снижается.</w:t>
        <w:br w:type="textWrapping"/>
      </w:r>
    </w:p>
    <w:p w:rsidR="00000000" w:rsidDel="00000000" w:rsidP="00000000" w:rsidRDefault="00000000" w:rsidRPr="00000000" w14:paraId="00000152">
      <w:pPr>
        <w:numPr>
          <w:ilvl w:val="0"/>
          <w:numId w:val="3"/>
        </w:numPr>
        <w:spacing w:after="0" w:afterAutospacing="0" w:before="0" w:beforeAutospacing="0" w:lineRule="auto"/>
        <w:ind w:left="720" w:hanging="360"/>
      </w:pPr>
      <w:r w:rsidDel="00000000" w:rsidR="00000000" w:rsidRPr="00000000">
        <w:rPr>
          <w:rtl w:val="0"/>
        </w:rPr>
        <w:t xml:space="preserve">Проверяющий может предложить внести изменения в работу системы:</w:t>
        <w:br w:type="textWrapping"/>
      </w:r>
    </w:p>
    <w:p w:rsidR="00000000" w:rsidDel="00000000" w:rsidP="00000000" w:rsidRDefault="00000000" w:rsidRPr="00000000" w14:paraId="00000153">
      <w:pPr>
        <w:numPr>
          <w:ilvl w:val="1"/>
          <w:numId w:val="3"/>
        </w:numPr>
        <w:spacing w:after="0" w:afterAutospacing="0" w:before="0" w:beforeAutospacing="0" w:lineRule="auto"/>
        <w:ind w:left="1440" w:hanging="360"/>
      </w:pPr>
      <w:r w:rsidDel="00000000" w:rsidR="00000000" w:rsidRPr="00000000">
        <w:rPr>
          <w:rtl w:val="0"/>
        </w:rPr>
        <w:t xml:space="preserve">подключить второй воркер;</w:t>
      </w:r>
    </w:p>
    <w:p w:rsidR="00000000" w:rsidDel="00000000" w:rsidP="00000000" w:rsidRDefault="00000000" w:rsidRPr="00000000" w14:paraId="00000154">
      <w:pPr>
        <w:numPr>
          <w:ilvl w:val="1"/>
          <w:numId w:val="3"/>
        </w:numPr>
        <w:spacing w:after="0" w:afterAutospacing="0" w:before="0" w:beforeAutospacing="0" w:lineRule="auto"/>
        <w:ind w:left="1440" w:hanging="360"/>
      </w:pPr>
      <w:r w:rsidDel="00000000" w:rsidR="00000000" w:rsidRPr="00000000">
        <w:rPr>
          <w:rtl w:val="0"/>
        </w:rPr>
        <w:t xml:space="preserve">изменить лимит очереди или значение </w:t>
      </w:r>
      <w:r w:rsidDel="00000000" w:rsidR="00000000" w:rsidRPr="00000000">
        <w:rPr>
          <w:rFonts w:ascii="Roboto Mono" w:cs="Roboto Mono" w:eastAsia="Roboto Mono" w:hAnsi="Roboto Mono"/>
          <w:color w:val="188038"/>
          <w:rtl w:val="0"/>
        </w:rPr>
        <w:t xml:space="preserve">prefetch_count</w:t>
      </w:r>
      <w:r w:rsidDel="00000000" w:rsidR="00000000" w:rsidRPr="00000000">
        <w:rPr>
          <w:rtl w:val="0"/>
        </w:rPr>
        <w:t xml:space="preserve">;</w:t>
      </w:r>
    </w:p>
    <w:p w:rsidR="00000000" w:rsidDel="00000000" w:rsidP="00000000" w:rsidRDefault="00000000" w:rsidRPr="00000000" w14:paraId="00000155">
      <w:pPr>
        <w:numPr>
          <w:ilvl w:val="1"/>
          <w:numId w:val="3"/>
        </w:numPr>
        <w:spacing w:after="0" w:afterAutospacing="0" w:before="0" w:beforeAutospacing="0" w:lineRule="auto"/>
        <w:ind w:left="1440" w:hanging="360"/>
      </w:pPr>
      <w:r w:rsidDel="00000000" w:rsidR="00000000" w:rsidRPr="00000000">
        <w:rPr>
          <w:rtl w:val="0"/>
        </w:rPr>
        <w:t xml:space="preserve">принудительно завершить воркер во время обработки сообщения;</w:t>
      </w:r>
    </w:p>
    <w:p w:rsidR="00000000" w:rsidDel="00000000" w:rsidP="00000000" w:rsidRDefault="00000000" w:rsidRPr="00000000" w14:paraId="00000156">
      <w:pPr>
        <w:numPr>
          <w:ilvl w:val="1"/>
          <w:numId w:val="3"/>
        </w:numPr>
        <w:spacing w:after="0" w:afterAutospacing="0" w:before="0" w:beforeAutospacing="0" w:lineRule="auto"/>
        <w:ind w:left="1440" w:hanging="360"/>
      </w:pPr>
      <w:r w:rsidDel="00000000" w:rsidR="00000000" w:rsidRPr="00000000">
        <w:rPr>
          <w:rtl w:val="0"/>
        </w:rPr>
        <w:t xml:space="preserve">отправить заведомо некорректное сообщение.</w:t>
      </w:r>
    </w:p>
    <w:p w:rsidR="00000000" w:rsidDel="00000000" w:rsidP="00000000" w:rsidRDefault="00000000" w:rsidRPr="00000000" w14:paraId="00000157">
      <w:pPr>
        <w:numPr>
          <w:ilvl w:val="0"/>
          <w:numId w:val="3"/>
        </w:numPr>
        <w:spacing w:after="0" w:afterAutospacing="0" w:before="0" w:beforeAutospacing="0" w:lineRule="auto"/>
        <w:ind w:left="720" w:hanging="360"/>
      </w:pPr>
      <w:r w:rsidDel="00000000" w:rsidR="00000000" w:rsidRPr="00000000">
        <w:rPr>
          <w:rtl w:val="0"/>
        </w:rPr>
        <w:t xml:space="preserve">Для каждого случая необходимо продемонстрировать и объяснить поведение системы.</w:t>
        <w:br w:type="textWrapping"/>
      </w:r>
    </w:p>
    <w:p w:rsidR="00000000" w:rsidDel="00000000" w:rsidP="00000000" w:rsidRDefault="00000000" w:rsidRPr="00000000" w14:paraId="00000158">
      <w:pPr>
        <w:numPr>
          <w:ilvl w:val="0"/>
          <w:numId w:val="3"/>
        </w:numPr>
        <w:spacing w:after="240" w:before="0" w:beforeAutospacing="0" w:lineRule="auto"/>
        <w:ind w:left="720" w:hanging="360"/>
      </w:pPr>
      <w:r w:rsidDel="00000000" w:rsidR="00000000" w:rsidRPr="00000000">
        <w:rPr>
          <w:rtl w:val="0"/>
        </w:rPr>
        <w:t xml:space="preserve">Быть готовым ответить на теоретические вопросы:</w:t>
        <w:br w:type="textWrapping"/>
        <w:t xml:space="preserve">1. Чем команда отличается от события? Когда event-driven подход оправдан, а когда избыточен?</w:t>
      </w:r>
    </w:p>
    <w:p w:rsidR="00000000" w:rsidDel="00000000" w:rsidP="00000000" w:rsidRDefault="00000000" w:rsidRPr="00000000" w14:paraId="00000159">
      <w:pPr>
        <w:spacing w:after="240" w:before="240" w:lineRule="auto"/>
        <w:ind w:firstLine="720"/>
        <w:rPr/>
      </w:pPr>
      <w:r w:rsidDel="00000000" w:rsidR="00000000" w:rsidRPr="00000000">
        <w:rPr>
          <w:rtl w:val="0"/>
        </w:rPr>
        <w:t xml:space="preserve">2. Зачем нужен брокер сообщений, если сервисы могут вызывать друг друга по HTTP? Что мы получаем и чем платим?</w:t>
      </w:r>
    </w:p>
    <w:p w:rsidR="00000000" w:rsidDel="00000000" w:rsidP="00000000" w:rsidRDefault="00000000" w:rsidRPr="00000000" w14:paraId="0000015A">
      <w:pPr>
        <w:spacing w:after="240" w:before="240" w:lineRule="auto"/>
        <w:ind w:left="720" w:firstLine="0"/>
        <w:rPr/>
      </w:pPr>
      <w:r w:rsidDel="00000000" w:rsidR="00000000" w:rsidRPr="00000000">
        <w:rPr>
          <w:rtl w:val="0"/>
        </w:rPr>
        <w:t xml:space="preserve">3. Как устроена маршрутизация сообщений в брокере (exchange, queue, binding, routing key)? Чем брокер-очередь (RabbitMQ) отличается от брокера-лога (Kafka)?</w:t>
      </w:r>
    </w:p>
    <w:p w:rsidR="00000000" w:rsidDel="00000000" w:rsidP="00000000" w:rsidRDefault="00000000" w:rsidRPr="00000000" w14:paraId="0000015B">
      <w:pPr>
        <w:spacing w:after="240" w:before="240" w:lineRule="auto"/>
        <w:ind w:left="720" w:firstLine="0"/>
        <w:rPr/>
      </w:pPr>
      <w:r w:rsidDel="00000000" w:rsidR="00000000" w:rsidRPr="00000000">
        <w:rPr>
          <w:rtl w:val="0"/>
        </w:rPr>
        <w:t xml:space="preserve">4. Что нужно сделать, чтобы сообщение не потерялось при сбое брокера, producer-а или consumer-а?</w:t>
      </w:r>
    </w:p>
    <w:p w:rsidR="00000000" w:rsidDel="00000000" w:rsidP="00000000" w:rsidRDefault="00000000" w:rsidRPr="00000000" w14:paraId="0000015C">
      <w:pPr>
        <w:spacing w:after="240" w:before="240" w:lineRule="auto"/>
        <w:ind w:left="720" w:firstLine="0"/>
        <w:rPr/>
      </w:pPr>
      <w:r w:rsidDel="00000000" w:rsidR="00000000" w:rsidRPr="00000000">
        <w:rPr>
          <w:rtl w:val="0"/>
        </w:rPr>
        <w:t xml:space="preserve">5. Что такое подтверждения (ack, nack, reject)? В какой момент отправлять ack и что происходит с неподтверждёнными сообщениями?</w:t>
      </w:r>
    </w:p>
    <w:p w:rsidR="00000000" w:rsidDel="00000000" w:rsidP="00000000" w:rsidRDefault="00000000" w:rsidRPr="00000000" w14:paraId="0000015D">
      <w:pPr>
        <w:spacing w:after="240" w:before="240" w:lineRule="auto"/>
        <w:ind w:left="720" w:firstLine="0"/>
        <w:rPr/>
      </w:pPr>
      <w:r w:rsidDel="00000000" w:rsidR="00000000" w:rsidRPr="00000000">
        <w:rPr>
          <w:rtl w:val="0"/>
        </w:rPr>
        <w:t xml:space="preserve">6. Какие бывают гарантии доставки? Возможен ли exactly-once и что на практике под ним понимают?</w:t>
      </w:r>
    </w:p>
    <w:p w:rsidR="00000000" w:rsidDel="00000000" w:rsidP="00000000" w:rsidRDefault="00000000" w:rsidRPr="00000000" w14:paraId="0000015E">
      <w:pPr>
        <w:spacing w:after="240" w:before="240" w:lineRule="auto"/>
        <w:ind w:left="720" w:firstLine="0"/>
        <w:rPr/>
      </w:pPr>
      <w:r w:rsidDel="00000000" w:rsidR="00000000" w:rsidRPr="00000000">
        <w:rPr>
          <w:rtl w:val="0"/>
        </w:rPr>
        <w:t xml:space="preserve">7. Что такое идемпотентный потребитель и какими способами его можно реализовать?</w:t>
      </w:r>
    </w:p>
    <w:p w:rsidR="00000000" w:rsidDel="00000000" w:rsidP="00000000" w:rsidRDefault="00000000" w:rsidRPr="00000000" w14:paraId="0000015F">
      <w:pPr>
        <w:spacing w:after="240" w:before="240" w:lineRule="auto"/>
        <w:ind w:left="720" w:firstLine="0"/>
        <w:rPr/>
      </w:pPr>
      <w:r w:rsidDel="00000000" w:rsidR="00000000" w:rsidRPr="00000000">
        <w:rPr>
          <w:rtl w:val="0"/>
        </w:rPr>
        <w:t xml:space="preserve">8. В чём проблема двойной записи (dual write) и как её решают паттерны transactional outbox и inbox?</w:t>
      </w:r>
    </w:p>
    <w:p w:rsidR="00000000" w:rsidDel="00000000" w:rsidP="00000000" w:rsidRDefault="00000000" w:rsidRPr="00000000" w14:paraId="00000160">
      <w:pPr>
        <w:spacing w:after="240" w:before="240" w:lineRule="auto"/>
        <w:ind w:left="720" w:firstLine="0"/>
        <w:rPr/>
      </w:pPr>
      <w:r w:rsidDel="00000000" w:rsidR="00000000" w:rsidRPr="00000000">
        <w:rPr>
          <w:rtl w:val="0"/>
        </w:rPr>
        <w:t xml:space="preserve">9. Как доставлять сообщения из outbox в брокер: polling или чтение журнала транзакций (CDC)? Почему для этого не подходит LISTEN/NOTIFY?</w:t>
      </w:r>
    </w:p>
    <w:p w:rsidR="00000000" w:rsidDel="00000000" w:rsidP="00000000" w:rsidRDefault="00000000" w:rsidRPr="00000000" w14:paraId="00000161">
      <w:pPr>
        <w:spacing w:after="240" w:before="240" w:lineRule="auto"/>
        <w:ind w:left="720" w:firstLine="0"/>
        <w:rPr/>
      </w:pPr>
      <w:r w:rsidDel="00000000" w:rsidR="00000000" w:rsidRPr="00000000">
        <w:rPr>
          <w:rtl w:val="0"/>
        </w:rPr>
        <w:t xml:space="preserve">10. Как обрабатывать ошибки при обработке сообщений: повторы, задержка между повторами, dead letter queue, «ядовитые» сообщения?</w:t>
      </w:r>
    </w:p>
    <w:p w:rsidR="00000000" w:rsidDel="00000000" w:rsidP="00000000" w:rsidRDefault="00000000" w:rsidRPr="00000000" w14:paraId="00000162">
      <w:pPr>
        <w:spacing w:after="240" w:before="240" w:lineRule="auto"/>
        <w:ind w:left="720" w:firstLine="0"/>
        <w:rPr/>
      </w:pPr>
      <w:r w:rsidDel="00000000" w:rsidR="00000000" w:rsidRPr="00000000">
        <w:rPr>
          <w:rtl w:val="0"/>
        </w:rPr>
        <w:t xml:space="preserve">11. Что происходит, когда producer стабильно быстрее consumer? Чем отличаются backpressure, load shedding и rate limiting?</w:t>
      </w:r>
    </w:p>
    <w:p w:rsidR="00000000" w:rsidDel="00000000" w:rsidP="00000000" w:rsidRDefault="00000000" w:rsidRPr="00000000" w14:paraId="00000163">
      <w:pPr>
        <w:spacing w:after="240" w:before="240" w:lineRule="auto"/>
        <w:ind w:left="720" w:firstLine="0"/>
        <w:rPr/>
      </w:pPr>
      <w:r w:rsidDel="00000000" w:rsidR="00000000" w:rsidRPr="00000000">
        <w:rPr>
          <w:rtl w:val="0"/>
        </w:rPr>
        <w:t xml:space="preserve">12. Как гарантировать порядок обработки сообщений и почему глобальный порядок обычно недостижим?</w:t>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stcontainers.com/" TargetMode="External"/><Relationship Id="rId7" Type="http://schemas.openxmlformats.org/officeDocument/2006/relationships/hyperlink" Target="https://testcontainers.com/" TargetMode="External"/><Relationship Id="rId8" Type="http://schemas.openxmlformats.org/officeDocument/2006/relationships/hyperlink" Target="https://forms.gle/e538G25jhVokvqfu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