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1046D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АРХАНГЕЛЬСКИЙ КОЛЛЕДЖ ТЕЛЕКОММУНИКАЦИЙ (ФИЛИАЛ) </w:t>
      </w:r>
      <w:proofErr w:type="spellStart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СПбГУТ</w:t>
      </w:r>
      <w:proofErr w:type="spellEnd"/>
    </w:p>
    <w:p w14:paraId="0DA37BBA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(АКТ (ф) </w:t>
      </w:r>
      <w:proofErr w:type="spellStart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СПбГУТ</w:t>
      </w:r>
      <w:proofErr w:type="spellEnd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</w:t>
      </w:r>
    </w:p>
    <w:p w14:paraId="53CE55E7" w14:textId="77777777" w:rsidR="00245457" w:rsidRP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C255C3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Отчеты по лабораторным и практическим работам</w:t>
      </w:r>
    </w:p>
    <w:p w14:paraId="1360E153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МДК.11.01</w:t>
      </w:r>
    </w:p>
    <w:p w14:paraId="27527287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D7A667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079C6" w14:textId="5B142646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D2139" w14:textId="25C060B9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B6AF4" w14:textId="4852F300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C33A4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91F6A" w14:textId="77777777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0EB92" w14:textId="05CC8078" w:rsidR="00245457" w:rsidRP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49FF47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 Власов Вячеслав</w:t>
      </w:r>
    </w:p>
    <w:p w14:paraId="4DD32C52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ИСПП-31</w:t>
      </w:r>
    </w:p>
    <w:p w14:paraId="39582459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74D04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Юлия Сергеевна </w:t>
      </w:r>
      <w:proofErr w:type="spellStart"/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Маломан</w:t>
      </w:r>
      <w:proofErr w:type="spellEnd"/>
    </w:p>
    <w:p w14:paraId="13741FB5" w14:textId="4C89BC93" w:rsid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D24E65" w14:textId="1C274986" w:rsidR="00245457" w:rsidRPr="00245457" w:rsidRDefault="00245457" w:rsidP="00424DE7">
      <w:pPr>
        <w:spacing w:after="24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165E85" w14:textId="77777777" w:rsidR="00245457" w:rsidRPr="00245457" w:rsidRDefault="00245457" w:rsidP="00424DE7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6434E862" w14:textId="4E7B4EB6" w:rsidR="00245457" w:rsidRDefault="00245457" w:rsidP="00424DE7">
      <w:pPr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B8774D5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3F029" w14:textId="65131DEF" w:rsidR="00245457" w:rsidRPr="0024545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 “</w:t>
      </w:r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Сбор и анализ требований методом </w:t>
      </w:r>
      <w:proofErr w:type="spellStart"/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use-</w:t>
      </w:r>
      <w:proofErr w:type="gramStart"/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case</w:t>
      </w:r>
      <w:proofErr w:type="spellEnd"/>
      <w:r w:rsidR="00424DE7"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proofErr w:type="gramEnd"/>
    </w:p>
    <w:p w14:paraId="63E138B2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902C5" w14:textId="77777777" w:rsidR="00245457" w:rsidRPr="0024545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5D8336FC" w14:textId="77777777" w:rsidR="00424DE7" w:rsidRPr="00424DE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1.1 </w:t>
      </w:r>
      <w:r w:rsidR="00424DE7"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процесс описания требований к системе методом </w:t>
      </w:r>
      <w:proofErr w:type="spellStart"/>
      <w:r w:rsidR="00424DE7"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use-case</w:t>
      </w:r>
      <w:proofErr w:type="spellEnd"/>
      <w:r w:rsidR="00424DE7"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55FC0DF1" w14:textId="40DF9C7D" w:rsidR="00245457" w:rsidRP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Изучить процесс создания диаграммы вариантов использования.</w:t>
      </w:r>
    </w:p>
    <w:p w14:paraId="41AFB03D" w14:textId="77777777" w:rsidR="00245457" w:rsidRP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8FE43" w14:textId="77777777" w:rsidR="00245457" w:rsidRPr="00245457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29BEF197" w14:textId="1D4706CC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 Для чего используется диаграмма вариантов использования? </w:t>
      </w:r>
    </w:p>
    <w:p w14:paraId="48DC8AE3" w14:textId="4FC90AF1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5AFA4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0855FF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 Что такое «</w:t>
      </w:r>
      <w:proofErr w:type="spellStart"/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как он обозначается на диаг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рамме вариантов использования? </w:t>
      </w:r>
    </w:p>
    <w:p w14:paraId="0CC17FAE" w14:textId="01D28DA8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11444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2EC1E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 Что такое «прецедент» и как он обозначается на диаграмме вариантов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ния? </w:t>
      </w:r>
    </w:p>
    <w:p w14:paraId="4B538031" w14:textId="5209CA51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A35A78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C33153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.4 Что обозначает «отношение ассоциации»? </w:t>
      </w:r>
    </w:p>
    <w:p w14:paraId="701ADFD4" w14:textId="29C32AF5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3B097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FFA73B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 Что 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значает «отношение обобщения»? </w:t>
      </w:r>
    </w:p>
    <w:p w14:paraId="5211ACCE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EFDBC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8C82DB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.6 Что 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значает «отношение включения»? </w:t>
      </w:r>
    </w:p>
    <w:p w14:paraId="09AF13C0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93FA06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0F0B9C" w14:textId="1C9552BE" w:rsidR="0024545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.7 Что обозначает «отношение расширения»</w:t>
      </w:r>
    </w:p>
    <w:p w14:paraId="6C3D2D25" w14:textId="72EB7817" w:rsidR="00245457" w:rsidRDefault="0024545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6B083C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3F045" w14:textId="77777777" w:rsidR="009D7D86" w:rsidRDefault="0024545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135DC14E" w14:textId="340C0588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Изучили 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описания требова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ний к системе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use-case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424D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создания диаграммы вариантов использования.</w:t>
      </w:r>
    </w:p>
    <w:p w14:paraId="4C3D0A4C" w14:textId="073354A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№2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</w:t>
      </w:r>
      <w:r w:rsidRPr="00424DE7">
        <w:t xml:space="preserve"> </w:t>
      </w:r>
      <w:r w:rsidRPr="00424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реляционной схемы базы данных в среде СУБ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5CC0E1EB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7EC2E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787E3098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1.1 Научиться применять </w:t>
      </w:r>
      <w:proofErr w:type="spellStart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proofErr w:type="spellEnd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Workbench</w:t>
      </w:r>
      <w:proofErr w:type="spellEnd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про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цессе создания схем моделей БД.</w:t>
      </w:r>
    </w:p>
    <w:p w14:paraId="3E538381" w14:textId="71919140" w:rsidR="00424DE7" w:rsidRP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1.2 Научиться представлять логическую модель данных согласно нотациям ERD и IDEF1X.</w:t>
      </w:r>
    </w:p>
    <w:p w14:paraId="4A7A899A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B3DBE" w14:textId="1ED40E22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47890F09" w14:textId="71CD5EE9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2.1 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Что такое «сущность»? </w:t>
      </w:r>
    </w:p>
    <w:p w14:paraId="6EBF0A40" w14:textId="31F931F6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FE75D2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A86539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 Что такое «атрибут»? </w:t>
      </w:r>
    </w:p>
    <w:p w14:paraId="7F706E90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4485CA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67180A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2.3 Что такое «ключевое поле»? </w:t>
      </w:r>
    </w:p>
    <w:p w14:paraId="705BAF84" w14:textId="63D6671A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3E3932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807F0C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.4 Каково назначен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ие первичных и внешних ключей? </w:t>
      </w:r>
    </w:p>
    <w:p w14:paraId="60418BC0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2FE7A4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0EF56F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.5 Что такое «связь»?</w:t>
      </w:r>
    </w:p>
    <w:p w14:paraId="65BF9DB9" w14:textId="2E4B7144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44FBBF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502DE5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.6 Какие виды связе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й между сущностями существуют? </w:t>
      </w:r>
    </w:p>
    <w:p w14:paraId="64379F4A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806FBC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E3DE65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.7 Какие элементы входят в ER-диаграммы?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DA7667C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14BAE5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C4BFC" w14:textId="1A1393AB" w:rsidR="00424DE7" w:rsidRP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24DE7">
        <w:rPr>
          <w:rFonts w:ascii="Times New Roman" w:eastAsia="Times New Roman" w:hAnsi="Times New Roman" w:cs="Times New Roman"/>
          <w:sz w:val="28"/>
          <w:szCs w:val="24"/>
          <w:lang w:eastAsia="ru-RU"/>
        </w:rPr>
        <w:t>.8 Для чего применяются ER-диаграммы</w:t>
      </w:r>
    </w:p>
    <w:p w14:paraId="7281B48E" w14:textId="4252D0BD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EABB6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BD198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7604F75E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№2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“”</w:t>
      </w:r>
    </w:p>
    <w:p w14:paraId="3792B554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32BD0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35F48B4D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0E06B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E1B60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086CF5B1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A2EAD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D7ADA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78FDB0AC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№2</w:t>
      </w: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“”</w:t>
      </w:r>
    </w:p>
    <w:p w14:paraId="376FB304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337618" w14:textId="77777777" w:rsidR="00424DE7" w:rsidRPr="0024545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78466828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6C6E2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8ABC9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47431623" w14:textId="77777777" w:rsidR="00424DE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50791" w14:textId="77777777" w:rsidR="00424DE7" w:rsidRPr="00245457" w:rsidRDefault="00424DE7" w:rsidP="00424DE7">
      <w:pPr>
        <w:spacing w:after="0" w:line="240" w:lineRule="auto"/>
        <w:ind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03121" w14:textId="77777777" w:rsid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6516BAE0" w14:textId="42DED0D1" w:rsidR="00424DE7" w:rsidRPr="00424DE7" w:rsidRDefault="00424DE7" w:rsidP="00424DE7">
      <w:pPr>
        <w:spacing w:after="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24DE7" w:rsidRPr="00424DE7" w:rsidSect="002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BA"/>
    <w:rsid w:val="00245457"/>
    <w:rsid w:val="00424DE7"/>
    <w:rsid w:val="009D7D86"/>
    <w:rsid w:val="00A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8A1B"/>
  <w15:chartTrackingRefBased/>
  <w15:docId w15:val="{37DE0F22-1806-4B5C-B907-F182DC0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D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C2C18-BC0F-4E28-B9E7-203828D3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0109-01</cp:lastModifiedBy>
  <cp:revision>3</cp:revision>
  <dcterms:created xsi:type="dcterms:W3CDTF">2025-09-22T20:52:00Z</dcterms:created>
  <dcterms:modified xsi:type="dcterms:W3CDTF">2025-10-09T10:33:00Z</dcterms:modified>
</cp:coreProperties>
</file>