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7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A86DB7" w14:paraId="72051A5A" w14:textId="77777777" w:rsidTr="00A86DB7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5933E606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370C682B" w14:textId="77777777" w:rsidR="00A86DB7" w:rsidRDefault="00A86DB7" w:rsidP="00A86DB7">
            <w:pPr>
              <w:ind w:left="113" w:right="113"/>
              <w:jc w:val="center"/>
            </w:pPr>
          </w:p>
        </w:tc>
      </w:tr>
      <w:tr w:rsidR="00A86DB7" w14:paraId="492F5F4D" w14:textId="7777777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48D0DBA4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14:paraId="0F87009E" w14:textId="77777777" w:rsidR="00A86DB7" w:rsidRDefault="00A86DB7" w:rsidP="00A86DB7">
            <w:pPr>
              <w:ind w:left="113" w:right="113"/>
              <w:jc w:val="center"/>
            </w:pPr>
          </w:p>
        </w:tc>
      </w:tr>
      <w:tr w:rsidR="00A86DB7" w14:paraId="5B268BB7" w14:textId="7777777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3967E5C3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14:paraId="61E64D0B" w14:textId="77777777" w:rsidR="00A86DB7" w:rsidRDefault="00A86DB7" w:rsidP="00A86DB7">
            <w:pPr>
              <w:ind w:left="113" w:right="113"/>
              <w:jc w:val="center"/>
            </w:pPr>
          </w:p>
        </w:tc>
      </w:tr>
      <w:tr w:rsidR="00A86DB7" w14:paraId="0BD5BAF5" w14:textId="77777777" w:rsidTr="00A86DB7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70CADAD2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3139A758" w14:textId="77777777" w:rsidR="00A86DB7" w:rsidRDefault="00A86DB7" w:rsidP="00A86DB7">
            <w:pPr>
              <w:ind w:left="113" w:right="113"/>
              <w:jc w:val="center"/>
            </w:pPr>
          </w:p>
        </w:tc>
      </w:tr>
      <w:tr w:rsidR="00A86DB7" w14:paraId="4FAA2C45" w14:textId="7777777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2171F045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14:paraId="2B1B4170" w14:textId="77777777" w:rsidR="00A86DB7" w:rsidRDefault="00A86DB7" w:rsidP="00A86DB7">
            <w:pPr>
              <w:ind w:left="113" w:right="113"/>
              <w:jc w:val="center"/>
            </w:pPr>
          </w:p>
        </w:tc>
      </w:tr>
    </w:tbl>
    <w:p w14:paraId="4E7130F3" w14:textId="77777777" w:rsidR="007A1A19" w:rsidRDefault="00F93D45" w:rsidP="00F93D45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t>МИНИСТЕРСТВО ЦИФРОВОГО РАЗВИТИЯ, СВЯЗИ И МАССОВЫХ КОММУНИКАЦИЙ РОССИЙСКОЙ ФЕДЕРАЦИИ</w:t>
      </w:r>
    </w:p>
    <w:p w14:paraId="676FCAF8" w14:textId="77777777" w:rsidR="00F93D45" w:rsidRPr="00F93D45" w:rsidRDefault="00F93D45" w:rsidP="00F93D45">
      <w:pPr>
        <w:jc w:val="center"/>
        <w:rPr>
          <w:rFonts w:cs="Times New Roman"/>
          <w:sz w:val="24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F93D45" w14:paraId="7002506B" w14:textId="77777777" w:rsidTr="00F93D45">
        <w:tc>
          <w:tcPr>
            <w:tcW w:w="5097" w:type="dxa"/>
          </w:tcPr>
          <w:p w14:paraId="46CA6D20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СОГЛАСОВАНО</w:t>
            </w:r>
          </w:p>
          <w:p w14:paraId="5EC94714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Директор</w:t>
            </w:r>
          </w:p>
          <w:p w14:paraId="6AB8BE07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ООО «Рога и Копыта»</w:t>
            </w:r>
          </w:p>
          <w:p w14:paraId="4C5F04BC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И. И. Иванов</w:t>
            </w:r>
          </w:p>
          <w:p w14:paraId="7445733D" w14:textId="77777777" w:rsidR="00F93D45" w:rsidRP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  <w:tc>
          <w:tcPr>
            <w:tcW w:w="5098" w:type="dxa"/>
          </w:tcPr>
          <w:p w14:paraId="2762EE49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УТВЕРЖДАЮ</w:t>
            </w:r>
          </w:p>
          <w:p w14:paraId="195C3B91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 цикловой</w:t>
            </w:r>
            <w:r>
              <w:rPr>
                <w:rFonts w:cs="Times New Roman"/>
                <w:szCs w:val="28"/>
              </w:rPr>
              <w:br/>
              <w:t>комиссии ИТ и МД</w:t>
            </w:r>
          </w:p>
          <w:p w14:paraId="0265E360" w14:textId="77777777" w:rsidR="00F93D45" w:rsidRP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14:paraId="19D0881C" w14:textId="77777777" w:rsidR="00F93D45" w:rsidRDefault="00F93D45" w:rsidP="00F93D45">
            <w:pPr>
              <w:jc w:val="center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14:paraId="23D41D32" w14:textId="77777777" w:rsidR="00F93D45" w:rsidRDefault="00F93D45" w:rsidP="00F93D45">
      <w:pPr>
        <w:jc w:val="center"/>
        <w:rPr>
          <w:rFonts w:cs="Times New Roman"/>
          <w:sz w:val="24"/>
          <w:szCs w:val="28"/>
        </w:rPr>
      </w:pPr>
    </w:p>
    <w:p w14:paraId="5E1F4DDF" w14:textId="77777777" w:rsidR="003A0713" w:rsidRPr="00DC05A5" w:rsidRDefault="003A0713" w:rsidP="003A0713">
      <w:pPr>
        <w:spacing w:before="200" w:after="200"/>
        <w:jc w:val="center"/>
        <w:rPr>
          <w:rFonts w:cs="Times New Roman"/>
          <w:sz w:val="40"/>
          <w:szCs w:val="28"/>
          <w:lang w:val="en-US"/>
        </w:rPr>
      </w:pPr>
      <w:r>
        <w:rPr>
          <w:rFonts w:cs="Times New Roman"/>
          <w:sz w:val="40"/>
          <w:szCs w:val="28"/>
          <w:lang w:val="en-US"/>
        </w:rPr>
        <w:t>VIDEOGET</w:t>
      </w:r>
    </w:p>
    <w:p w14:paraId="28D0B2BB" w14:textId="77777777" w:rsidR="003A0713" w:rsidRDefault="003A0713" w:rsidP="003A0713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Руководство оператора</w:t>
      </w:r>
    </w:p>
    <w:p w14:paraId="5332C385" w14:textId="77777777" w:rsidR="005D010B" w:rsidRDefault="005D010B" w:rsidP="00F93D45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ЛИСТ УТВЕРЖДЕНИЯ</w:t>
      </w:r>
    </w:p>
    <w:p w14:paraId="5D839FE7" w14:textId="2CB0C4C9" w:rsidR="005D010B" w:rsidRDefault="008B31CD" w:rsidP="00F93D45">
      <w:pPr>
        <w:jc w:val="center"/>
        <w:rPr>
          <w:rFonts w:cs="Times New Roman"/>
          <w:sz w:val="40"/>
          <w:szCs w:val="28"/>
        </w:rPr>
      </w:pPr>
      <w:sdt>
        <w:sdtPr>
          <w:rPr>
            <w:rFonts w:cs="Times New Roman"/>
            <w:sz w:val="40"/>
            <w:szCs w:val="28"/>
          </w:rPr>
          <w:alias w:val="Тема"/>
          <w:tag w:val=""/>
          <w:id w:val="-1818104308"/>
          <w:placeholder>
            <w:docPart w:val="774C929ACF4A4E82938653E80CD91CDE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/>
        <w:sdtContent>
          <w:r w:rsidR="00DC05A5">
            <w:rPr>
              <w:rFonts w:cs="Times New Roman"/>
              <w:sz w:val="40"/>
              <w:szCs w:val="28"/>
            </w:rPr>
            <w:t>RU.01179886.58.29.31-01 34 01</w:t>
          </w:r>
        </w:sdtContent>
      </w:sdt>
      <w:r w:rsidR="005D010B">
        <w:rPr>
          <w:rFonts w:cs="Times New Roman"/>
          <w:sz w:val="40"/>
          <w:szCs w:val="28"/>
        </w:rPr>
        <w:t>-ЛУ</w:t>
      </w:r>
    </w:p>
    <w:p w14:paraId="44452E30" w14:textId="48A2F2FD" w:rsidR="005D010B" w:rsidRPr="005D010B" w:rsidRDefault="005D010B" w:rsidP="006E4322">
      <w:pPr>
        <w:rPr>
          <w:rFonts w:cs="Times New Roman"/>
          <w:szCs w:val="28"/>
        </w:rPr>
      </w:pPr>
    </w:p>
    <w:tbl>
      <w:tblPr>
        <w:tblStyle w:val="a7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D010B" w14:paraId="73E80D01" w14:textId="77777777" w:rsidTr="005D010B">
        <w:trPr>
          <w:jc w:val="right"/>
        </w:trPr>
        <w:tc>
          <w:tcPr>
            <w:tcW w:w="4960" w:type="dxa"/>
          </w:tcPr>
          <w:p w14:paraId="2D09B969" w14:textId="77777777" w:rsidR="005D010B" w:rsidRDefault="005D010B" w:rsidP="00F93D45">
            <w:pPr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4961" w:type="dxa"/>
          </w:tcPr>
          <w:p w14:paraId="691AC00B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Директор АКТ (ф) </w:t>
            </w:r>
            <w:proofErr w:type="spellStart"/>
            <w:r>
              <w:rPr>
                <w:rFonts w:cs="Times New Roman"/>
                <w:szCs w:val="28"/>
              </w:rPr>
              <w:t>СПбГУТ</w:t>
            </w:r>
            <w:proofErr w:type="spellEnd"/>
          </w:p>
          <w:p w14:paraId="42464A1A" w14:textId="77777777"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__________ А. В. </w:t>
            </w:r>
            <w:proofErr w:type="spellStart"/>
            <w:r>
              <w:rPr>
                <w:rFonts w:cs="Times New Roman"/>
                <w:szCs w:val="28"/>
              </w:rPr>
              <w:t>Боярко</w:t>
            </w:r>
            <w:proofErr w:type="spellEnd"/>
          </w:p>
          <w:p w14:paraId="1D9594B3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0E7654EC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14:paraId="6CA4968E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</w:t>
            </w:r>
            <w:r>
              <w:rPr>
                <w:rFonts w:cs="Times New Roman"/>
                <w:szCs w:val="28"/>
              </w:rPr>
              <w:br/>
              <w:t>цикловой комиссии ИТ и МД</w:t>
            </w:r>
          </w:p>
          <w:p w14:paraId="0130C7F7" w14:textId="77777777"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14:paraId="4774044E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48D5F94E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14:paraId="53CA09E4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Преподаватель</w:t>
            </w:r>
          </w:p>
          <w:p w14:paraId="08EA4088" w14:textId="77777777"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Р. В. Садовский</w:t>
            </w:r>
          </w:p>
          <w:p w14:paraId="1DBA4693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0E322C7A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14:paraId="35E10B34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Студент</w:t>
            </w:r>
          </w:p>
          <w:p w14:paraId="15779D4A" w14:textId="77777777" w:rsidR="005D010B" w:rsidRPr="00F93D45" w:rsidRDefault="006C661C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В. В</w:t>
            </w:r>
            <w:r w:rsidR="005D010B">
              <w:rPr>
                <w:rFonts w:cs="Times New Roman"/>
                <w:szCs w:val="28"/>
              </w:rPr>
              <w:t xml:space="preserve">. </w:t>
            </w:r>
            <w:r>
              <w:rPr>
                <w:rFonts w:cs="Times New Roman"/>
                <w:szCs w:val="28"/>
              </w:rPr>
              <w:t>Власов</w:t>
            </w:r>
          </w:p>
          <w:p w14:paraId="28D9D9BB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4882971A" w14:textId="77777777" w:rsidR="006C661C" w:rsidRDefault="006C661C" w:rsidP="006C661C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Студент</w:t>
            </w:r>
          </w:p>
          <w:p w14:paraId="54EB94D0" w14:textId="77777777" w:rsidR="006C661C" w:rsidRPr="00F93D45" w:rsidRDefault="006C661C" w:rsidP="006C661C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И. Панов</w:t>
            </w:r>
          </w:p>
          <w:p w14:paraId="6CB8DDA1" w14:textId="77777777" w:rsidR="006C661C" w:rsidRDefault="006C661C" w:rsidP="006C661C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0B1B632D" w14:textId="77777777" w:rsidR="006C661C" w:rsidRDefault="006C661C" w:rsidP="005D010B">
            <w:pPr>
              <w:jc w:val="center"/>
              <w:rPr>
                <w:rFonts w:cs="Times New Roman"/>
                <w:szCs w:val="28"/>
              </w:rPr>
            </w:pPr>
          </w:p>
          <w:p w14:paraId="34B8683A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14:paraId="2183395C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Нормконтролер</w:t>
            </w:r>
            <w:proofErr w:type="spellEnd"/>
          </w:p>
          <w:p w14:paraId="423C526B" w14:textId="77777777"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__________ Е. В. </w:t>
            </w:r>
            <w:proofErr w:type="spellStart"/>
            <w:r>
              <w:rPr>
                <w:rFonts w:cs="Times New Roman"/>
                <w:szCs w:val="28"/>
              </w:rPr>
              <w:t>Морякова</w:t>
            </w:r>
            <w:proofErr w:type="spellEnd"/>
          </w:p>
          <w:p w14:paraId="1F329E1A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14:paraId="2847DD18" w14:textId="77777777" w:rsidR="005D010B" w:rsidRDefault="005D010B" w:rsidP="00F93D45">
      <w:pPr>
        <w:jc w:val="center"/>
        <w:rPr>
          <w:rFonts w:cs="Times New Roman"/>
          <w:szCs w:val="28"/>
        </w:rPr>
      </w:pPr>
    </w:p>
    <w:p w14:paraId="67F9B3C3" w14:textId="77777777" w:rsidR="005D010B" w:rsidRDefault="005D010B" w:rsidP="00F93D45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14:paraId="71723C11" w14:textId="77777777" w:rsidR="00BF15FF" w:rsidRDefault="005D010B" w:rsidP="001A5755">
      <w:pPr>
        <w:jc w:val="right"/>
        <w:rPr>
          <w:rFonts w:cs="Times New Roman"/>
          <w:szCs w:val="28"/>
        </w:rPr>
        <w:sectPr w:rsidR="00BF15FF" w:rsidSect="00546680">
          <w:pgSz w:w="11906" w:h="16838"/>
          <w:pgMar w:top="1418" w:right="567" w:bottom="851" w:left="1134" w:header="709" w:footer="0" w:gutter="0"/>
          <w:cols w:space="708"/>
          <w:docGrid w:linePitch="381"/>
        </w:sectPr>
      </w:pPr>
      <w:r>
        <w:rPr>
          <w:rFonts w:cs="Times New Roman"/>
          <w:szCs w:val="28"/>
        </w:rPr>
        <w:t>Литера</w:t>
      </w:r>
    </w:p>
    <w:p w14:paraId="46775E86" w14:textId="77777777" w:rsidR="00BF15FF" w:rsidRDefault="00BF15FF" w:rsidP="00BF15FF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lastRenderedPageBreak/>
        <w:t>МИНИСТЕРСТВО ЦИФРОВОГО РАЗВИТИЯ, СВЯЗИ И МАССОВЫХ КОММУНИКАЦИЙ РОССИЙСКОЙ ФЕДЕРАЦИИ</w:t>
      </w:r>
    </w:p>
    <w:p w14:paraId="6C720861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6DB858F0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5438D803" w14:textId="77777777" w:rsidR="00BF15FF" w:rsidRPr="00F93D45" w:rsidRDefault="00BF15FF" w:rsidP="00BF15FF">
      <w:pPr>
        <w:jc w:val="center"/>
        <w:rPr>
          <w:rFonts w:cs="Times New Roman"/>
          <w:sz w:val="24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BF15FF" w14:paraId="38E6D06A" w14:textId="77777777" w:rsidTr="005F527E">
        <w:tc>
          <w:tcPr>
            <w:tcW w:w="5097" w:type="dxa"/>
          </w:tcPr>
          <w:p w14:paraId="23C3C96D" w14:textId="77777777" w:rsidR="00BF15FF" w:rsidRDefault="00BF15FF" w:rsidP="00BF15FF">
            <w:pPr>
              <w:spacing w:after="20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УТВЕРЖДЕН</w:t>
            </w:r>
          </w:p>
          <w:p w14:paraId="29132860" w14:textId="426741EF" w:rsidR="00BF15FF" w:rsidRPr="00F93D45" w:rsidRDefault="008B31CD" w:rsidP="005F527E">
            <w:pPr>
              <w:jc w:val="center"/>
              <w:rPr>
                <w:rFonts w:cs="Times New Roman"/>
                <w:szCs w:val="28"/>
              </w:rPr>
            </w:pPr>
            <w:sdt>
              <w:sdtPr>
                <w:rPr>
                  <w:rFonts w:cs="Times New Roman"/>
                  <w:szCs w:val="28"/>
                </w:rPr>
                <w:alias w:val="Тема"/>
                <w:tag w:val=""/>
                <w:id w:val="-177585406"/>
                <w:placeholder>
                  <w:docPart w:val="B8D95235B191473DA78EF2168EADF00C"/>
                </w:placeholder>
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<w:text/>
              </w:sdtPr>
              <w:sdtEndPr/>
              <w:sdtContent>
                <w:r w:rsidR="00DC05A5">
                  <w:rPr>
                    <w:rFonts w:cs="Times New Roman"/>
                    <w:szCs w:val="28"/>
                  </w:rPr>
                  <w:t>RU.01179886.58.29.31-01 34 01</w:t>
                </w:r>
              </w:sdtContent>
            </w:sdt>
            <w:r w:rsidR="00BF15FF" w:rsidRPr="00BF15FF">
              <w:rPr>
                <w:rFonts w:cs="Times New Roman"/>
                <w:szCs w:val="28"/>
              </w:rPr>
              <w:t>-ЛУ</w:t>
            </w:r>
          </w:p>
        </w:tc>
        <w:tc>
          <w:tcPr>
            <w:tcW w:w="5098" w:type="dxa"/>
          </w:tcPr>
          <w:p w14:paraId="5F00B32E" w14:textId="77777777" w:rsidR="00BF15FF" w:rsidRDefault="00BF15FF" w:rsidP="005F527E">
            <w:pPr>
              <w:jc w:val="center"/>
              <w:rPr>
                <w:rFonts w:cs="Times New Roman"/>
                <w:sz w:val="24"/>
                <w:szCs w:val="28"/>
              </w:rPr>
            </w:pPr>
          </w:p>
        </w:tc>
      </w:tr>
    </w:tbl>
    <w:p w14:paraId="09D65125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7DF3BBB9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0A75ACC2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5F714E64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11506557" w14:textId="2E5038AE" w:rsidR="006E4322" w:rsidRPr="00DC05A5" w:rsidRDefault="00DC05A5" w:rsidP="006E4322">
      <w:pPr>
        <w:spacing w:before="200" w:after="200"/>
        <w:jc w:val="center"/>
        <w:rPr>
          <w:rFonts w:cs="Times New Roman"/>
          <w:sz w:val="40"/>
          <w:szCs w:val="28"/>
          <w:lang w:val="en-US"/>
        </w:rPr>
      </w:pPr>
      <w:r>
        <w:rPr>
          <w:rFonts w:cs="Times New Roman"/>
          <w:sz w:val="40"/>
          <w:szCs w:val="28"/>
          <w:lang w:val="en-US"/>
        </w:rPr>
        <w:t>VIDEOGET</w:t>
      </w:r>
    </w:p>
    <w:p w14:paraId="64CD36BC" w14:textId="6A0710E2" w:rsidR="00DC05A5" w:rsidRDefault="00DC05A5" w:rsidP="00DC05A5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Руководство оператора</w:t>
      </w:r>
    </w:p>
    <w:sdt>
      <w:sdtPr>
        <w:rPr>
          <w:rFonts w:cs="Times New Roman"/>
          <w:sz w:val="40"/>
          <w:szCs w:val="28"/>
        </w:rPr>
        <w:alias w:val="Тема"/>
        <w:tag w:val=""/>
        <w:id w:val="1465397795"/>
        <w:placeholder>
          <w:docPart w:val="5BA3EE40738041179482A5CE292C6C41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EndPr/>
      <w:sdtContent>
        <w:p w14:paraId="5E27234D" w14:textId="167B879A" w:rsidR="00BF15FF" w:rsidRDefault="00BD5DE7" w:rsidP="00BF15FF">
          <w:pPr>
            <w:jc w:val="center"/>
            <w:rPr>
              <w:rFonts w:cs="Times New Roman"/>
              <w:sz w:val="40"/>
              <w:szCs w:val="28"/>
            </w:rPr>
          </w:pPr>
          <w:r>
            <w:rPr>
              <w:rFonts w:cs="Times New Roman"/>
              <w:sz w:val="40"/>
              <w:szCs w:val="28"/>
            </w:rPr>
            <w:t xml:space="preserve">RU.01179886.58.29.31-01 </w:t>
          </w:r>
          <w:r w:rsidR="00DC05A5">
            <w:rPr>
              <w:rFonts w:cs="Times New Roman"/>
              <w:sz w:val="40"/>
              <w:szCs w:val="28"/>
            </w:rPr>
            <w:t>34</w:t>
          </w:r>
          <w:r>
            <w:rPr>
              <w:rFonts w:cs="Times New Roman"/>
              <w:sz w:val="40"/>
              <w:szCs w:val="28"/>
            </w:rPr>
            <w:t xml:space="preserve"> 01</w:t>
          </w:r>
        </w:p>
      </w:sdtContent>
    </w:sdt>
    <w:tbl>
      <w:tblPr>
        <w:tblStyle w:val="a7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BF15FF" w14:paraId="1FCC965E" w14:textId="77777777" w:rsidTr="005F527E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1E822707" w14:textId="77777777" w:rsidR="00BF15FF" w:rsidRPr="00A86DB7" w:rsidRDefault="00BF15FF" w:rsidP="005F527E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021FFA29" w14:textId="77777777" w:rsidR="00BF15FF" w:rsidRDefault="00BF15FF" w:rsidP="005F527E">
            <w:pPr>
              <w:ind w:left="113" w:right="113"/>
              <w:jc w:val="center"/>
            </w:pPr>
          </w:p>
        </w:tc>
      </w:tr>
      <w:tr w:rsidR="00BF15FF" w14:paraId="4D6E999D" w14:textId="77777777" w:rsidTr="005F527E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06B152B8" w14:textId="77777777" w:rsidR="00BF15FF" w:rsidRPr="00A86DB7" w:rsidRDefault="00BF15FF" w:rsidP="005F527E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14:paraId="5BBF1AA9" w14:textId="77777777" w:rsidR="00BF15FF" w:rsidRDefault="00BF15FF" w:rsidP="005F527E">
            <w:pPr>
              <w:ind w:left="113" w:right="113"/>
              <w:jc w:val="center"/>
            </w:pPr>
          </w:p>
        </w:tc>
      </w:tr>
      <w:tr w:rsidR="00BF15FF" w14:paraId="5CD5B890" w14:textId="77777777" w:rsidTr="005F527E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2707FC2C" w14:textId="77777777" w:rsidR="00BF15FF" w:rsidRPr="00A86DB7" w:rsidRDefault="00BF15FF" w:rsidP="005F527E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14:paraId="7861D92E" w14:textId="77777777" w:rsidR="00BF15FF" w:rsidRDefault="00BF15FF" w:rsidP="005F527E">
            <w:pPr>
              <w:ind w:left="113" w:right="113"/>
              <w:jc w:val="center"/>
            </w:pPr>
          </w:p>
        </w:tc>
      </w:tr>
      <w:tr w:rsidR="00BF15FF" w14:paraId="065F736A" w14:textId="77777777" w:rsidTr="005F527E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0E165A16" w14:textId="77777777" w:rsidR="00BF15FF" w:rsidRPr="00A86DB7" w:rsidRDefault="00BF15FF" w:rsidP="005F527E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0A8AB571" w14:textId="77777777" w:rsidR="00BF15FF" w:rsidRDefault="00BF15FF" w:rsidP="005F527E">
            <w:pPr>
              <w:ind w:left="113" w:right="113"/>
              <w:jc w:val="center"/>
            </w:pPr>
          </w:p>
        </w:tc>
      </w:tr>
      <w:tr w:rsidR="00BF15FF" w14:paraId="1343103A" w14:textId="77777777" w:rsidTr="005F527E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16DB684D" w14:textId="77777777" w:rsidR="00BF15FF" w:rsidRPr="00A86DB7" w:rsidRDefault="00BF15FF" w:rsidP="005F527E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14:paraId="7A3D0DB0" w14:textId="77777777" w:rsidR="00BF15FF" w:rsidRDefault="00BF15FF" w:rsidP="005F527E">
            <w:pPr>
              <w:ind w:left="113" w:right="113"/>
              <w:jc w:val="center"/>
            </w:pPr>
          </w:p>
        </w:tc>
      </w:tr>
    </w:tbl>
    <w:p w14:paraId="0ED23B25" w14:textId="77777777" w:rsidR="00BF15FF" w:rsidRDefault="00BF15FF" w:rsidP="00BF15FF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 xml:space="preserve">Листов </w:t>
      </w:r>
      <w:r w:rsidR="003E6A99">
        <w:rPr>
          <w:rFonts w:cs="Times New Roman"/>
          <w:sz w:val="40"/>
          <w:szCs w:val="28"/>
        </w:rPr>
        <w:fldChar w:fldCharType="begin"/>
      </w:r>
      <w:r w:rsidR="003E6A99">
        <w:rPr>
          <w:rFonts w:cs="Times New Roman"/>
          <w:sz w:val="40"/>
          <w:szCs w:val="28"/>
        </w:rPr>
        <w:instrText xml:space="preserve"> SECTIONPAGES   \* MERGEFORMAT </w:instrText>
      </w:r>
      <w:r w:rsidR="003E6A99">
        <w:rPr>
          <w:rFonts w:cs="Times New Roman"/>
          <w:sz w:val="40"/>
          <w:szCs w:val="28"/>
        </w:rPr>
        <w:fldChar w:fldCharType="separate"/>
      </w:r>
      <w:r w:rsidR="003E6A99">
        <w:rPr>
          <w:rFonts w:cs="Times New Roman"/>
          <w:noProof/>
          <w:sz w:val="40"/>
          <w:szCs w:val="28"/>
        </w:rPr>
        <w:t>16</w:t>
      </w:r>
      <w:r w:rsidR="003E6A99">
        <w:rPr>
          <w:rFonts w:cs="Times New Roman"/>
          <w:sz w:val="40"/>
          <w:szCs w:val="28"/>
        </w:rPr>
        <w:fldChar w:fldCharType="end"/>
      </w:r>
    </w:p>
    <w:p w14:paraId="3233A527" w14:textId="77777777" w:rsidR="00BF15FF" w:rsidRPr="005D010B" w:rsidRDefault="00BF15FF" w:rsidP="00BF15FF">
      <w:pPr>
        <w:jc w:val="center"/>
        <w:rPr>
          <w:rFonts w:cs="Times New Roman"/>
          <w:szCs w:val="28"/>
        </w:rPr>
      </w:pPr>
    </w:p>
    <w:p w14:paraId="0253912E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5AF5342D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0BDF9179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1ADC8163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185C6FCF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2D3A1E8F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29B31CEE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5769AD27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0C249114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71DE72EC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7DEBAC96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5548E336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68417E09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338CFCEE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42D01240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4358E848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44D3F37D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1230DA61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77367827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7FAC63DB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137FB3C9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2520D6CD" w14:textId="77777777" w:rsidR="00BF15FF" w:rsidRDefault="00BF15FF" w:rsidP="00BF15F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14:paraId="77DD3376" w14:textId="77777777" w:rsidR="001A5755" w:rsidRDefault="00BF15FF" w:rsidP="00BF15FF">
      <w:pPr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Литера</w:t>
      </w:r>
    </w:p>
    <w:p w14:paraId="7C0C3085" w14:textId="77777777" w:rsidR="001A5755" w:rsidRDefault="001A5755">
      <w:pPr>
        <w:spacing w:after="160"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AAE6BDA" w14:textId="77777777" w:rsidR="007F757E" w:rsidRDefault="00140007" w:rsidP="007F757E">
      <w:pPr>
        <w:pStyle w:val="a2"/>
      </w:pPr>
      <w:r w:rsidRPr="007F757E">
        <w:lastRenderedPageBreak/>
        <w:t>Аннотация</w:t>
      </w:r>
    </w:p>
    <w:p w14:paraId="106C8F0C" w14:textId="1535425D" w:rsidR="009D12F9" w:rsidRDefault="00AC5171" w:rsidP="009D12F9">
      <w:pPr>
        <w:pStyle w:val="a3"/>
      </w:pPr>
      <w:r w:rsidRPr="00AC5171">
        <w:t>Документ описывает назначение, условия выполнения, последовательность действий для загрузки, запуска, выполнения и завершения работы с программой для простейшего видеомонтажа, а также правила реагирования на возможные ситуации, возникающие в процессе эксплуатации.</w:t>
      </w:r>
    </w:p>
    <w:p w14:paraId="373F9B3D" w14:textId="21CE4603" w:rsidR="00AC5171" w:rsidRDefault="00AC5171" w:rsidP="009D12F9">
      <w:pPr>
        <w:pStyle w:val="a3"/>
      </w:pPr>
      <w:r>
        <w:t xml:space="preserve">В разделе «Назначение программы» </w:t>
      </w:r>
      <w:r w:rsidRPr="00AC5171">
        <w:t>о</w:t>
      </w:r>
      <w:r w:rsidRPr="00AC5171">
        <w:t>пределяются цели разработки программного продукта, перечисляются основные функции и целевые группы пользователей. Программа ориентирована на новичков, студентов и индивидуальных авторов, позволяя осуществлять базовые операции по обработке видеоматериалов без специализированных навыков и знаний</w:t>
      </w:r>
      <w:r>
        <w:t>.</w:t>
      </w:r>
    </w:p>
    <w:p w14:paraId="28616118" w14:textId="054FB99E" w:rsidR="00AC5171" w:rsidRPr="009979BA" w:rsidRDefault="00AC5171" w:rsidP="009D12F9">
      <w:pPr>
        <w:pStyle w:val="a3"/>
      </w:pPr>
      <w:r>
        <w:t xml:space="preserve">В разделе «Условия выполнения программы» </w:t>
      </w:r>
      <w:r w:rsidRPr="009979BA">
        <w:t>п</w:t>
      </w:r>
      <w:r w:rsidRPr="009979BA">
        <w:t xml:space="preserve">еречислены требования к аппаратному обеспечению </w:t>
      </w:r>
      <w:r w:rsidR="009979BA" w:rsidRPr="009979BA">
        <w:t>к</w:t>
      </w:r>
      <w:r w:rsidRPr="009979BA">
        <w:t>омпьютера и требованиям к установленным программным средствам. Описаны минимально требуемые характеристики оборудования и совместимость с различными версиями операционных систем.</w:t>
      </w:r>
    </w:p>
    <w:p w14:paraId="3BDEE6E1" w14:textId="3F0FAD3C" w:rsidR="00AC5171" w:rsidRPr="009979BA" w:rsidRDefault="00AC5171" w:rsidP="009D12F9">
      <w:pPr>
        <w:pStyle w:val="a3"/>
      </w:pPr>
      <w:r w:rsidRPr="009979BA">
        <w:t>В разделе «Выполнение программы» п</w:t>
      </w:r>
      <w:r w:rsidRPr="009979BA">
        <w:t>риведены пошаговые инструкции по установке, запуску, выполнению и правильному закрытию программы. Представлена информация о порядке взаимодействия пользователя с приложением, включая работу с элементами интерфейса и выполнение типичных задач</w:t>
      </w:r>
      <w:r w:rsidRPr="009979BA">
        <w:t xml:space="preserve">. </w:t>
      </w:r>
    </w:p>
    <w:p w14:paraId="30019912" w14:textId="47762EBA" w:rsidR="00C70475" w:rsidRDefault="00AC5171" w:rsidP="00C70475">
      <w:pPr>
        <w:pStyle w:val="a3"/>
      </w:pPr>
      <w:r w:rsidRPr="009979BA">
        <w:t>В разделе «Сообщения оператору» р</w:t>
      </w:r>
      <w:r w:rsidRPr="009979BA">
        <w:t>ассматриваются типы уведомлений, выдаваемые программой пользователю в зависимости от результата выполненных команд и возникающих ситуаций. Предложены алгоритмы поведения пользователя при обнаружении ошибок или неполадок в работе программы.</w:t>
      </w:r>
    </w:p>
    <w:p w14:paraId="001932F7" w14:textId="19DF1F6B" w:rsidR="009D12F9" w:rsidRPr="00043821" w:rsidRDefault="009D12F9" w:rsidP="009D12F9">
      <w:pPr>
        <w:pStyle w:val="a3"/>
      </w:pPr>
      <w:r>
        <w:t>Оформление программного документа «</w:t>
      </w:r>
      <w:r w:rsidR="00DC05A5">
        <w:t>Руководство оператора</w:t>
      </w:r>
      <w:r>
        <w:t xml:space="preserve">» </w:t>
      </w:r>
      <w:r w:rsidR="0041131A">
        <w:t>произведено по требованиям ЕСПД</w:t>
      </w:r>
      <w:r>
        <w:t xml:space="preserve"> (ГОСТ 19.101-77</w:t>
      </w:r>
      <w:r w:rsidR="002C35DC">
        <w:rPr>
          <w:rStyle w:val="af2"/>
        </w:rPr>
        <w:footnoteReference w:customMarkFollows="1" w:id="1"/>
        <w:t>1)</w:t>
      </w:r>
      <w:r>
        <w:t>, ГОСТ 19.103-77</w:t>
      </w:r>
      <w:r w:rsidR="002C35DC">
        <w:rPr>
          <w:rStyle w:val="af2"/>
        </w:rPr>
        <w:footnoteReference w:customMarkFollows="1" w:id="2"/>
        <w:t>2)</w:t>
      </w:r>
      <w:r>
        <w:t>, ГОСТ 19.104-78</w:t>
      </w:r>
      <w:r w:rsidR="002C35DC">
        <w:rPr>
          <w:rStyle w:val="af2"/>
        </w:rPr>
        <w:footnoteReference w:customMarkFollows="1" w:id="3"/>
        <w:t>3)</w:t>
      </w:r>
      <w:r>
        <w:t>, ГОСТ 9.105-78</w:t>
      </w:r>
      <w:r w:rsidR="00776AA4">
        <w:rPr>
          <w:rStyle w:val="af2"/>
        </w:rPr>
        <w:footnoteReference w:customMarkFollows="1" w:id="4"/>
        <w:t>4)</w:t>
      </w:r>
      <w:r w:rsidR="00174DF5">
        <w:t>, ГОСТ 19.505</w:t>
      </w:r>
      <w:r>
        <w:t>-7</w:t>
      </w:r>
      <w:r w:rsidR="00174DF5">
        <w:t>9</w:t>
      </w:r>
      <w:r w:rsidR="00776AA4">
        <w:rPr>
          <w:rStyle w:val="af2"/>
        </w:rPr>
        <w:footnoteReference w:customMarkFollows="1" w:id="5"/>
        <w:t>5)</w:t>
      </w:r>
      <w:r>
        <w:t>, ГОСТ 19.604-78</w:t>
      </w:r>
      <w:r w:rsidR="00CB5CF9">
        <w:rPr>
          <w:rStyle w:val="af2"/>
        </w:rPr>
        <w:footnoteReference w:customMarkFollows="1" w:id="6"/>
        <w:t>7</w:t>
      </w:r>
      <w:bookmarkStart w:id="0" w:name="_GoBack"/>
      <w:bookmarkEnd w:id="0"/>
      <w:r w:rsidR="00CB5CF9">
        <w:rPr>
          <w:rStyle w:val="af2"/>
        </w:rPr>
        <w:t>)</w:t>
      </w:r>
      <w:r>
        <w:t>).</w:t>
      </w:r>
    </w:p>
    <w:p w14:paraId="61C4E3C1" w14:textId="77777777" w:rsidR="00140007" w:rsidRDefault="00140007" w:rsidP="007F757E">
      <w:pPr>
        <w:pStyle w:val="a2"/>
      </w:pPr>
      <w:r>
        <w:lastRenderedPageBreak/>
        <w:t>Содержание</w:t>
      </w:r>
    </w:p>
    <w:p w14:paraId="580F117D" w14:textId="478633A8" w:rsidR="00C408C4" w:rsidRDefault="00D4728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6164128" w:history="1">
        <w:r w:rsidR="00C408C4" w:rsidRPr="00277A33">
          <w:rPr>
            <w:rStyle w:val="af"/>
            <w:noProof/>
          </w:rPr>
          <w:t>1. Назначение программы</w:t>
        </w:r>
        <w:r w:rsidR="00C408C4">
          <w:rPr>
            <w:noProof/>
            <w:webHidden/>
          </w:rPr>
          <w:tab/>
        </w:r>
        <w:r w:rsidR="00C408C4">
          <w:rPr>
            <w:noProof/>
            <w:webHidden/>
          </w:rPr>
          <w:fldChar w:fldCharType="begin"/>
        </w:r>
        <w:r w:rsidR="00C408C4">
          <w:rPr>
            <w:noProof/>
            <w:webHidden/>
          </w:rPr>
          <w:instrText xml:space="preserve"> PAGEREF _Toc216164128 \h </w:instrText>
        </w:r>
        <w:r w:rsidR="00C408C4">
          <w:rPr>
            <w:noProof/>
            <w:webHidden/>
          </w:rPr>
        </w:r>
        <w:r w:rsidR="00C408C4">
          <w:rPr>
            <w:noProof/>
            <w:webHidden/>
          </w:rPr>
          <w:fldChar w:fldCharType="separate"/>
        </w:r>
        <w:r w:rsidR="00C408C4">
          <w:rPr>
            <w:noProof/>
            <w:webHidden/>
          </w:rPr>
          <w:t>4</w:t>
        </w:r>
        <w:r w:rsidR="00C408C4">
          <w:rPr>
            <w:noProof/>
            <w:webHidden/>
          </w:rPr>
          <w:fldChar w:fldCharType="end"/>
        </w:r>
      </w:hyperlink>
    </w:p>
    <w:p w14:paraId="551ECDA3" w14:textId="3B78E5DE" w:rsidR="00C408C4" w:rsidRDefault="008B31CD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4129" w:history="1">
        <w:r w:rsidR="00C408C4" w:rsidRPr="00277A33">
          <w:rPr>
            <w:rStyle w:val="af"/>
            <w:noProof/>
          </w:rPr>
          <w:t>1.1. Информация о назначении программы, ее функциях и применении</w:t>
        </w:r>
        <w:r w:rsidR="00C408C4">
          <w:rPr>
            <w:noProof/>
            <w:webHidden/>
          </w:rPr>
          <w:tab/>
        </w:r>
        <w:r w:rsidR="00C408C4">
          <w:rPr>
            <w:noProof/>
            <w:webHidden/>
          </w:rPr>
          <w:fldChar w:fldCharType="begin"/>
        </w:r>
        <w:r w:rsidR="00C408C4">
          <w:rPr>
            <w:noProof/>
            <w:webHidden/>
          </w:rPr>
          <w:instrText xml:space="preserve"> PAGEREF _Toc216164129 \h </w:instrText>
        </w:r>
        <w:r w:rsidR="00C408C4">
          <w:rPr>
            <w:noProof/>
            <w:webHidden/>
          </w:rPr>
        </w:r>
        <w:r w:rsidR="00C408C4">
          <w:rPr>
            <w:noProof/>
            <w:webHidden/>
          </w:rPr>
          <w:fldChar w:fldCharType="separate"/>
        </w:r>
        <w:r w:rsidR="00C408C4">
          <w:rPr>
            <w:noProof/>
            <w:webHidden/>
          </w:rPr>
          <w:t>4</w:t>
        </w:r>
        <w:r w:rsidR="00C408C4">
          <w:rPr>
            <w:noProof/>
            <w:webHidden/>
          </w:rPr>
          <w:fldChar w:fldCharType="end"/>
        </w:r>
      </w:hyperlink>
    </w:p>
    <w:p w14:paraId="19C3CF44" w14:textId="20D8463D" w:rsidR="00C408C4" w:rsidRDefault="008B31C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4130" w:history="1">
        <w:r w:rsidR="00C408C4" w:rsidRPr="00277A33">
          <w:rPr>
            <w:rStyle w:val="af"/>
            <w:noProof/>
          </w:rPr>
          <w:t>2. Условия выполнения программы</w:t>
        </w:r>
        <w:r w:rsidR="00C408C4">
          <w:rPr>
            <w:noProof/>
            <w:webHidden/>
          </w:rPr>
          <w:tab/>
        </w:r>
        <w:r w:rsidR="00C408C4">
          <w:rPr>
            <w:noProof/>
            <w:webHidden/>
          </w:rPr>
          <w:fldChar w:fldCharType="begin"/>
        </w:r>
        <w:r w:rsidR="00C408C4">
          <w:rPr>
            <w:noProof/>
            <w:webHidden/>
          </w:rPr>
          <w:instrText xml:space="preserve"> PAGEREF _Toc216164130 \h </w:instrText>
        </w:r>
        <w:r w:rsidR="00C408C4">
          <w:rPr>
            <w:noProof/>
            <w:webHidden/>
          </w:rPr>
        </w:r>
        <w:r w:rsidR="00C408C4">
          <w:rPr>
            <w:noProof/>
            <w:webHidden/>
          </w:rPr>
          <w:fldChar w:fldCharType="separate"/>
        </w:r>
        <w:r w:rsidR="00C408C4">
          <w:rPr>
            <w:noProof/>
            <w:webHidden/>
          </w:rPr>
          <w:t>5</w:t>
        </w:r>
        <w:r w:rsidR="00C408C4">
          <w:rPr>
            <w:noProof/>
            <w:webHidden/>
          </w:rPr>
          <w:fldChar w:fldCharType="end"/>
        </w:r>
      </w:hyperlink>
    </w:p>
    <w:p w14:paraId="07F33082" w14:textId="0754203A" w:rsidR="00C408C4" w:rsidRDefault="008B31CD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4131" w:history="1">
        <w:r w:rsidR="00C408C4" w:rsidRPr="00277A33">
          <w:rPr>
            <w:rStyle w:val="af"/>
            <w:noProof/>
          </w:rPr>
          <w:t>2.1. Аппаратные средства, необходимые для выполнения программы</w:t>
        </w:r>
        <w:r w:rsidR="00C408C4">
          <w:rPr>
            <w:noProof/>
            <w:webHidden/>
          </w:rPr>
          <w:tab/>
        </w:r>
        <w:r w:rsidR="00C408C4">
          <w:rPr>
            <w:noProof/>
            <w:webHidden/>
          </w:rPr>
          <w:fldChar w:fldCharType="begin"/>
        </w:r>
        <w:r w:rsidR="00C408C4">
          <w:rPr>
            <w:noProof/>
            <w:webHidden/>
          </w:rPr>
          <w:instrText xml:space="preserve"> PAGEREF _Toc216164131 \h </w:instrText>
        </w:r>
        <w:r w:rsidR="00C408C4">
          <w:rPr>
            <w:noProof/>
            <w:webHidden/>
          </w:rPr>
        </w:r>
        <w:r w:rsidR="00C408C4">
          <w:rPr>
            <w:noProof/>
            <w:webHidden/>
          </w:rPr>
          <w:fldChar w:fldCharType="separate"/>
        </w:r>
        <w:r w:rsidR="00C408C4">
          <w:rPr>
            <w:noProof/>
            <w:webHidden/>
          </w:rPr>
          <w:t>5</w:t>
        </w:r>
        <w:r w:rsidR="00C408C4">
          <w:rPr>
            <w:noProof/>
            <w:webHidden/>
          </w:rPr>
          <w:fldChar w:fldCharType="end"/>
        </w:r>
      </w:hyperlink>
    </w:p>
    <w:p w14:paraId="1798A5AC" w14:textId="2EB569F0" w:rsidR="00C408C4" w:rsidRDefault="008B31CD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4132" w:history="1">
        <w:r w:rsidR="00C408C4" w:rsidRPr="00277A33">
          <w:rPr>
            <w:rStyle w:val="af"/>
            <w:noProof/>
          </w:rPr>
          <w:t>2.2. Программные средства, необходимые для выполнения программы</w:t>
        </w:r>
        <w:r w:rsidR="00C408C4">
          <w:rPr>
            <w:noProof/>
            <w:webHidden/>
          </w:rPr>
          <w:tab/>
        </w:r>
        <w:r w:rsidR="00C408C4">
          <w:rPr>
            <w:noProof/>
            <w:webHidden/>
          </w:rPr>
          <w:fldChar w:fldCharType="begin"/>
        </w:r>
        <w:r w:rsidR="00C408C4">
          <w:rPr>
            <w:noProof/>
            <w:webHidden/>
          </w:rPr>
          <w:instrText xml:space="preserve"> PAGEREF _Toc216164132 \h </w:instrText>
        </w:r>
        <w:r w:rsidR="00C408C4">
          <w:rPr>
            <w:noProof/>
            <w:webHidden/>
          </w:rPr>
        </w:r>
        <w:r w:rsidR="00C408C4">
          <w:rPr>
            <w:noProof/>
            <w:webHidden/>
          </w:rPr>
          <w:fldChar w:fldCharType="separate"/>
        </w:r>
        <w:r w:rsidR="00C408C4">
          <w:rPr>
            <w:noProof/>
            <w:webHidden/>
          </w:rPr>
          <w:t>5</w:t>
        </w:r>
        <w:r w:rsidR="00C408C4">
          <w:rPr>
            <w:noProof/>
            <w:webHidden/>
          </w:rPr>
          <w:fldChar w:fldCharType="end"/>
        </w:r>
      </w:hyperlink>
    </w:p>
    <w:p w14:paraId="56188509" w14:textId="06FE7CDC" w:rsidR="00C408C4" w:rsidRDefault="008B31C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4133" w:history="1">
        <w:r w:rsidR="00C408C4" w:rsidRPr="00277A33">
          <w:rPr>
            <w:rStyle w:val="af"/>
            <w:noProof/>
          </w:rPr>
          <w:t>3. Выполнение программы</w:t>
        </w:r>
        <w:r w:rsidR="00C408C4">
          <w:rPr>
            <w:noProof/>
            <w:webHidden/>
          </w:rPr>
          <w:tab/>
        </w:r>
        <w:r w:rsidR="00C408C4">
          <w:rPr>
            <w:noProof/>
            <w:webHidden/>
          </w:rPr>
          <w:fldChar w:fldCharType="begin"/>
        </w:r>
        <w:r w:rsidR="00C408C4">
          <w:rPr>
            <w:noProof/>
            <w:webHidden/>
          </w:rPr>
          <w:instrText xml:space="preserve"> PAGEREF _Toc216164133 \h </w:instrText>
        </w:r>
        <w:r w:rsidR="00C408C4">
          <w:rPr>
            <w:noProof/>
            <w:webHidden/>
          </w:rPr>
        </w:r>
        <w:r w:rsidR="00C408C4">
          <w:rPr>
            <w:noProof/>
            <w:webHidden/>
          </w:rPr>
          <w:fldChar w:fldCharType="separate"/>
        </w:r>
        <w:r w:rsidR="00C408C4">
          <w:rPr>
            <w:noProof/>
            <w:webHidden/>
          </w:rPr>
          <w:t>6</w:t>
        </w:r>
        <w:r w:rsidR="00C408C4">
          <w:rPr>
            <w:noProof/>
            <w:webHidden/>
          </w:rPr>
          <w:fldChar w:fldCharType="end"/>
        </w:r>
      </w:hyperlink>
    </w:p>
    <w:p w14:paraId="05B4840A" w14:textId="2BFDF8E6" w:rsidR="00C408C4" w:rsidRDefault="008B31CD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4134" w:history="1">
        <w:r w:rsidR="00C408C4" w:rsidRPr="00277A33">
          <w:rPr>
            <w:rStyle w:val="af"/>
            <w:noProof/>
          </w:rPr>
          <w:t>3.1. Последовательность действий, для загрузки программы</w:t>
        </w:r>
        <w:r w:rsidR="00C408C4">
          <w:rPr>
            <w:noProof/>
            <w:webHidden/>
          </w:rPr>
          <w:tab/>
        </w:r>
        <w:r w:rsidR="00C408C4">
          <w:rPr>
            <w:noProof/>
            <w:webHidden/>
          </w:rPr>
          <w:fldChar w:fldCharType="begin"/>
        </w:r>
        <w:r w:rsidR="00C408C4">
          <w:rPr>
            <w:noProof/>
            <w:webHidden/>
          </w:rPr>
          <w:instrText xml:space="preserve"> PAGEREF _Toc216164134 \h </w:instrText>
        </w:r>
        <w:r w:rsidR="00C408C4">
          <w:rPr>
            <w:noProof/>
            <w:webHidden/>
          </w:rPr>
        </w:r>
        <w:r w:rsidR="00C408C4">
          <w:rPr>
            <w:noProof/>
            <w:webHidden/>
          </w:rPr>
          <w:fldChar w:fldCharType="separate"/>
        </w:r>
        <w:r w:rsidR="00C408C4">
          <w:rPr>
            <w:noProof/>
            <w:webHidden/>
          </w:rPr>
          <w:t>6</w:t>
        </w:r>
        <w:r w:rsidR="00C408C4">
          <w:rPr>
            <w:noProof/>
            <w:webHidden/>
          </w:rPr>
          <w:fldChar w:fldCharType="end"/>
        </w:r>
      </w:hyperlink>
    </w:p>
    <w:p w14:paraId="793A17F8" w14:textId="2AD51C54" w:rsidR="00C408C4" w:rsidRDefault="008B31CD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4135" w:history="1">
        <w:r w:rsidR="00C408C4" w:rsidRPr="00277A33">
          <w:rPr>
            <w:rStyle w:val="af"/>
            <w:noProof/>
          </w:rPr>
          <w:t>3.2. Последовательность действий, для запуска программы</w:t>
        </w:r>
        <w:r w:rsidR="00C408C4">
          <w:rPr>
            <w:noProof/>
            <w:webHidden/>
          </w:rPr>
          <w:tab/>
        </w:r>
        <w:r w:rsidR="00C408C4">
          <w:rPr>
            <w:noProof/>
            <w:webHidden/>
          </w:rPr>
          <w:fldChar w:fldCharType="begin"/>
        </w:r>
        <w:r w:rsidR="00C408C4">
          <w:rPr>
            <w:noProof/>
            <w:webHidden/>
          </w:rPr>
          <w:instrText xml:space="preserve"> PAGEREF _Toc216164135 \h </w:instrText>
        </w:r>
        <w:r w:rsidR="00C408C4">
          <w:rPr>
            <w:noProof/>
            <w:webHidden/>
          </w:rPr>
        </w:r>
        <w:r w:rsidR="00C408C4">
          <w:rPr>
            <w:noProof/>
            <w:webHidden/>
          </w:rPr>
          <w:fldChar w:fldCharType="separate"/>
        </w:r>
        <w:r w:rsidR="00C408C4">
          <w:rPr>
            <w:noProof/>
            <w:webHidden/>
          </w:rPr>
          <w:t>6</w:t>
        </w:r>
        <w:r w:rsidR="00C408C4">
          <w:rPr>
            <w:noProof/>
            <w:webHidden/>
          </w:rPr>
          <w:fldChar w:fldCharType="end"/>
        </w:r>
      </w:hyperlink>
    </w:p>
    <w:p w14:paraId="44B688F8" w14:textId="2E6F64E1" w:rsidR="00C408C4" w:rsidRDefault="008B31CD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4136" w:history="1">
        <w:r w:rsidR="00C408C4" w:rsidRPr="00277A33">
          <w:rPr>
            <w:rStyle w:val="af"/>
            <w:noProof/>
          </w:rPr>
          <w:t>3.3. Последовательность действий, для выполнения программы</w:t>
        </w:r>
        <w:r w:rsidR="00C408C4">
          <w:rPr>
            <w:noProof/>
            <w:webHidden/>
          </w:rPr>
          <w:tab/>
        </w:r>
        <w:r w:rsidR="00C408C4">
          <w:rPr>
            <w:noProof/>
            <w:webHidden/>
          </w:rPr>
          <w:fldChar w:fldCharType="begin"/>
        </w:r>
        <w:r w:rsidR="00C408C4">
          <w:rPr>
            <w:noProof/>
            <w:webHidden/>
          </w:rPr>
          <w:instrText xml:space="preserve"> PAGEREF _Toc216164136 \h </w:instrText>
        </w:r>
        <w:r w:rsidR="00C408C4">
          <w:rPr>
            <w:noProof/>
            <w:webHidden/>
          </w:rPr>
        </w:r>
        <w:r w:rsidR="00C408C4">
          <w:rPr>
            <w:noProof/>
            <w:webHidden/>
          </w:rPr>
          <w:fldChar w:fldCharType="separate"/>
        </w:r>
        <w:r w:rsidR="00C408C4">
          <w:rPr>
            <w:noProof/>
            <w:webHidden/>
          </w:rPr>
          <w:t>6</w:t>
        </w:r>
        <w:r w:rsidR="00C408C4">
          <w:rPr>
            <w:noProof/>
            <w:webHidden/>
          </w:rPr>
          <w:fldChar w:fldCharType="end"/>
        </w:r>
      </w:hyperlink>
    </w:p>
    <w:p w14:paraId="29B15FF2" w14:textId="0B765A63" w:rsidR="00C408C4" w:rsidRDefault="008B31CD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4137" w:history="1">
        <w:r w:rsidR="00C408C4" w:rsidRPr="00277A33">
          <w:rPr>
            <w:rStyle w:val="af"/>
            <w:noProof/>
          </w:rPr>
          <w:t>3.4. Последовательность действий, для завершения программы</w:t>
        </w:r>
        <w:r w:rsidR="00C408C4">
          <w:rPr>
            <w:noProof/>
            <w:webHidden/>
          </w:rPr>
          <w:tab/>
        </w:r>
        <w:r w:rsidR="00C408C4">
          <w:rPr>
            <w:noProof/>
            <w:webHidden/>
          </w:rPr>
          <w:fldChar w:fldCharType="begin"/>
        </w:r>
        <w:r w:rsidR="00C408C4">
          <w:rPr>
            <w:noProof/>
            <w:webHidden/>
          </w:rPr>
          <w:instrText xml:space="preserve"> PAGEREF _Toc216164137 \h </w:instrText>
        </w:r>
        <w:r w:rsidR="00C408C4">
          <w:rPr>
            <w:noProof/>
            <w:webHidden/>
          </w:rPr>
        </w:r>
        <w:r w:rsidR="00C408C4">
          <w:rPr>
            <w:noProof/>
            <w:webHidden/>
          </w:rPr>
          <w:fldChar w:fldCharType="separate"/>
        </w:r>
        <w:r w:rsidR="00C408C4">
          <w:rPr>
            <w:noProof/>
            <w:webHidden/>
          </w:rPr>
          <w:t>6</w:t>
        </w:r>
        <w:r w:rsidR="00C408C4">
          <w:rPr>
            <w:noProof/>
            <w:webHidden/>
          </w:rPr>
          <w:fldChar w:fldCharType="end"/>
        </w:r>
      </w:hyperlink>
    </w:p>
    <w:p w14:paraId="14BA9631" w14:textId="29DBE401" w:rsidR="00C408C4" w:rsidRDefault="008B31CD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4138" w:history="1">
        <w:r w:rsidR="00C408C4" w:rsidRPr="00277A33">
          <w:rPr>
            <w:rStyle w:val="af"/>
            <w:noProof/>
          </w:rPr>
          <w:t>3.5. Ответы программы на команды оператора</w:t>
        </w:r>
        <w:r w:rsidR="00C408C4">
          <w:rPr>
            <w:noProof/>
            <w:webHidden/>
          </w:rPr>
          <w:tab/>
        </w:r>
        <w:r w:rsidR="00C408C4">
          <w:rPr>
            <w:noProof/>
            <w:webHidden/>
          </w:rPr>
          <w:fldChar w:fldCharType="begin"/>
        </w:r>
        <w:r w:rsidR="00C408C4">
          <w:rPr>
            <w:noProof/>
            <w:webHidden/>
          </w:rPr>
          <w:instrText xml:space="preserve"> PAGEREF _Toc216164138 \h </w:instrText>
        </w:r>
        <w:r w:rsidR="00C408C4">
          <w:rPr>
            <w:noProof/>
            <w:webHidden/>
          </w:rPr>
        </w:r>
        <w:r w:rsidR="00C408C4">
          <w:rPr>
            <w:noProof/>
            <w:webHidden/>
          </w:rPr>
          <w:fldChar w:fldCharType="separate"/>
        </w:r>
        <w:r w:rsidR="00C408C4">
          <w:rPr>
            <w:noProof/>
            <w:webHidden/>
          </w:rPr>
          <w:t>6</w:t>
        </w:r>
        <w:r w:rsidR="00C408C4">
          <w:rPr>
            <w:noProof/>
            <w:webHidden/>
          </w:rPr>
          <w:fldChar w:fldCharType="end"/>
        </w:r>
      </w:hyperlink>
    </w:p>
    <w:p w14:paraId="55209005" w14:textId="613DEE78" w:rsidR="00C408C4" w:rsidRDefault="008B31CD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4139" w:history="1">
        <w:r w:rsidR="00C408C4" w:rsidRPr="00277A33">
          <w:rPr>
            <w:rStyle w:val="af"/>
            <w:noProof/>
          </w:rPr>
          <w:t>4. Сообщения оператору</w:t>
        </w:r>
        <w:r w:rsidR="00C408C4">
          <w:rPr>
            <w:noProof/>
            <w:webHidden/>
          </w:rPr>
          <w:tab/>
        </w:r>
        <w:r w:rsidR="00C408C4">
          <w:rPr>
            <w:noProof/>
            <w:webHidden/>
          </w:rPr>
          <w:fldChar w:fldCharType="begin"/>
        </w:r>
        <w:r w:rsidR="00C408C4">
          <w:rPr>
            <w:noProof/>
            <w:webHidden/>
          </w:rPr>
          <w:instrText xml:space="preserve"> PAGEREF _Toc216164139 \h </w:instrText>
        </w:r>
        <w:r w:rsidR="00C408C4">
          <w:rPr>
            <w:noProof/>
            <w:webHidden/>
          </w:rPr>
        </w:r>
        <w:r w:rsidR="00C408C4">
          <w:rPr>
            <w:noProof/>
            <w:webHidden/>
          </w:rPr>
          <w:fldChar w:fldCharType="separate"/>
        </w:r>
        <w:r w:rsidR="00C408C4">
          <w:rPr>
            <w:noProof/>
            <w:webHidden/>
          </w:rPr>
          <w:t>7</w:t>
        </w:r>
        <w:r w:rsidR="00C408C4">
          <w:rPr>
            <w:noProof/>
            <w:webHidden/>
          </w:rPr>
          <w:fldChar w:fldCharType="end"/>
        </w:r>
      </w:hyperlink>
    </w:p>
    <w:p w14:paraId="5D41EED3" w14:textId="5E628993" w:rsidR="00C408C4" w:rsidRDefault="008B31CD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4140" w:history="1">
        <w:r w:rsidR="00C408C4" w:rsidRPr="00277A33">
          <w:rPr>
            <w:rStyle w:val="af"/>
            <w:noProof/>
          </w:rPr>
          <w:t>4.1. Тексты сообщений, выдаваемых программой</w:t>
        </w:r>
        <w:r w:rsidR="00C408C4">
          <w:rPr>
            <w:noProof/>
            <w:webHidden/>
          </w:rPr>
          <w:tab/>
        </w:r>
        <w:r w:rsidR="00C408C4">
          <w:rPr>
            <w:noProof/>
            <w:webHidden/>
          </w:rPr>
          <w:fldChar w:fldCharType="begin"/>
        </w:r>
        <w:r w:rsidR="00C408C4">
          <w:rPr>
            <w:noProof/>
            <w:webHidden/>
          </w:rPr>
          <w:instrText xml:space="preserve"> PAGEREF _Toc216164140 \h </w:instrText>
        </w:r>
        <w:r w:rsidR="00C408C4">
          <w:rPr>
            <w:noProof/>
            <w:webHidden/>
          </w:rPr>
        </w:r>
        <w:r w:rsidR="00C408C4">
          <w:rPr>
            <w:noProof/>
            <w:webHidden/>
          </w:rPr>
          <w:fldChar w:fldCharType="separate"/>
        </w:r>
        <w:r w:rsidR="00C408C4">
          <w:rPr>
            <w:noProof/>
            <w:webHidden/>
          </w:rPr>
          <w:t>7</w:t>
        </w:r>
        <w:r w:rsidR="00C408C4">
          <w:rPr>
            <w:noProof/>
            <w:webHidden/>
          </w:rPr>
          <w:fldChar w:fldCharType="end"/>
        </w:r>
      </w:hyperlink>
    </w:p>
    <w:p w14:paraId="4573FAC8" w14:textId="28A390DC" w:rsidR="00C408C4" w:rsidRDefault="008B31CD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4141" w:history="1">
        <w:r w:rsidR="00C408C4" w:rsidRPr="00277A33">
          <w:rPr>
            <w:rStyle w:val="af"/>
            <w:noProof/>
          </w:rPr>
          <w:t>4.2. Действия оператора, при непредвиденных ситуациях</w:t>
        </w:r>
        <w:r w:rsidR="00C408C4">
          <w:rPr>
            <w:noProof/>
            <w:webHidden/>
          </w:rPr>
          <w:tab/>
        </w:r>
        <w:r w:rsidR="00C408C4">
          <w:rPr>
            <w:noProof/>
            <w:webHidden/>
          </w:rPr>
          <w:fldChar w:fldCharType="begin"/>
        </w:r>
        <w:r w:rsidR="00C408C4">
          <w:rPr>
            <w:noProof/>
            <w:webHidden/>
          </w:rPr>
          <w:instrText xml:space="preserve"> PAGEREF _Toc216164141 \h </w:instrText>
        </w:r>
        <w:r w:rsidR="00C408C4">
          <w:rPr>
            <w:noProof/>
            <w:webHidden/>
          </w:rPr>
        </w:r>
        <w:r w:rsidR="00C408C4">
          <w:rPr>
            <w:noProof/>
            <w:webHidden/>
          </w:rPr>
          <w:fldChar w:fldCharType="separate"/>
        </w:r>
        <w:r w:rsidR="00C408C4">
          <w:rPr>
            <w:noProof/>
            <w:webHidden/>
          </w:rPr>
          <w:t>7</w:t>
        </w:r>
        <w:r w:rsidR="00C408C4">
          <w:rPr>
            <w:noProof/>
            <w:webHidden/>
          </w:rPr>
          <w:fldChar w:fldCharType="end"/>
        </w:r>
      </w:hyperlink>
    </w:p>
    <w:p w14:paraId="7F8E4618" w14:textId="368644ED" w:rsidR="00DA5A78" w:rsidRPr="00DA5A78" w:rsidRDefault="00D47280" w:rsidP="00D47280">
      <w:pPr>
        <w:pStyle w:val="a3"/>
        <w:ind w:right="284"/>
      </w:pPr>
      <w:r>
        <w:fldChar w:fldCharType="end"/>
      </w:r>
    </w:p>
    <w:p w14:paraId="1023F132" w14:textId="1949F175" w:rsidR="00140007" w:rsidRDefault="00B25091" w:rsidP="00DA5A78">
      <w:pPr>
        <w:pStyle w:val="1"/>
      </w:pPr>
      <w:bookmarkStart w:id="1" w:name="_Toc216164128"/>
      <w:r>
        <w:lastRenderedPageBreak/>
        <w:t>Н</w:t>
      </w:r>
      <w:r w:rsidR="00F63553">
        <w:t>азначение программы</w:t>
      </w:r>
      <w:bookmarkEnd w:id="1"/>
    </w:p>
    <w:p w14:paraId="4DE8C2FC" w14:textId="016DD4DA" w:rsidR="00236171" w:rsidRDefault="00B25091" w:rsidP="00B25091">
      <w:pPr>
        <w:pStyle w:val="2"/>
      </w:pPr>
      <w:bookmarkStart w:id="2" w:name="_Toc216164129"/>
      <w:r w:rsidRPr="00B25091">
        <w:t>Информация о назначении программы, ее функциях и применени</w:t>
      </w:r>
      <w:r>
        <w:t>и</w:t>
      </w:r>
      <w:bookmarkEnd w:id="2"/>
    </w:p>
    <w:p w14:paraId="2F0F9402" w14:textId="77777777" w:rsidR="005E451B" w:rsidRDefault="005E451B" w:rsidP="007D7F0D">
      <w:pPr>
        <w:pStyle w:val="a3"/>
      </w:pPr>
      <w:r w:rsidRPr="005E451B">
        <w:t xml:space="preserve">Настоящая программа представляет собой специализированное программное обеспечение, предназначенное для осуществления базовых операций по обработке видеоматериалов пользователями, не обладающими профессиональными навыками в сфере видео редактирования. Программный продукт обладает простым интерфейсом и удобным управлением основными инструментами обработки видео. </w:t>
      </w:r>
    </w:p>
    <w:p w14:paraId="0CBD0C3F" w14:textId="44A5FE0A" w:rsidR="007D7F0D" w:rsidRPr="007D7F0D" w:rsidRDefault="00236171" w:rsidP="007D7F0D">
      <w:pPr>
        <w:pStyle w:val="a3"/>
        <w:rPr>
          <w:lang w:eastAsia="ru-RU"/>
        </w:rPr>
      </w:pPr>
      <w:r>
        <w:t>Программа должна обеспечивать возможность выполнения перечисленных ниже функций</w:t>
      </w:r>
      <w:r w:rsidR="001915D4">
        <w:t>:</w:t>
      </w:r>
    </w:p>
    <w:p w14:paraId="4B8B968A" w14:textId="48C4689D" w:rsidR="007D7F0D" w:rsidRPr="007D7F0D" w:rsidRDefault="007D7F0D" w:rsidP="007D7F0D">
      <w:pPr>
        <w:pStyle w:val="a0"/>
        <w:rPr>
          <w:lang w:eastAsia="ru-RU"/>
        </w:rPr>
      </w:pPr>
      <w:r>
        <w:rPr>
          <w:bdr w:val="none" w:sz="0" w:space="0" w:color="auto" w:frame="1"/>
          <w:lang w:eastAsia="ru-RU"/>
        </w:rPr>
        <w:t>к</w:t>
      </w:r>
      <w:r w:rsidRPr="007D7F0D">
        <w:rPr>
          <w:bdr w:val="none" w:sz="0" w:space="0" w:color="auto" w:frame="1"/>
          <w:lang w:eastAsia="ru-RU"/>
        </w:rPr>
        <w:t>оррекция яркости, контрастности и цветового баланса</w:t>
      </w:r>
      <w:r>
        <w:rPr>
          <w:bdr w:val="none" w:sz="0" w:space="0" w:color="auto" w:frame="1"/>
          <w:lang w:eastAsia="ru-RU"/>
        </w:rPr>
        <w:t>;</w:t>
      </w:r>
    </w:p>
    <w:p w14:paraId="451B1B2D" w14:textId="0D5A49B1" w:rsidR="007D7F0D" w:rsidRPr="007D7F0D" w:rsidRDefault="007D7F0D" w:rsidP="007D7F0D">
      <w:pPr>
        <w:pStyle w:val="a0"/>
        <w:rPr>
          <w:lang w:eastAsia="ru-RU"/>
        </w:rPr>
      </w:pPr>
      <w:r>
        <w:rPr>
          <w:bdr w:val="none" w:sz="0" w:space="0" w:color="auto" w:frame="1"/>
          <w:lang w:eastAsia="ru-RU"/>
        </w:rPr>
        <w:t>д</w:t>
      </w:r>
      <w:r w:rsidRPr="007D7F0D">
        <w:rPr>
          <w:bdr w:val="none" w:sz="0" w:space="0" w:color="auto" w:frame="1"/>
          <w:lang w:eastAsia="ru-RU"/>
        </w:rPr>
        <w:t>обавление музыкал</w:t>
      </w:r>
      <w:r>
        <w:rPr>
          <w:bdr w:val="none" w:sz="0" w:space="0" w:color="auto" w:frame="1"/>
          <w:lang w:eastAsia="ru-RU"/>
        </w:rPr>
        <w:t>ьных треков и звуковых эффектов;</w:t>
      </w:r>
    </w:p>
    <w:p w14:paraId="3BEE6E88" w14:textId="4DA1D9C7" w:rsidR="007D7F0D" w:rsidRPr="007D7F0D" w:rsidRDefault="007D7F0D" w:rsidP="007D7F0D">
      <w:pPr>
        <w:pStyle w:val="a0"/>
        <w:rPr>
          <w:lang w:eastAsia="ru-RU"/>
        </w:rPr>
      </w:pPr>
      <w:r>
        <w:rPr>
          <w:bdr w:val="none" w:sz="0" w:space="0" w:color="auto" w:frame="1"/>
          <w:lang w:eastAsia="ru-RU"/>
        </w:rPr>
        <w:t>с</w:t>
      </w:r>
      <w:r w:rsidRPr="007D7F0D">
        <w:rPr>
          <w:bdr w:val="none" w:sz="0" w:space="0" w:color="auto" w:frame="1"/>
          <w:lang w:eastAsia="ru-RU"/>
        </w:rPr>
        <w:t>оздание с</w:t>
      </w:r>
      <w:r>
        <w:rPr>
          <w:bdr w:val="none" w:sz="0" w:space="0" w:color="auto" w:frame="1"/>
          <w:lang w:eastAsia="ru-RU"/>
        </w:rPr>
        <w:t>убтитров и текста поверх ролика;</w:t>
      </w:r>
    </w:p>
    <w:p w14:paraId="4513216F" w14:textId="714FEAF8" w:rsidR="007D7F0D" w:rsidRPr="007D7F0D" w:rsidRDefault="007D7F0D" w:rsidP="007D7F0D">
      <w:pPr>
        <w:pStyle w:val="a0"/>
        <w:rPr>
          <w:lang w:eastAsia="ru-RU"/>
        </w:rPr>
      </w:pPr>
      <w:r>
        <w:rPr>
          <w:bdr w:val="none" w:sz="0" w:space="0" w:color="auto" w:frame="1"/>
          <w:lang w:eastAsia="ru-RU"/>
        </w:rPr>
        <w:t>в</w:t>
      </w:r>
      <w:r w:rsidRPr="007D7F0D">
        <w:rPr>
          <w:bdr w:val="none" w:sz="0" w:space="0" w:color="auto" w:frame="1"/>
          <w:lang w:eastAsia="ru-RU"/>
        </w:rPr>
        <w:t>озможность экспорта готового материала в</w:t>
      </w:r>
      <w:r>
        <w:rPr>
          <w:bdr w:val="none" w:sz="0" w:space="0" w:color="auto" w:frame="1"/>
          <w:lang w:eastAsia="ru-RU"/>
        </w:rPr>
        <w:t xml:space="preserve"> форматах (MP4, AVI);</w:t>
      </w:r>
    </w:p>
    <w:p w14:paraId="6EA9592E" w14:textId="3CD8F872" w:rsidR="007D7F0D" w:rsidRPr="007D7F0D" w:rsidRDefault="007D7F0D" w:rsidP="007D7F0D">
      <w:pPr>
        <w:pStyle w:val="a0"/>
        <w:rPr>
          <w:lang w:eastAsia="ru-RU"/>
        </w:rPr>
      </w:pPr>
      <w:r>
        <w:rPr>
          <w:bdr w:val="none" w:sz="0" w:space="0" w:color="auto" w:frame="1"/>
          <w:lang w:eastAsia="ru-RU"/>
        </w:rPr>
        <w:t>о</w:t>
      </w:r>
      <w:r w:rsidRPr="007D7F0D">
        <w:rPr>
          <w:bdr w:val="none" w:sz="0" w:space="0" w:color="auto" w:frame="1"/>
          <w:lang w:eastAsia="ru-RU"/>
        </w:rPr>
        <w:t>брезка и объединение видеофайлов</w:t>
      </w:r>
      <w:r>
        <w:rPr>
          <w:bdr w:val="none" w:sz="0" w:space="0" w:color="auto" w:frame="1"/>
          <w:lang w:eastAsia="ru-RU"/>
        </w:rPr>
        <w:t>.</w:t>
      </w:r>
    </w:p>
    <w:p w14:paraId="61BBE266" w14:textId="77777777" w:rsidR="005E451B" w:rsidRDefault="005E451B" w:rsidP="005E451B">
      <w:pPr>
        <w:pStyle w:val="a3"/>
      </w:pPr>
      <w:r w:rsidRPr="005E451B">
        <w:t xml:space="preserve">Данная программа рекомендуется пользователям, нуждающимся в оперативной подготовке мультимедийных продуктов для публикации в социальных сетях, учебных целей либо личного пользования. </w:t>
      </w:r>
    </w:p>
    <w:p w14:paraId="6110FCB1" w14:textId="3D1174D5" w:rsidR="00936887" w:rsidRPr="00936887" w:rsidRDefault="005E451B" w:rsidP="005E451B">
      <w:pPr>
        <w:pStyle w:val="a3"/>
      </w:pPr>
      <w:r w:rsidRPr="005E451B">
        <w:t xml:space="preserve">Оптимально подойдет начинающим создателям </w:t>
      </w:r>
      <w:r w:rsidRPr="005E451B">
        <w:t>видео контента</w:t>
      </w:r>
      <w:r w:rsidRPr="005E451B">
        <w:t>, индивидуальным блогерам и учащимся образовательных учреждений, желающим упростить процесс подготовки видеоматериала без углубленного изучения профессиональных инструментов видеомонтажа.</w:t>
      </w:r>
    </w:p>
    <w:p w14:paraId="63BAEBFD" w14:textId="29F6FD2E" w:rsidR="00D47280" w:rsidRDefault="00B25091" w:rsidP="00E2191A">
      <w:pPr>
        <w:pStyle w:val="1"/>
      </w:pPr>
      <w:bookmarkStart w:id="3" w:name="_Toc216164130"/>
      <w:r>
        <w:lastRenderedPageBreak/>
        <w:t>Условия выполнения программы</w:t>
      </w:r>
      <w:bookmarkEnd w:id="3"/>
    </w:p>
    <w:p w14:paraId="1C3C3BB3" w14:textId="6D7CC24F" w:rsidR="00721587" w:rsidRDefault="00E36A17" w:rsidP="00721587">
      <w:pPr>
        <w:pStyle w:val="2"/>
      </w:pPr>
      <w:bookmarkStart w:id="4" w:name="_Toc216164131"/>
      <w:r>
        <w:t>Аппаратные средства, необходимые для выполнения программы</w:t>
      </w:r>
      <w:bookmarkEnd w:id="4"/>
    </w:p>
    <w:p w14:paraId="663743F0" w14:textId="4BED06A4" w:rsidR="00356943" w:rsidRDefault="0073301D" w:rsidP="00356943">
      <w:pPr>
        <w:pStyle w:val="a3"/>
      </w:pPr>
      <w:r>
        <w:t>Для нормального функционирования программы необходимы следующие аппаратные средства:</w:t>
      </w:r>
    </w:p>
    <w:p w14:paraId="5F249C77" w14:textId="626CD0F3" w:rsidR="0073301D" w:rsidRPr="0073301D" w:rsidRDefault="0073301D" w:rsidP="00A00F63">
      <w:pPr>
        <w:pStyle w:val="a0"/>
      </w:pPr>
      <w:r>
        <w:t>процессор с тактовой частотой 1,6 ГГЦ</w:t>
      </w:r>
    </w:p>
    <w:p w14:paraId="3F7DE569" w14:textId="288C7545" w:rsidR="0073301D" w:rsidRDefault="0073301D" w:rsidP="00A00F63">
      <w:pPr>
        <w:pStyle w:val="a0"/>
      </w:pPr>
      <w:r>
        <w:t xml:space="preserve">оперативная память объёмом не менее </w:t>
      </w:r>
      <w:r w:rsidR="004A2D20">
        <w:t>2</w:t>
      </w:r>
      <w:r>
        <w:t xml:space="preserve"> </w:t>
      </w:r>
      <w:r w:rsidR="004A2D20">
        <w:t>ГБ</w:t>
      </w:r>
      <w:r>
        <w:t>;</w:t>
      </w:r>
    </w:p>
    <w:p w14:paraId="04A1BAE7" w14:textId="40161194" w:rsidR="0073301D" w:rsidRDefault="0073301D" w:rsidP="00A00F63">
      <w:pPr>
        <w:pStyle w:val="a0"/>
      </w:pPr>
      <w:r>
        <w:t>свободное простран</w:t>
      </w:r>
      <w:r w:rsidR="004A2D20">
        <w:t>ство на диске объёмом не менее 10</w:t>
      </w:r>
      <w:r>
        <w:t xml:space="preserve"> ГБ;</w:t>
      </w:r>
    </w:p>
    <w:p w14:paraId="34BFAA83" w14:textId="3DC77678" w:rsidR="0073301D" w:rsidRPr="0073301D" w:rsidRDefault="0073301D" w:rsidP="00A00F63">
      <w:pPr>
        <w:pStyle w:val="a0"/>
      </w:pPr>
      <w:r>
        <w:t>монитор с разрешением экрана минимум 1280</w:t>
      </w:r>
      <w:r w:rsidRPr="0073301D">
        <w:t xml:space="preserve"> на </w:t>
      </w:r>
      <w:r>
        <w:t>1024 пикселей</w:t>
      </w:r>
      <w:r w:rsidR="00A00F63">
        <w:t>.</w:t>
      </w:r>
    </w:p>
    <w:p w14:paraId="182459C3" w14:textId="3A53E89F" w:rsidR="00E36A17" w:rsidRPr="00E36A17" w:rsidRDefault="00E36A17" w:rsidP="00F15F99">
      <w:pPr>
        <w:pStyle w:val="2"/>
      </w:pPr>
      <w:bookmarkStart w:id="5" w:name="_Toc216164132"/>
      <w:r>
        <w:t>Программные</w:t>
      </w:r>
      <w:r w:rsidRPr="00E36A17">
        <w:t xml:space="preserve"> </w:t>
      </w:r>
      <w:r>
        <w:t>средства, необходимые для выполнения программы</w:t>
      </w:r>
      <w:bookmarkEnd w:id="5"/>
    </w:p>
    <w:p w14:paraId="3741F81A" w14:textId="74B3474B" w:rsidR="00B25091" w:rsidRDefault="007C1EA2" w:rsidP="00B25091">
      <w:pPr>
        <w:pStyle w:val="a3"/>
      </w:pPr>
      <w:r>
        <w:t>Программа совместима с операционными системами:</w:t>
      </w:r>
    </w:p>
    <w:p w14:paraId="1CC2F798" w14:textId="41D71034" w:rsidR="007C1EA2" w:rsidRPr="00542A02" w:rsidRDefault="007C1EA2" w:rsidP="00542A02">
      <w:pPr>
        <w:pStyle w:val="a0"/>
      </w:pPr>
      <w:r w:rsidRPr="00542A02">
        <w:t>Microsoft Windows 10/11;</w:t>
      </w:r>
    </w:p>
    <w:p w14:paraId="72957BEC" w14:textId="777D54E7" w:rsidR="007C1EA2" w:rsidRDefault="007C1EA2" w:rsidP="00542A02">
      <w:pPr>
        <w:pStyle w:val="a0"/>
      </w:pPr>
      <w:r w:rsidRPr="00542A02">
        <w:t xml:space="preserve">Linux Ubuntu 14.04 </w:t>
      </w:r>
      <w:r>
        <w:t>и</w:t>
      </w:r>
      <w:r w:rsidRPr="00542A02">
        <w:t xml:space="preserve"> </w:t>
      </w:r>
      <w:r>
        <w:t>выше;</w:t>
      </w:r>
    </w:p>
    <w:p w14:paraId="4B863B94" w14:textId="5569D792" w:rsidR="007C1EA2" w:rsidRPr="00265020" w:rsidRDefault="007C1EA2" w:rsidP="00542A02">
      <w:pPr>
        <w:pStyle w:val="a0"/>
      </w:pPr>
      <w:proofErr w:type="spellStart"/>
      <w:r w:rsidRPr="00542A02">
        <w:t>maxOS</w:t>
      </w:r>
      <w:proofErr w:type="spellEnd"/>
      <w:r w:rsidRPr="00542A02">
        <w:t xml:space="preserve"> </w:t>
      </w:r>
      <w:r>
        <w:t xml:space="preserve">начиная с версии </w:t>
      </w:r>
      <w:proofErr w:type="spellStart"/>
      <w:r w:rsidRPr="00542A02">
        <w:t>Catalina</w:t>
      </w:r>
      <w:proofErr w:type="spellEnd"/>
      <w:r w:rsidR="00265020" w:rsidRPr="00265020">
        <w:t>.</w:t>
      </w:r>
    </w:p>
    <w:p w14:paraId="587FD07B" w14:textId="082C0BA6" w:rsidR="00265020" w:rsidRPr="00265020" w:rsidRDefault="00265020" w:rsidP="00265020">
      <w:pPr>
        <w:pStyle w:val="a0"/>
        <w:numPr>
          <w:ilvl w:val="0"/>
          <w:numId w:val="0"/>
        </w:numPr>
        <w:ind w:left="709"/>
      </w:pPr>
      <w:r>
        <w:t xml:space="preserve">Кроме того, программа требует, чтобы на компьютере был установлен </w:t>
      </w:r>
      <w:r>
        <w:rPr>
          <w:lang w:val="en-US"/>
        </w:rPr>
        <w:t>Java</w:t>
      </w:r>
      <w:r w:rsidRPr="00265020">
        <w:t xml:space="preserve"> </w:t>
      </w:r>
      <w:r>
        <w:rPr>
          <w:lang w:val="en-US"/>
        </w:rPr>
        <w:t>Runtime</w:t>
      </w:r>
      <w:r w:rsidRPr="00265020">
        <w:t xml:space="preserve"> </w:t>
      </w:r>
      <w:r>
        <w:rPr>
          <w:lang w:val="en-US"/>
        </w:rPr>
        <w:t>Environment</w:t>
      </w:r>
      <w:r w:rsidRPr="00265020">
        <w:t xml:space="preserve"> </w:t>
      </w:r>
      <w:r>
        <w:t>версии 7 или выше.</w:t>
      </w:r>
    </w:p>
    <w:p w14:paraId="76FBCBC4" w14:textId="12C0CD6C" w:rsidR="00DA428B" w:rsidRDefault="00721587" w:rsidP="00FA650C">
      <w:pPr>
        <w:pStyle w:val="1"/>
      </w:pPr>
      <w:bookmarkStart w:id="6" w:name="_Toc216164133"/>
      <w:r>
        <w:lastRenderedPageBreak/>
        <w:t>Выполнение программы</w:t>
      </w:r>
      <w:bookmarkEnd w:id="6"/>
    </w:p>
    <w:p w14:paraId="584E9ABE" w14:textId="04D64059" w:rsidR="003F7C99" w:rsidRDefault="003F7C99" w:rsidP="003F7C99">
      <w:pPr>
        <w:pStyle w:val="2"/>
      </w:pPr>
      <w:bookmarkStart w:id="7" w:name="_Toc216164134"/>
      <w:r>
        <w:t>Последовательность действий, для загрузки программы</w:t>
      </w:r>
      <w:bookmarkEnd w:id="7"/>
    </w:p>
    <w:p w14:paraId="2A6F41A4" w14:textId="40CDFDB2" w:rsidR="008B1A4F" w:rsidRDefault="00265FEB" w:rsidP="008B1A4F">
      <w:pPr>
        <w:pStyle w:val="a3"/>
      </w:pPr>
      <w:r>
        <w:t>Последовательность действи</w:t>
      </w:r>
      <w:r w:rsidR="008659B1">
        <w:t>й</w:t>
      </w:r>
      <w:r>
        <w:t xml:space="preserve"> для загрузки следующая:</w:t>
      </w:r>
    </w:p>
    <w:p w14:paraId="60C94E19" w14:textId="4A094D43" w:rsidR="00265FEB" w:rsidRDefault="005C5FF2" w:rsidP="00CA5897">
      <w:pPr>
        <w:pStyle w:val="a0"/>
      </w:pPr>
      <w:r>
        <w:t>перейдите на официальный сайт разработчика и скачайте установочный файл программы;</w:t>
      </w:r>
    </w:p>
    <w:p w14:paraId="61E5CE6B" w14:textId="1EE941B8" w:rsidR="005C5FF2" w:rsidRDefault="005C5FF2" w:rsidP="00CA5897">
      <w:pPr>
        <w:pStyle w:val="a0"/>
      </w:pPr>
      <w:r>
        <w:t>запустите загрузчик двойным щелчком мыши;</w:t>
      </w:r>
    </w:p>
    <w:p w14:paraId="758B0050" w14:textId="6535C91A" w:rsidR="005C5FF2" w:rsidRDefault="005C5FF2" w:rsidP="00CA5897">
      <w:pPr>
        <w:pStyle w:val="a0"/>
      </w:pPr>
      <w:r>
        <w:t>следуйте инструкциям мастера установки, выбирая нужные опции и нажимая кнопку «Далее»</w:t>
      </w:r>
      <w:r w:rsidR="00151319">
        <w:t>;</w:t>
      </w:r>
    </w:p>
    <w:p w14:paraId="20460972" w14:textId="3FB4470F" w:rsidR="005C5FF2" w:rsidRPr="008B1A4F" w:rsidRDefault="00CA5897" w:rsidP="00CA5897">
      <w:pPr>
        <w:pStyle w:val="a0"/>
      </w:pPr>
      <w:r>
        <w:t>п</w:t>
      </w:r>
      <w:r w:rsidR="005C5FF2">
        <w:t>осле завершения установки перезапустите компьютер.</w:t>
      </w:r>
    </w:p>
    <w:p w14:paraId="5A935B6A" w14:textId="496971F7" w:rsidR="003F7C99" w:rsidRDefault="003F7C99" w:rsidP="003F7C99">
      <w:pPr>
        <w:pStyle w:val="2"/>
      </w:pPr>
      <w:bookmarkStart w:id="8" w:name="_Toc216164135"/>
      <w:r>
        <w:t>Последовательность действий, для запуска программы</w:t>
      </w:r>
      <w:bookmarkEnd w:id="8"/>
    </w:p>
    <w:p w14:paraId="6D45F73B" w14:textId="7D40FED9" w:rsidR="008B1A4F" w:rsidRDefault="008659B1" w:rsidP="008B1A4F">
      <w:pPr>
        <w:pStyle w:val="a3"/>
      </w:pPr>
      <w:r>
        <w:t>Последовательность действий для запуска следующая:</w:t>
      </w:r>
    </w:p>
    <w:p w14:paraId="417DD706" w14:textId="4AAFE05B" w:rsidR="00097D16" w:rsidRDefault="00097D16" w:rsidP="0026485B">
      <w:pPr>
        <w:pStyle w:val="a0"/>
      </w:pPr>
      <w:r>
        <w:t>найдите иконку приложения на рабочем столе или в меню приложений вашей операционной системы;</w:t>
      </w:r>
    </w:p>
    <w:p w14:paraId="583EDEC5" w14:textId="06B974CB" w:rsidR="00097D16" w:rsidRDefault="00097D16" w:rsidP="0026485B">
      <w:pPr>
        <w:pStyle w:val="a0"/>
      </w:pPr>
      <w:r>
        <w:t>дважды кликните по иконе приложения;</w:t>
      </w:r>
    </w:p>
    <w:p w14:paraId="13C254C2" w14:textId="1212E66B" w:rsidR="00097D16" w:rsidRPr="008B1A4F" w:rsidRDefault="00097D16" w:rsidP="0026485B">
      <w:pPr>
        <w:pStyle w:val="a0"/>
      </w:pPr>
      <w:r>
        <w:t>подождите некоторое время до полного запуска программы.</w:t>
      </w:r>
    </w:p>
    <w:p w14:paraId="6226DD07" w14:textId="38978651" w:rsidR="003F7C99" w:rsidRDefault="003F7C99" w:rsidP="003F7C99">
      <w:pPr>
        <w:pStyle w:val="2"/>
      </w:pPr>
      <w:bookmarkStart w:id="9" w:name="_Toc216164136"/>
      <w:r>
        <w:t>Последовательность действий, для выполнения программы</w:t>
      </w:r>
      <w:bookmarkEnd w:id="9"/>
    </w:p>
    <w:p w14:paraId="2808AE57" w14:textId="311F71BB" w:rsidR="008B1A4F" w:rsidRDefault="008659B1" w:rsidP="008B1A4F">
      <w:pPr>
        <w:pStyle w:val="a3"/>
      </w:pPr>
      <w:r>
        <w:t>Последовательность действия для выполнения следующая:</w:t>
      </w:r>
    </w:p>
    <w:p w14:paraId="1E5AEDF9" w14:textId="56142FC1" w:rsidR="00254A42" w:rsidRDefault="00254A42" w:rsidP="00254A42">
      <w:pPr>
        <w:pStyle w:val="a0"/>
      </w:pPr>
      <w:r>
        <w:t>после успешного запуска, ознакомьтесь с интерфейсами окна программы, прочитав справочную документацию или ознакомившись с подсказками;</w:t>
      </w:r>
    </w:p>
    <w:p w14:paraId="5F78F580" w14:textId="4AF7B58B" w:rsidR="00254A42" w:rsidRDefault="004B4048" w:rsidP="00254A42">
      <w:pPr>
        <w:pStyle w:val="a0"/>
      </w:pPr>
      <w:r>
        <w:t>при выполнении задач в программе руководствуйтесь подсказками, читайте предупреждения и ознакомьтесь с ошибками и причинами, которые могли их вызвать.</w:t>
      </w:r>
    </w:p>
    <w:p w14:paraId="33947BC2" w14:textId="6C9DD317" w:rsidR="00254A42" w:rsidRPr="008B1A4F" w:rsidRDefault="00254A42" w:rsidP="008B1A4F">
      <w:pPr>
        <w:pStyle w:val="a3"/>
      </w:pPr>
    </w:p>
    <w:p w14:paraId="07FA487D" w14:textId="268E665D" w:rsidR="003F7C99" w:rsidRDefault="003F7C99" w:rsidP="003F7C99">
      <w:pPr>
        <w:pStyle w:val="2"/>
      </w:pPr>
      <w:bookmarkStart w:id="10" w:name="_Toc216164137"/>
      <w:r>
        <w:lastRenderedPageBreak/>
        <w:t>Последовательность действий, для завершения программы</w:t>
      </w:r>
      <w:bookmarkEnd w:id="10"/>
    </w:p>
    <w:p w14:paraId="3FF9D261" w14:textId="45B418F5" w:rsidR="008B1A4F" w:rsidRDefault="008659B1" w:rsidP="008B1A4F">
      <w:pPr>
        <w:pStyle w:val="a3"/>
      </w:pPr>
      <w:r>
        <w:t>Последовательность действия для завершения следующая:</w:t>
      </w:r>
    </w:p>
    <w:p w14:paraId="292E3703" w14:textId="3CE441EF" w:rsidR="00254A42" w:rsidRDefault="00254A42" w:rsidP="0088729B">
      <w:pPr>
        <w:pStyle w:val="a0"/>
      </w:pPr>
      <w:r>
        <w:t>закройте все активные проекты и сохраните изменения, если необходимо;</w:t>
      </w:r>
    </w:p>
    <w:p w14:paraId="440DDD18" w14:textId="4055615B" w:rsidR="00254A42" w:rsidRDefault="00254A42" w:rsidP="0088729B">
      <w:pPr>
        <w:pStyle w:val="a0"/>
      </w:pPr>
      <w:r>
        <w:t>выберите пункт меню «Файл =</w:t>
      </w:r>
      <w:r w:rsidRPr="00254A42">
        <w:t xml:space="preserve">&gt; </w:t>
      </w:r>
      <w:r>
        <w:t xml:space="preserve">Выход» или нажмите комбинацию клавиш </w:t>
      </w:r>
      <w:r w:rsidRPr="0088729B">
        <w:t>Ctrl</w:t>
      </w:r>
      <w:r w:rsidRPr="00254A42">
        <w:t>+</w:t>
      </w:r>
      <w:r w:rsidRPr="0088729B">
        <w:t>Q</w:t>
      </w:r>
      <w:r>
        <w:t>, либо нажмите иконку «крестик» на панели окна;</w:t>
      </w:r>
    </w:p>
    <w:p w14:paraId="6DBE3499" w14:textId="6779300C" w:rsidR="00254A42" w:rsidRPr="00254A42" w:rsidRDefault="00254A42" w:rsidP="0088729B">
      <w:pPr>
        <w:pStyle w:val="a0"/>
      </w:pPr>
      <w:r>
        <w:t>при появлении окна подтверждения выхода, подтвердите завершение программы нажатием кнопки «Да».</w:t>
      </w:r>
    </w:p>
    <w:p w14:paraId="27BB88F3" w14:textId="05A701BB" w:rsidR="003F7C99" w:rsidRDefault="003F7C99" w:rsidP="003F7C99">
      <w:pPr>
        <w:pStyle w:val="2"/>
      </w:pPr>
      <w:bookmarkStart w:id="11" w:name="_Toc216164138"/>
      <w:r>
        <w:t>Ответы программы на команды оператора</w:t>
      </w:r>
      <w:bookmarkEnd w:id="11"/>
    </w:p>
    <w:p w14:paraId="72FA0A1E" w14:textId="4CDAB4AA" w:rsidR="00FD487B" w:rsidRPr="00FD487B" w:rsidRDefault="00FD487B" w:rsidP="00FD487B">
      <w:pPr>
        <w:pStyle w:val="a3"/>
      </w:pPr>
      <w:r>
        <w:t>При выполнении различных действий, программа отображает соответствующие уведомления, предупреждая о возможных ошибках ввода данных и даёт рекомендации по дальнейшим действиям.</w:t>
      </w:r>
    </w:p>
    <w:p w14:paraId="0D57FF02" w14:textId="77777777" w:rsidR="003F7C99" w:rsidRPr="003F7C99" w:rsidRDefault="003F7C99" w:rsidP="003F7C99">
      <w:pPr>
        <w:pStyle w:val="a3"/>
      </w:pPr>
    </w:p>
    <w:p w14:paraId="3CE437CE" w14:textId="0F8B60CC" w:rsidR="00261EB1" w:rsidRDefault="00205179" w:rsidP="00261EB1">
      <w:pPr>
        <w:pStyle w:val="1"/>
      </w:pPr>
      <w:bookmarkStart w:id="12" w:name="_Toc216164139"/>
      <w:r>
        <w:lastRenderedPageBreak/>
        <w:t>Сообщения оператору</w:t>
      </w:r>
      <w:bookmarkEnd w:id="12"/>
    </w:p>
    <w:p w14:paraId="79A29FD2" w14:textId="43EDA393" w:rsidR="00205179" w:rsidRDefault="00205179" w:rsidP="00C9346B">
      <w:pPr>
        <w:pStyle w:val="2"/>
      </w:pPr>
      <w:bookmarkStart w:id="13" w:name="_Toc216164140"/>
      <w:r>
        <w:t>Тексты сообщений, выдаваемых программой</w:t>
      </w:r>
      <w:bookmarkEnd w:id="13"/>
    </w:p>
    <w:p w14:paraId="0EA92A27" w14:textId="2AC5648C" w:rsidR="00C9346B" w:rsidRDefault="00FD487B" w:rsidP="00C9346B">
      <w:pPr>
        <w:pStyle w:val="a3"/>
      </w:pPr>
      <w:r>
        <w:t>Сообщения, выводимые программой, содержат следующую информацию:</w:t>
      </w:r>
    </w:p>
    <w:p w14:paraId="71AF15BD" w14:textId="7F2A3A57" w:rsidR="00FD487B" w:rsidRDefault="00822FE4" w:rsidP="00822FE4">
      <w:pPr>
        <w:pStyle w:val="a0"/>
      </w:pPr>
      <w:r>
        <w:t>с</w:t>
      </w:r>
      <w:r w:rsidR="00FD487B">
        <w:t>татус успешного выполнения операции («операция выполнена успешно»);</w:t>
      </w:r>
    </w:p>
    <w:p w14:paraId="6E66CF60" w14:textId="62FDBE26" w:rsidR="00A400CC" w:rsidRDefault="00C62C18" w:rsidP="00822FE4">
      <w:pPr>
        <w:pStyle w:val="a0"/>
      </w:pPr>
      <w:r>
        <w:t>подтверждение сохранения («проект сохранён»);</w:t>
      </w:r>
      <w:r w:rsidR="00A400CC">
        <w:t xml:space="preserve"> </w:t>
      </w:r>
    </w:p>
    <w:p w14:paraId="1ABDC447" w14:textId="0992EFBB" w:rsidR="00FD487B" w:rsidRDefault="00822FE4" w:rsidP="00822FE4">
      <w:pPr>
        <w:pStyle w:val="a0"/>
      </w:pPr>
      <w:r>
        <w:t>и</w:t>
      </w:r>
      <w:r w:rsidR="00FD487B">
        <w:t>нформационные сообщения о ходе выполнения операций («Идёт обработка файла…»);</w:t>
      </w:r>
    </w:p>
    <w:p w14:paraId="1881D3FF" w14:textId="16A0150E" w:rsidR="00FD487B" w:rsidRDefault="00822FE4" w:rsidP="00822FE4">
      <w:pPr>
        <w:pStyle w:val="a0"/>
      </w:pPr>
      <w:r>
        <w:t>п</w:t>
      </w:r>
      <w:r w:rsidR="00FD487B">
        <w:t>редупреждения о некорректных действиях («Ошибка ввода данных»);</w:t>
      </w:r>
    </w:p>
    <w:p w14:paraId="0A3C93A8" w14:textId="41D11234" w:rsidR="00FD487B" w:rsidRDefault="00822FE4" w:rsidP="00822FE4">
      <w:pPr>
        <w:pStyle w:val="a0"/>
      </w:pPr>
      <w:r>
        <w:t>п</w:t>
      </w:r>
      <w:r w:rsidR="00FD487B">
        <w:t xml:space="preserve">редупреждение о нехватке ресурсов </w:t>
      </w:r>
      <w:r w:rsidR="00BF4005">
        <w:t>(«Запас памяти почти исчерпан»);</w:t>
      </w:r>
    </w:p>
    <w:p w14:paraId="3CA0A29B" w14:textId="7E1A5C18" w:rsidR="00BF4005" w:rsidRPr="00BF4005" w:rsidRDefault="00BF4005" w:rsidP="00BF4005">
      <w:pPr>
        <w:pStyle w:val="a0"/>
        <w:rPr>
          <w:lang w:eastAsia="ru-RU"/>
        </w:rPr>
      </w:pPr>
      <w:r>
        <w:rPr>
          <w:bdr w:val="none" w:sz="0" w:space="0" w:color="auto" w:frame="1"/>
          <w:lang w:eastAsia="ru-RU"/>
        </w:rPr>
        <w:t xml:space="preserve">информирование о пределе </w:t>
      </w:r>
      <w:r w:rsidRPr="00BF4005">
        <w:rPr>
          <w:bdr w:val="none" w:sz="0" w:space="0" w:color="auto" w:frame="1"/>
          <w:lang w:eastAsia="ru-RU"/>
        </w:rPr>
        <w:t>возможностей («Максимальное количество открытых проектов достиг</w:t>
      </w:r>
      <w:r>
        <w:rPr>
          <w:bdr w:val="none" w:sz="0" w:space="0" w:color="auto" w:frame="1"/>
          <w:lang w:eastAsia="ru-RU"/>
        </w:rPr>
        <w:t>нуто»);</w:t>
      </w:r>
    </w:p>
    <w:p w14:paraId="798AE826" w14:textId="3F0DF497" w:rsidR="00BF4005" w:rsidRPr="00BF4005" w:rsidRDefault="00BF4005" w:rsidP="00BF4005">
      <w:pPr>
        <w:pStyle w:val="a0"/>
        <w:rPr>
          <w:lang w:eastAsia="ru-RU"/>
        </w:rPr>
      </w:pPr>
      <w:r>
        <w:rPr>
          <w:bdr w:val="none" w:sz="0" w:space="0" w:color="auto" w:frame="1"/>
          <w:lang w:eastAsia="ru-RU"/>
        </w:rPr>
        <w:t>у</w:t>
      </w:r>
      <w:r w:rsidRPr="00BF4005">
        <w:rPr>
          <w:bdr w:val="none" w:sz="0" w:space="0" w:color="auto" w:frame="1"/>
          <w:lang w:eastAsia="ru-RU"/>
        </w:rPr>
        <w:t>казание на необходимость обновления («Обнаружено обновление программы. Рекоме</w:t>
      </w:r>
      <w:r w:rsidR="002415D6">
        <w:rPr>
          <w:bdr w:val="none" w:sz="0" w:space="0" w:color="auto" w:frame="1"/>
          <w:lang w:eastAsia="ru-RU"/>
        </w:rPr>
        <w:t>ндуем установить новую версию»);</w:t>
      </w:r>
    </w:p>
    <w:p w14:paraId="60F903D2" w14:textId="05F1EF68" w:rsidR="00BF4005" w:rsidRPr="00BF4005" w:rsidRDefault="00BF4005" w:rsidP="00BF4005">
      <w:pPr>
        <w:pStyle w:val="a0"/>
        <w:rPr>
          <w:lang w:eastAsia="ru-RU"/>
        </w:rPr>
      </w:pPr>
      <w:r>
        <w:rPr>
          <w:bdr w:val="none" w:sz="0" w:space="0" w:color="auto" w:frame="1"/>
          <w:lang w:eastAsia="ru-RU"/>
        </w:rPr>
        <w:t>н</w:t>
      </w:r>
      <w:r w:rsidRPr="00BF4005">
        <w:rPr>
          <w:bdr w:val="none" w:sz="0" w:space="0" w:color="auto" w:frame="1"/>
          <w:lang w:eastAsia="ru-RU"/>
        </w:rPr>
        <w:t>апоминания о резервировании данных («Рекомендуется с</w:t>
      </w:r>
      <w:r w:rsidR="002415D6">
        <w:rPr>
          <w:bdr w:val="none" w:sz="0" w:space="0" w:color="auto" w:frame="1"/>
          <w:lang w:eastAsia="ru-RU"/>
        </w:rPr>
        <w:t>охранить проект перед выходом»);</w:t>
      </w:r>
    </w:p>
    <w:p w14:paraId="4C147F9B" w14:textId="14DD014F" w:rsidR="00BF4005" w:rsidRPr="00BF4005" w:rsidRDefault="00BF4005" w:rsidP="00BF4005">
      <w:pPr>
        <w:pStyle w:val="a0"/>
        <w:rPr>
          <w:lang w:eastAsia="ru-RU"/>
        </w:rPr>
      </w:pPr>
      <w:r>
        <w:rPr>
          <w:bdr w:val="none" w:sz="0" w:space="0" w:color="auto" w:frame="1"/>
          <w:lang w:eastAsia="ru-RU"/>
        </w:rPr>
        <w:t>и</w:t>
      </w:r>
      <w:r w:rsidRPr="00BF4005">
        <w:rPr>
          <w:bdr w:val="none" w:sz="0" w:space="0" w:color="auto" w:frame="1"/>
          <w:lang w:eastAsia="ru-RU"/>
        </w:rPr>
        <w:t>звещения о найденных сбоях («Обнаружена ошибка в файле проекта. Возмож</w:t>
      </w:r>
      <w:r>
        <w:rPr>
          <w:bdr w:val="none" w:sz="0" w:space="0" w:color="auto" w:frame="1"/>
          <w:lang w:eastAsia="ru-RU"/>
        </w:rPr>
        <w:t>но потребуется восстановление»);</w:t>
      </w:r>
    </w:p>
    <w:p w14:paraId="497041DD" w14:textId="6EE1A279" w:rsidR="00BF4005" w:rsidRPr="00BF4005" w:rsidRDefault="00BF4005" w:rsidP="00BF4005">
      <w:pPr>
        <w:pStyle w:val="a0"/>
        <w:rPr>
          <w:lang w:eastAsia="ru-RU"/>
        </w:rPr>
      </w:pPr>
      <w:r>
        <w:rPr>
          <w:bdr w:val="none" w:sz="0" w:space="0" w:color="auto" w:frame="1"/>
          <w:lang w:eastAsia="ru-RU"/>
        </w:rPr>
        <w:t>у</w:t>
      </w:r>
      <w:r w:rsidRPr="00BF4005">
        <w:rPr>
          <w:bdr w:val="none" w:sz="0" w:space="0" w:color="auto" w:frame="1"/>
          <w:lang w:eastAsia="ru-RU"/>
        </w:rPr>
        <w:t>ведомления о длительности процессов («Этот</w:t>
      </w:r>
      <w:r>
        <w:rPr>
          <w:bdr w:val="none" w:sz="0" w:space="0" w:color="auto" w:frame="1"/>
          <w:lang w:eastAsia="ru-RU"/>
        </w:rPr>
        <w:t xml:space="preserve"> процесс займет около X минут»);</w:t>
      </w:r>
    </w:p>
    <w:p w14:paraId="729B8BFB" w14:textId="02DB8217" w:rsidR="00BF4005" w:rsidRPr="00BF4005" w:rsidRDefault="00BF4005" w:rsidP="00BF4005">
      <w:pPr>
        <w:pStyle w:val="a0"/>
        <w:rPr>
          <w:lang w:eastAsia="ru-RU"/>
        </w:rPr>
      </w:pPr>
      <w:r>
        <w:rPr>
          <w:bdr w:val="none" w:sz="0" w:space="0" w:color="auto" w:frame="1"/>
          <w:lang w:eastAsia="ru-RU"/>
        </w:rPr>
        <w:t>с</w:t>
      </w:r>
      <w:r w:rsidRPr="00BF4005">
        <w:rPr>
          <w:bdr w:val="none" w:sz="0" w:space="0" w:color="auto" w:frame="1"/>
          <w:lang w:eastAsia="ru-RU"/>
        </w:rPr>
        <w:t>ообщения о завершении фоно</w:t>
      </w:r>
      <w:r>
        <w:rPr>
          <w:bdr w:val="none" w:sz="0" w:space="0" w:color="auto" w:frame="1"/>
          <w:lang w:eastAsia="ru-RU"/>
        </w:rPr>
        <w:t>вых заданий («Импорт завершён»);</w:t>
      </w:r>
    </w:p>
    <w:p w14:paraId="54560E13" w14:textId="5B66378B" w:rsidR="00BF4005" w:rsidRPr="00BF4005" w:rsidRDefault="00BF4005" w:rsidP="00BF4005">
      <w:pPr>
        <w:pStyle w:val="a0"/>
        <w:rPr>
          <w:lang w:eastAsia="ru-RU"/>
        </w:rPr>
      </w:pPr>
      <w:r>
        <w:rPr>
          <w:bdr w:val="none" w:sz="0" w:space="0" w:color="auto" w:frame="1"/>
          <w:lang w:eastAsia="ru-RU"/>
        </w:rPr>
        <w:t>о</w:t>
      </w:r>
      <w:r w:rsidRPr="00BF4005">
        <w:rPr>
          <w:bdr w:val="none" w:sz="0" w:space="0" w:color="auto" w:frame="1"/>
          <w:lang w:eastAsia="ru-RU"/>
        </w:rPr>
        <w:t>бращение внимания на проблемы с оборудованием («Проблемы с графическим ускорителем. Переза</w:t>
      </w:r>
      <w:r>
        <w:rPr>
          <w:bdr w:val="none" w:sz="0" w:space="0" w:color="auto" w:frame="1"/>
          <w:lang w:eastAsia="ru-RU"/>
        </w:rPr>
        <w:t>грузка может решить проблему»);</w:t>
      </w:r>
    </w:p>
    <w:p w14:paraId="0466CC58" w14:textId="542D1F14" w:rsidR="00BF4005" w:rsidRPr="00BF4005" w:rsidRDefault="00BF4005" w:rsidP="00BF4005">
      <w:pPr>
        <w:pStyle w:val="a0"/>
        <w:rPr>
          <w:lang w:eastAsia="ru-RU"/>
        </w:rPr>
      </w:pPr>
      <w:r>
        <w:rPr>
          <w:bdr w:val="none" w:sz="0" w:space="0" w:color="auto" w:frame="1"/>
          <w:lang w:eastAsia="ru-RU"/>
        </w:rPr>
        <w:t>с</w:t>
      </w:r>
      <w:r w:rsidRPr="00BF4005">
        <w:rPr>
          <w:bdr w:val="none" w:sz="0" w:space="0" w:color="auto" w:frame="1"/>
          <w:lang w:eastAsia="ru-RU"/>
        </w:rPr>
        <w:t>оветы по улучшению качества рендера («Для улучшения качества увеличьте разрешение или уменьшите частоту кадров»)</w:t>
      </w:r>
      <w:r>
        <w:rPr>
          <w:bdr w:val="none" w:sz="0" w:space="0" w:color="auto" w:frame="1"/>
          <w:lang w:eastAsia="ru-RU"/>
        </w:rPr>
        <w:t>;</w:t>
      </w:r>
    </w:p>
    <w:p w14:paraId="76B9EC7C" w14:textId="5F8BBC6B" w:rsidR="00BF4005" w:rsidRPr="00BF4005" w:rsidRDefault="00BF4005" w:rsidP="00BF4005">
      <w:pPr>
        <w:pStyle w:val="a0"/>
        <w:rPr>
          <w:lang w:eastAsia="ru-RU"/>
        </w:rPr>
      </w:pPr>
      <w:r>
        <w:rPr>
          <w:bdr w:val="none" w:sz="0" w:space="0" w:color="auto" w:frame="1"/>
          <w:lang w:eastAsia="ru-RU"/>
        </w:rPr>
        <w:t>о</w:t>
      </w:r>
      <w:r w:rsidRPr="00BF4005">
        <w:rPr>
          <w:bdr w:val="none" w:sz="0" w:space="0" w:color="auto" w:frame="1"/>
          <w:lang w:eastAsia="ru-RU"/>
        </w:rPr>
        <w:t>тчеты о результатах проверки целостности файлов («Проверка показала отсутствие повреждений»)</w:t>
      </w:r>
      <w:r>
        <w:rPr>
          <w:bdr w:val="none" w:sz="0" w:space="0" w:color="auto" w:frame="1"/>
          <w:lang w:eastAsia="ru-RU"/>
        </w:rPr>
        <w:t>;</w:t>
      </w:r>
    </w:p>
    <w:p w14:paraId="55B24ACE" w14:textId="0EFFC4A2" w:rsidR="00BF4005" w:rsidRPr="00BF4005" w:rsidRDefault="00BF4005" w:rsidP="00BF4005">
      <w:pPr>
        <w:pStyle w:val="a0"/>
        <w:rPr>
          <w:lang w:eastAsia="ru-RU"/>
        </w:rPr>
      </w:pPr>
      <w:r>
        <w:rPr>
          <w:bdr w:val="none" w:sz="0" w:space="0" w:color="auto" w:frame="1"/>
          <w:lang w:eastAsia="ru-RU"/>
        </w:rPr>
        <w:t>о</w:t>
      </w:r>
      <w:r w:rsidRPr="00BF4005">
        <w:rPr>
          <w:bdr w:val="none" w:sz="0" w:space="0" w:color="auto" w:frame="1"/>
          <w:lang w:eastAsia="ru-RU"/>
        </w:rPr>
        <w:t>повещение о приостановленных операциях («Видео временно оста</w:t>
      </w:r>
      <w:r>
        <w:rPr>
          <w:bdr w:val="none" w:sz="0" w:space="0" w:color="auto" w:frame="1"/>
          <w:lang w:eastAsia="ru-RU"/>
        </w:rPr>
        <w:t>новлено для стабилизации сети»);</w:t>
      </w:r>
    </w:p>
    <w:p w14:paraId="0CB41D46" w14:textId="43B658D5" w:rsidR="00BF4005" w:rsidRPr="00C9346B" w:rsidRDefault="00BF4005" w:rsidP="00BF4005">
      <w:pPr>
        <w:pStyle w:val="a0"/>
        <w:rPr>
          <w:lang w:eastAsia="ru-RU"/>
        </w:rPr>
      </w:pPr>
      <w:r>
        <w:rPr>
          <w:bdr w:val="none" w:sz="0" w:space="0" w:color="auto" w:frame="1"/>
          <w:lang w:eastAsia="ru-RU"/>
        </w:rPr>
        <w:t>р</w:t>
      </w:r>
      <w:r w:rsidRPr="00BF4005">
        <w:rPr>
          <w:bdr w:val="none" w:sz="0" w:space="0" w:color="auto" w:frame="1"/>
          <w:lang w:eastAsia="ru-RU"/>
        </w:rPr>
        <w:t>екомендательные советы по оптимизации производительности («Повысьте производительность, закрыв неиспользуемые программы»).</w:t>
      </w:r>
    </w:p>
    <w:p w14:paraId="0F2B8DA8" w14:textId="535DCE98" w:rsidR="00205179" w:rsidRDefault="00205179" w:rsidP="00C9346B">
      <w:pPr>
        <w:pStyle w:val="2"/>
      </w:pPr>
      <w:bookmarkStart w:id="14" w:name="_Toc216164141"/>
      <w:r>
        <w:t>Действия оператора,</w:t>
      </w:r>
      <w:r w:rsidR="00C9346B">
        <w:t xml:space="preserve"> при непредвиденных ситуациях</w:t>
      </w:r>
      <w:bookmarkEnd w:id="14"/>
    </w:p>
    <w:p w14:paraId="4DC8469C" w14:textId="235D5027" w:rsidR="00FA7ACC" w:rsidRDefault="00FA7ACC" w:rsidP="00FA7ACC">
      <w:pPr>
        <w:pStyle w:val="a3"/>
      </w:pPr>
      <w:r>
        <w:t>При возникновении ошибок, связанных с некорректным выполнением функций программы, рекомендуется предпринять следующие шаги:</w:t>
      </w:r>
    </w:p>
    <w:p w14:paraId="2B895C78" w14:textId="07A224A8" w:rsidR="00FA7ACC" w:rsidRDefault="00FA7ACC" w:rsidP="00492E8E">
      <w:pPr>
        <w:pStyle w:val="a0"/>
      </w:pPr>
      <w:r>
        <w:lastRenderedPageBreak/>
        <w:t>проверить правильность вводимых данных;</w:t>
      </w:r>
    </w:p>
    <w:p w14:paraId="34F1D3EF" w14:textId="4489D1DE" w:rsidR="00FA7ACC" w:rsidRDefault="00FA7ACC" w:rsidP="00492E8E">
      <w:pPr>
        <w:pStyle w:val="a0"/>
      </w:pPr>
      <w:r>
        <w:t>повторить операцию заново;</w:t>
      </w:r>
    </w:p>
    <w:p w14:paraId="324EE029" w14:textId="1CDBAB61" w:rsidR="00FA7ACC" w:rsidRDefault="00FA7ACC" w:rsidP="00492E8E">
      <w:pPr>
        <w:pStyle w:val="a0"/>
      </w:pPr>
      <w:r>
        <w:t>проверить наличие свободного пространства на диске;</w:t>
      </w:r>
    </w:p>
    <w:p w14:paraId="038B57B6" w14:textId="052F32CC" w:rsidR="00DC05A5" w:rsidRPr="00DC05A5" w:rsidRDefault="00FA7ACC" w:rsidP="00DC05A5">
      <w:pPr>
        <w:pStyle w:val="a0"/>
        <w:sectPr w:rsidR="00DC05A5" w:rsidRPr="00DC05A5" w:rsidSect="00546680">
          <w:headerReference w:type="default" r:id="rId8"/>
          <w:footerReference w:type="default" r:id="rId9"/>
          <w:headerReference w:type="first" r:id="rId10"/>
          <w:pgSz w:w="11906" w:h="16838"/>
          <w:pgMar w:top="1418" w:right="567" w:bottom="851" w:left="1134" w:header="709" w:footer="0" w:gutter="0"/>
          <w:pgNumType w:start="1"/>
          <w:cols w:space="708"/>
          <w:titlePg/>
          <w:docGrid w:linePitch="381"/>
        </w:sectPr>
      </w:pPr>
      <w:r>
        <w:t>в крайнем случае обратится в техническую подд</w:t>
      </w:r>
      <w:r w:rsidR="00400D8D">
        <w:t>е</w:t>
      </w:r>
      <w:r>
        <w:t>ржк</w:t>
      </w:r>
      <w:r w:rsidR="00400D8D">
        <w:t>у</w:t>
      </w:r>
      <w:r>
        <w:t>.</w:t>
      </w:r>
    </w:p>
    <w:tbl>
      <w:tblPr>
        <w:tblStyle w:val="a7"/>
        <w:tblW w:w="1037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0"/>
        <w:gridCol w:w="1134"/>
        <w:gridCol w:w="1134"/>
        <w:gridCol w:w="1134"/>
        <w:gridCol w:w="1134"/>
        <w:gridCol w:w="1134"/>
        <w:gridCol w:w="1417"/>
        <w:gridCol w:w="1417"/>
        <w:gridCol w:w="850"/>
        <w:gridCol w:w="680"/>
      </w:tblGrid>
      <w:tr w:rsidR="002811B1" w:rsidRPr="00CD399D" w14:paraId="08F2EDF5" w14:textId="77777777" w:rsidTr="005F527E">
        <w:trPr>
          <w:trHeight w:val="567"/>
        </w:trPr>
        <w:tc>
          <w:tcPr>
            <w:tcW w:w="10374" w:type="dxa"/>
            <w:gridSpan w:val="10"/>
            <w:vAlign w:val="center"/>
          </w:tcPr>
          <w:p w14:paraId="7FF584C1" w14:textId="77777777" w:rsidR="002811B1" w:rsidRPr="00CD399D" w:rsidRDefault="002811B1" w:rsidP="005F527E">
            <w:pPr>
              <w:jc w:val="center"/>
              <w:rPr>
                <w:sz w:val="24"/>
              </w:rPr>
            </w:pPr>
            <w:r w:rsidRPr="00074017">
              <w:lastRenderedPageBreak/>
              <w:t>Лист регистрации изменений</w:t>
            </w:r>
          </w:p>
        </w:tc>
      </w:tr>
      <w:tr w:rsidR="002811B1" w:rsidRPr="00CD399D" w14:paraId="02CF4337" w14:textId="77777777" w:rsidTr="005F527E">
        <w:trPr>
          <w:trHeight w:val="340"/>
        </w:trPr>
        <w:tc>
          <w:tcPr>
            <w:tcW w:w="4876" w:type="dxa"/>
            <w:gridSpan w:val="5"/>
            <w:vAlign w:val="center"/>
          </w:tcPr>
          <w:p w14:paraId="6A9F7DA2" w14:textId="77777777" w:rsidR="002811B1" w:rsidRPr="00CD399D" w:rsidRDefault="002811B1" w:rsidP="005F527E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Номера листов (страниц)</w:t>
            </w:r>
          </w:p>
        </w:tc>
        <w:tc>
          <w:tcPr>
            <w:tcW w:w="1134" w:type="dxa"/>
            <w:vMerge w:val="restart"/>
            <w:vAlign w:val="center"/>
          </w:tcPr>
          <w:p w14:paraId="03A3A172" w14:textId="77777777" w:rsidR="002811B1" w:rsidRPr="00CD399D" w:rsidRDefault="002811B1" w:rsidP="005F527E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Всего листов (страниц) в докум.</w:t>
            </w:r>
          </w:p>
        </w:tc>
        <w:tc>
          <w:tcPr>
            <w:tcW w:w="1417" w:type="dxa"/>
            <w:vMerge w:val="restart"/>
            <w:vAlign w:val="center"/>
          </w:tcPr>
          <w:p w14:paraId="377553FA" w14:textId="77777777" w:rsidR="002811B1" w:rsidRPr="00CD399D" w:rsidRDefault="002811B1" w:rsidP="005F527E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№ документа</w:t>
            </w:r>
          </w:p>
        </w:tc>
        <w:tc>
          <w:tcPr>
            <w:tcW w:w="1417" w:type="dxa"/>
            <w:vMerge w:val="restart"/>
            <w:vAlign w:val="center"/>
          </w:tcPr>
          <w:p w14:paraId="2B237530" w14:textId="77777777" w:rsidR="002811B1" w:rsidRPr="00CD399D" w:rsidRDefault="002811B1" w:rsidP="005F527E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 xml:space="preserve">Входящий № </w:t>
            </w:r>
            <w:proofErr w:type="spellStart"/>
            <w:r w:rsidRPr="00CD399D">
              <w:rPr>
                <w:sz w:val="24"/>
              </w:rPr>
              <w:t>сопрово-дительного</w:t>
            </w:r>
            <w:proofErr w:type="spellEnd"/>
            <w:r w:rsidRPr="00CD399D">
              <w:rPr>
                <w:sz w:val="24"/>
              </w:rPr>
              <w:t xml:space="preserve"> докум. и дата  </w:t>
            </w:r>
          </w:p>
        </w:tc>
        <w:tc>
          <w:tcPr>
            <w:tcW w:w="850" w:type="dxa"/>
            <w:vMerge w:val="restart"/>
            <w:vAlign w:val="center"/>
          </w:tcPr>
          <w:p w14:paraId="0A538456" w14:textId="77777777" w:rsidR="002811B1" w:rsidRPr="00CD399D" w:rsidRDefault="002811B1" w:rsidP="005F527E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Подп.</w:t>
            </w:r>
          </w:p>
        </w:tc>
        <w:tc>
          <w:tcPr>
            <w:tcW w:w="680" w:type="dxa"/>
            <w:vMerge w:val="restart"/>
            <w:vAlign w:val="center"/>
          </w:tcPr>
          <w:p w14:paraId="41089F2C" w14:textId="77777777" w:rsidR="002811B1" w:rsidRPr="00CD399D" w:rsidRDefault="002811B1" w:rsidP="005F527E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Дата</w:t>
            </w:r>
          </w:p>
        </w:tc>
      </w:tr>
      <w:tr w:rsidR="002811B1" w:rsidRPr="00CD399D" w14:paraId="5BE353A0" w14:textId="77777777" w:rsidTr="005F527E">
        <w:trPr>
          <w:trHeight w:val="1077"/>
        </w:trPr>
        <w:tc>
          <w:tcPr>
            <w:tcW w:w="340" w:type="dxa"/>
            <w:vAlign w:val="center"/>
          </w:tcPr>
          <w:p w14:paraId="64523B7E" w14:textId="77777777" w:rsidR="002811B1" w:rsidRPr="00CD399D" w:rsidRDefault="002811B1" w:rsidP="005F527E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Изм.</w:t>
            </w:r>
          </w:p>
        </w:tc>
        <w:tc>
          <w:tcPr>
            <w:tcW w:w="1134" w:type="dxa"/>
          </w:tcPr>
          <w:p w14:paraId="41C1388D" w14:textId="77777777" w:rsidR="002811B1" w:rsidRPr="00CD399D" w:rsidRDefault="002811B1" w:rsidP="005F527E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изменён-</w:t>
            </w:r>
            <w:proofErr w:type="spellStart"/>
            <w:r w:rsidRPr="00CD399D">
              <w:rPr>
                <w:sz w:val="24"/>
              </w:rPr>
              <w:t>ных</w:t>
            </w:r>
            <w:proofErr w:type="spellEnd"/>
          </w:p>
        </w:tc>
        <w:tc>
          <w:tcPr>
            <w:tcW w:w="1134" w:type="dxa"/>
          </w:tcPr>
          <w:p w14:paraId="2CA359A8" w14:textId="77777777" w:rsidR="002811B1" w:rsidRPr="00CD399D" w:rsidRDefault="002811B1" w:rsidP="005F527E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заменён-</w:t>
            </w:r>
            <w:proofErr w:type="spellStart"/>
            <w:r w:rsidRPr="00CD399D">
              <w:rPr>
                <w:sz w:val="24"/>
              </w:rPr>
              <w:t>ных</w:t>
            </w:r>
            <w:proofErr w:type="spellEnd"/>
          </w:p>
        </w:tc>
        <w:tc>
          <w:tcPr>
            <w:tcW w:w="1134" w:type="dxa"/>
          </w:tcPr>
          <w:p w14:paraId="11B3531B" w14:textId="77777777" w:rsidR="002811B1" w:rsidRPr="00CD399D" w:rsidRDefault="002811B1" w:rsidP="005F527E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новых</w:t>
            </w:r>
          </w:p>
        </w:tc>
        <w:tc>
          <w:tcPr>
            <w:tcW w:w="1134" w:type="dxa"/>
          </w:tcPr>
          <w:p w14:paraId="2787FAD1" w14:textId="77777777" w:rsidR="002811B1" w:rsidRPr="00CD399D" w:rsidRDefault="002811B1" w:rsidP="005F527E">
            <w:pPr>
              <w:jc w:val="center"/>
              <w:rPr>
                <w:sz w:val="24"/>
              </w:rPr>
            </w:pPr>
            <w:proofErr w:type="spellStart"/>
            <w:r w:rsidRPr="00CD399D">
              <w:rPr>
                <w:sz w:val="24"/>
              </w:rPr>
              <w:t>аннули-рованных</w:t>
            </w:r>
            <w:proofErr w:type="spellEnd"/>
          </w:p>
        </w:tc>
        <w:tc>
          <w:tcPr>
            <w:tcW w:w="1134" w:type="dxa"/>
            <w:vMerge/>
            <w:vAlign w:val="center"/>
          </w:tcPr>
          <w:p w14:paraId="26ADECC2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Merge/>
            <w:vAlign w:val="center"/>
          </w:tcPr>
          <w:p w14:paraId="7960973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Merge/>
            <w:vAlign w:val="center"/>
          </w:tcPr>
          <w:p w14:paraId="09969A9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Merge/>
            <w:vAlign w:val="center"/>
          </w:tcPr>
          <w:p w14:paraId="71B5328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Merge/>
            <w:vAlign w:val="center"/>
          </w:tcPr>
          <w:p w14:paraId="4F611EB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75010ED8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3B0C0D7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86DA775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1BE1EC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5B07C8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EA55F7F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94D54A3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26B4F8B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07B53B0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4EA5384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336CEE5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66132868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44A362FD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B195AC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6BB659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E355CF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03D883D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3A071B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2D364B8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16FB29D2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3C80193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1954D244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7B225491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0802165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31FEB6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A96F2E4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BF0BCD7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D895DC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9E01ED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060C261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1B1E80E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7C44B087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7235203A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729169B4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6F13367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F1E1DF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17094B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706710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D2BAC27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F78495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14A30533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4D0B208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3EEC0BA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0087BE05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19462B6A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4F911ED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D582A0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A51B3FA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B72385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7E8361F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2713F44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5D950525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38F3366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657BF99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6022272F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3231DE88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33FC463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01E9B7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13F559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5C3333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C91532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E3098AD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195DE89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42B07DC3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07D56F52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221C493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653873BE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3E32E48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17679D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92E1D8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92FA2C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383905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946404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771D1E1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33173B15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1D42646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1713949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10284799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41BD28C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0D20B3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50554A2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88CBD45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A45C18D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11F34FD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75407D9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461DEB3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04D62242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25ED001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26440CEB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744F6DA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62DAA6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0EF276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1C8840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47DA495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31FD022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46806053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45FC1DE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7414FBC4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640B72E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0A5AB124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1BB056A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6F94937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47AA92F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0B9409F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DF0F7B7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05C0D2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4671A407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10AE7AF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10B0D23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6A7E4CF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657187A1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544A61A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49150F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5DC9D0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B81DCD4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0019A7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88EAA54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44294B15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7F32340D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4403C53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5FB2B25D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7D94D90E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4F6D1044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615E64F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13123DD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539B3D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1B5482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29DBC1D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684663FF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6F77281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49490CB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127A6C2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45F7C063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5257DEB4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007798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9CE1D97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351F2C3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9DAF29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F98625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3401904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3B07CFA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35B507F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7CFE61B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71972349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4C9C693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77D0EE4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3B1053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922C8C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67D6F6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527BEF4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30D545C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00E27A13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0B71E6C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2BAEF26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453BDBFF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4E31AE5A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2FA9A7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304DD63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CADF91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93A47F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BE8A42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66EF486F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04BAAE5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08BF9F5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3A50B4F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27609D15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2473A52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394532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C47455A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53C786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BE38757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2CC0DD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493BC70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154FFE5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38DC0C9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6CDAF7C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68739789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4076F7F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F1451B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98FCB2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C713955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EB16B7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7756CA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6ED73A22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51DE0BF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4E7E901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686AE8D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3ED523C8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3589404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D73D80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032940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F64A4B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31086E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C1343C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4A1BDB32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29B4E5F5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1BE6A4D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7A4EDF3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4629539F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11CA868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196A3F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B1DB8F7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E4D9AF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23F019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62E0F5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600E9F9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2C0E60B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3EA1310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48E2F6F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6E9EC95F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3A79D833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F67E36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F8C068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9E3BC6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0C01814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468B4D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0FEEACC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5267B7E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700799D8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6EA5EDC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688192B9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5CA02DA2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8037DE4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90145B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0DCEFBA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6E56F6A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AEFFBD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539E3CA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7888C32D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31B49B9F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78C2E96A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20F7B64F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4DE6AFED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5F8067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71BF3B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6629FE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09E5A7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602058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769B455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3DBFFC03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0933DE07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25D96B57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73E5B851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5A19B60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769601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09856F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F4DA1FE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04C59B4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C1A0C5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7E58E13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32C4D2DF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43DA916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3308CE7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0A7222FE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4EDCFCC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ED93F6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F60EF63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4CC7492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2A0C315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C68BF63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3983331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794C22C4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78DEAD7D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11B29105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3DA8CE9D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57B52A43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C232AD3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C2EBC5D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7FD2237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5165713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517252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23F849C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0733AC51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6466626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46DA3ED2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  <w:tr w:rsidR="002811B1" w:rsidRPr="00CD399D" w14:paraId="3E715BFA" w14:textId="77777777" w:rsidTr="005F527E">
        <w:trPr>
          <w:trHeight w:val="454"/>
        </w:trPr>
        <w:tc>
          <w:tcPr>
            <w:tcW w:w="340" w:type="dxa"/>
            <w:vAlign w:val="center"/>
          </w:tcPr>
          <w:p w14:paraId="100B2C16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7A713AC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FAA727D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8F730C7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E171670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6C49FDA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20354DE2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37F988DB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7B040469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642A1B97" w14:textId="77777777" w:rsidR="002811B1" w:rsidRPr="00CD399D" w:rsidRDefault="002811B1" w:rsidP="005F527E">
            <w:pPr>
              <w:jc w:val="center"/>
              <w:rPr>
                <w:sz w:val="24"/>
              </w:rPr>
            </w:pPr>
          </w:p>
        </w:tc>
      </w:tr>
    </w:tbl>
    <w:p w14:paraId="1DE263C8" w14:textId="77777777" w:rsidR="00A05AF8" w:rsidRPr="00166794" w:rsidRDefault="00A05AF8" w:rsidP="00660E2C">
      <w:pPr>
        <w:pStyle w:val="a3"/>
        <w:ind w:firstLine="0"/>
      </w:pPr>
    </w:p>
    <w:sectPr w:rsidR="00A05AF8" w:rsidRPr="00166794" w:rsidSect="00546680">
      <w:pgSz w:w="11906" w:h="16838"/>
      <w:pgMar w:top="1418" w:right="567" w:bottom="851" w:left="1134" w:header="709" w:footer="0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EDA0D7F" w14:textId="77777777" w:rsidR="008B31CD" w:rsidRDefault="008B31CD" w:rsidP="001A5755">
      <w:r>
        <w:separator/>
      </w:r>
    </w:p>
  </w:endnote>
  <w:endnote w:type="continuationSeparator" w:id="0">
    <w:p w14:paraId="0296A415" w14:textId="77777777" w:rsidR="008B31CD" w:rsidRDefault="008B31CD" w:rsidP="001A57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C39F934" w14:textId="77777777" w:rsidR="005F527E" w:rsidRDefault="005F527E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0999427" w14:textId="77777777" w:rsidR="008B31CD" w:rsidRDefault="008B31CD" w:rsidP="001A5755">
      <w:r>
        <w:separator/>
      </w:r>
    </w:p>
  </w:footnote>
  <w:footnote w:type="continuationSeparator" w:id="0">
    <w:p w14:paraId="3E5399F1" w14:textId="77777777" w:rsidR="008B31CD" w:rsidRDefault="008B31CD" w:rsidP="001A5755">
      <w:r>
        <w:continuationSeparator/>
      </w:r>
    </w:p>
  </w:footnote>
  <w:footnote w:id="1">
    <w:p w14:paraId="1DE853FF" w14:textId="77777777" w:rsidR="005F527E" w:rsidRDefault="005F527E">
      <w:pPr>
        <w:pStyle w:val="af0"/>
      </w:pPr>
      <w:r>
        <w:rPr>
          <w:rStyle w:val="af2"/>
        </w:rPr>
        <w:t>1)</w:t>
      </w:r>
      <w:r>
        <w:t xml:space="preserve"> </w:t>
      </w:r>
      <w:r>
        <w:rPr>
          <w:sz w:val="28"/>
        </w:rPr>
        <w:t xml:space="preserve">ГОСТ 19.101-77. ЕСПД. Виды программ и программных документов </w:t>
      </w:r>
    </w:p>
  </w:footnote>
  <w:footnote w:id="2">
    <w:p w14:paraId="74EB11A2" w14:textId="77777777" w:rsidR="005F527E" w:rsidRPr="002C35DC" w:rsidRDefault="005F527E">
      <w:pPr>
        <w:pStyle w:val="af0"/>
        <w:rPr>
          <w:sz w:val="28"/>
        </w:rPr>
      </w:pPr>
      <w:r>
        <w:rPr>
          <w:rStyle w:val="af2"/>
        </w:rPr>
        <w:t>2)</w:t>
      </w:r>
      <w:r>
        <w:t xml:space="preserve"> </w:t>
      </w:r>
      <w:r w:rsidRPr="009D2C01">
        <w:rPr>
          <w:sz w:val="28"/>
        </w:rPr>
        <w:t>ГОСТ 19.103-77</w:t>
      </w:r>
      <w:r>
        <w:rPr>
          <w:sz w:val="28"/>
        </w:rPr>
        <w:t>. ЕСПД. Обозначение программ и программных документов</w:t>
      </w:r>
    </w:p>
  </w:footnote>
  <w:footnote w:id="3">
    <w:p w14:paraId="7910764C" w14:textId="69C7FBDE" w:rsidR="005F527E" w:rsidRPr="002C35DC" w:rsidRDefault="005F527E" w:rsidP="002C35DC">
      <w:pPr>
        <w:pStyle w:val="sc-gsapjg"/>
        <w:spacing w:before="0" w:beforeAutospacing="0" w:after="0" w:afterAutospacing="0"/>
        <w:rPr>
          <w:rFonts w:eastAsiaTheme="minorHAnsi" w:cstheme="minorBidi"/>
          <w:sz w:val="28"/>
          <w:szCs w:val="20"/>
          <w:lang w:eastAsia="en-US"/>
        </w:rPr>
      </w:pPr>
      <w:r w:rsidRPr="002C35DC">
        <w:rPr>
          <w:rStyle w:val="af2"/>
          <w:rFonts w:eastAsiaTheme="minorHAnsi" w:cstheme="minorBidi"/>
          <w:sz w:val="20"/>
          <w:szCs w:val="20"/>
          <w:lang w:eastAsia="en-US"/>
        </w:rPr>
        <w:t>3)</w:t>
      </w:r>
      <w:r>
        <w:t xml:space="preserve"> </w:t>
      </w:r>
      <w:r w:rsidRPr="009D2C01">
        <w:rPr>
          <w:sz w:val="28"/>
        </w:rPr>
        <w:t>ГОСТ 19.104-78</w:t>
      </w:r>
      <w:r>
        <w:rPr>
          <w:sz w:val="28"/>
        </w:rPr>
        <w:t>*</w:t>
      </w:r>
      <w:r w:rsidRPr="009D2C01">
        <w:rPr>
          <w:sz w:val="28"/>
        </w:rPr>
        <w:t>.</w:t>
      </w:r>
      <w:r>
        <w:rPr>
          <w:sz w:val="28"/>
        </w:rPr>
        <w:t xml:space="preserve"> ЕСПД. Основные надписи</w:t>
      </w:r>
    </w:p>
  </w:footnote>
  <w:footnote w:id="4">
    <w:p w14:paraId="07974AF5" w14:textId="77777777" w:rsidR="005F527E" w:rsidRPr="00776AA4" w:rsidRDefault="005F527E" w:rsidP="00776AA4">
      <w:pPr>
        <w:pStyle w:val="sc-gsapjg"/>
        <w:spacing w:before="0" w:beforeAutospacing="0" w:after="0" w:afterAutospacing="0"/>
        <w:rPr>
          <w:rFonts w:eastAsiaTheme="minorHAnsi" w:cstheme="minorBidi"/>
          <w:sz w:val="28"/>
          <w:szCs w:val="20"/>
          <w:lang w:eastAsia="en-US"/>
        </w:rPr>
      </w:pPr>
      <w:r>
        <w:rPr>
          <w:rStyle w:val="af2"/>
        </w:rPr>
        <w:t>4)</w:t>
      </w:r>
      <w:r>
        <w:t xml:space="preserve"> </w:t>
      </w:r>
      <w:r w:rsidRPr="002C35DC">
        <w:rPr>
          <w:rFonts w:eastAsiaTheme="minorHAnsi" w:cstheme="minorBidi"/>
          <w:sz w:val="28"/>
          <w:szCs w:val="20"/>
          <w:lang w:eastAsia="en-US"/>
        </w:rPr>
        <w:t>ГОСТ 19.105-7</w:t>
      </w:r>
      <w:r>
        <w:rPr>
          <w:rFonts w:eastAsiaTheme="minorHAnsi" w:cstheme="minorBidi"/>
          <w:sz w:val="28"/>
          <w:szCs w:val="20"/>
          <w:lang w:eastAsia="en-US"/>
        </w:rPr>
        <w:t>8*</w:t>
      </w:r>
      <w:r w:rsidRPr="002C35DC">
        <w:rPr>
          <w:rFonts w:eastAsiaTheme="minorHAnsi" w:cstheme="minorBidi"/>
          <w:sz w:val="28"/>
          <w:szCs w:val="20"/>
          <w:lang w:eastAsia="en-US"/>
        </w:rPr>
        <w:t>. ЕСПД.</w:t>
      </w:r>
      <w:r>
        <w:rPr>
          <w:rFonts w:eastAsiaTheme="minorHAnsi" w:cstheme="minorBidi"/>
          <w:sz w:val="28"/>
          <w:szCs w:val="20"/>
          <w:lang w:eastAsia="en-US"/>
        </w:rPr>
        <w:t xml:space="preserve"> Общие требования к програм</w:t>
      </w:r>
      <w:r w:rsidRPr="002C35DC">
        <w:rPr>
          <w:rFonts w:eastAsiaTheme="minorHAnsi" w:cstheme="minorBidi"/>
          <w:sz w:val="28"/>
          <w:szCs w:val="20"/>
          <w:lang w:eastAsia="en-US"/>
        </w:rPr>
        <w:t>мным документам</w:t>
      </w:r>
    </w:p>
  </w:footnote>
  <w:footnote w:id="5">
    <w:p w14:paraId="52234A88" w14:textId="2D1839EC" w:rsidR="005F527E" w:rsidRDefault="005F527E">
      <w:pPr>
        <w:pStyle w:val="af0"/>
      </w:pPr>
      <w:r>
        <w:rPr>
          <w:rStyle w:val="af2"/>
        </w:rPr>
        <w:t>5)</w:t>
      </w:r>
      <w:r>
        <w:t xml:space="preserve"> </w:t>
      </w:r>
      <w:r w:rsidR="00192B40">
        <w:rPr>
          <w:sz w:val="28"/>
        </w:rPr>
        <w:t>ГОСТ 19.505</w:t>
      </w:r>
      <w:r w:rsidRPr="009D2C01">
        <w:rPr>
          <w:sz w:val="28"/>
        </w:rPr>
        <w:t>-7</w:t>
      </w:r>
      <w:r w:rsidR="00192B40">
        <w:rPr>
          <w:sz w:val="28"/>
        </w:rPr>
        <w:t>9</w:t>
      </w:r>
      <w:r>
        <w:rPr>
          <w:sz w:val="28"/>
        </w:rPr>
        <w:t>*</w:t>
      </w:r>
      <w:r w:rsidRPr="009D2C01">
        <w:rPr>
          <w:sz w:val="28"/>
        </w:rPr>
        <w:t>.</w:t>
      </w:r>
      <w:r>
        <w:rPr>
          <w:sz w:val="28"/>
        </w:rPr>
        <w:t xml:space="preserve"> ЕСПД. </w:t>
      </w:r>
      <w:r w:rsidR="00505CDA">
        <w:rPr>
          <w:sz w:val="28"/>
        </w:rPr>
        <w:t>Руководство оператора. Требования к содержанию и оформл</w:t>
      </w:r>
      <w:r w:rsidR="00174DF5">
        <w:rPr>
          <w:sz w:val="28"/>
        </w:rPr>
        <w:t>ению</w:t>
      </w:r>
    </w:p>
  </w:footnote>
  <w:footnote w:id="6">
    <w:p w14:paraId="26A0A74B" w14:textId="77777777" w:rsidR="005F527E" w:rsidRDefault="005F527E">
      <w:pPr>
        <w:pStyle w:val="af0"/>
      </w:pPr>
      <w:r>
        <w:rPr>
          <w:rStyle w:val="af2"/>
        </w:rPr>
        <w:t>7)</w:t>
      </w:r>
      <w:r>
        <w:t xml:space="preserve"> </w:t>
      </w:r>
      <w:r>
        <w:rPr>
          <w:sz w:val="28"/>
        </w:rPr>
        <w:t>ГОСТ 1</w:t>
      </w:r>
      <w:r w:rsidRPr="00CB5CF9">
        <w:rPr>
          <w:sz w:val="28"/>
        </w:rPr>
        <w:t>9.604-78</w:t>
      </w:r>
      <w:r>
        <w:rPr>
          <w:sz w:val="28"/>
        </w:rPr>
        <w:t xml:space="preserve">*. ЕСПД. </w:t>
      </w:r>
      <w:r w:rsidRPr="00AB10C9">
        <w:rPr>
          <w:sz w:val="28"/>
        </w:rPr>
        <w:t xml:space="preserve">Правила внесения изменений в </w:t>
      </w:r>
      <w:r>
        <w:rPr>
          <w:sz w:val="28"/>
        </w:rPr>
        <w:t>программные</w:t>
      </w:r>
      <w:r w:rsidRPr="00AB10C9">
        <w:rPr>
          <w:sz w:val="28"/>
        </w:rPr>
        <w:t xml:space="preserve"> документы, выполненные печатным способом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E7B040D" w14:textId="62085260" w:rsidR="005F527E" w:rsidRDefault="005F527E" w:rsidP="00546680">
    <w:pPr>
      <w:pStyle w:val="a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905058">
      <w:rPr>
        <w:noProof/>
      </w:rPr>
      <w:t>3</w:t>
    </w:r>
    <w:r>
      <w:fldChar w:fldCharType="end"/>
    </w:r>
  </w:p>
  <w:sdt>
    <w:sdtPr>
      <w:alias w:val="Тема"/>
      <w:tag w:val=""/>
      <w:id w:val="-57248095"/>
      <w:placeholder>
        <w:docPart w:val="FF4E15FFBBF64E2CBA56C6D3F16519CF"/>
      </w:placeholder>
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<w:text/>
    </w:sdtPr>
    <w:sdtEndPr/>
    <w:sdtContent>
      <w:p w14:paraId="70572DFA" w14:textId="2E62823C" w:rsidR="005F527E" w:rsidRDefault="00DC05A5" w:rsidP="00546680">
        <w:pPr>
          <w:pStyle w:val="a9"/>
          <w:jc w:val="center"/>
        </w:pPr>
        <w:r>
          <w:t>RU.01179886.58.29.31-01 34 01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D462488" w14:textId="77777777" w:rsidR="005F527E" w:rsidRDefault="005F527E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6309DF"/>
    <w:multiLevelType w:val="hybridMultilevel"/>
    <w:tmpl w:val="9CA887F6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F0538"/>
    <w:multiLevelType w:val="hybridMultilevel"/>
    <w:tmpl w:val="B07C230A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955B2"/>
    <w:multiLevelType w:val="hybridMultilevel"/>
    <w:tmpl w:val="D0109732"/>
    <w:lvl w:ilvl="0" w:tplc="C04A7A24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E2599F"/>
    <w:multiLevelType w:val="multilevel"/>
    <w:tmpl w:val="D1F2B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A37100"/>
    <w:multiLevelType w:val="hybridMultilevel"/>
    <w:tmpl w:val="26E479BC"/>
    <w:lvl w:ilvl="0" w:tplc="B47C67D0">
      <w:start w:val="1"/>
      <w:numFmt w:val="decimal"/>
      <w:pStyle w:val="a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42830B7"/>
    <w:multiLevelType w:val="hybridMultilevel"/>
    <w:tmpl w:val="384AF67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D70043"/>
    <w:multiLevelType w:val="multilevel"/>
    <w:tmpl w:val="B0A8A8E8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0" w:firstLine="709"/>
      </w:pPr>
      <w:rPr>
        <w:rFonts w:hint="default"/>
      </w:rPr>
    </w:lvl>
  </w:abstractNum>
  <w:abstractNum w:abstractNumId="7" w15:restartNumberingAfterBreak="0">
    <w:nsid w:val="6CC3481F"/>
    <w:multiLevelType w:val="multilevel"/>
    <w:tmpl w:val="006CA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852BDC"/>
    <w:multiLevelType w:val="hybridMultilevel"/>
    <w:tmpl w:val="FDC8725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6F46292F"/>
    <w:multiLevelType w:val="multilevel"/>
    <w:tmpl w:val="14C04C84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hint="default"/>
      </w:rPr>
    </w:lvl>
    <w:lvl w:ilvl="1">
      <w:start w:val="1"/>
      <w:numFmt w:val="bullet"/>
      <w:lvlText w:val="-"/>
      <w:lvlJc w:val="left"/>
      <w:pPr>
        <w:tabs>
          <w:tab w:val="num" w:pos="1276"/>
        </w:tabs>
        <w:ind w:left="709" w:firstLine="284"/>
      </w:pPr>
      <w:rPr>
        <w:rFonts w:ascii="Times New Roman" w:hAnsi="Times New Roman" w:cs="Times New Roman" w:hint="default"/>
      </w:rPr>
    </w:lvl>
    <w:lvl w:ilvl="2">
      <w:start w:val="1"/>
      <w:numFmt w:val="russianLower"/>
      <w:suff w:val="space"/>
      <w:lvlText w:val="%3)"/>
      <w:lvlJc w:val="left"/>
      <w:pPr>
        <w:ind w:left="992" w:firstLine="28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852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2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988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2" w:firstLine="709"/>
      </w:pPr>
      <w:rPr>
        <w:rFonts w:hint="default"/>
      </w:rPr>
    </w:lvl>
  </w:abstractNum>
  <w:abstractNum w:abstractNumId="10" w15:restartNumberingAfterBreak="0">
    <w:nsid w:val="74D262B2"/>
    <w:multiLevelType w:val="hybridMultilevel"/>
    <w:tmpl w:val="06CAC28A"/>
    <w:lvl w:ilvl="0" w:tplc="C4744C76">
      <w:start w:val="1"/>
      <w:numFmt w:val="bullet"/>
      <w:pStyle w:val="a0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10"/>
  </w:num>
  <w:num w:numId="4">
    <w:abstractNumId w:val="4"/>
  </w:num>
  <w:num w:numId="5">
    <w:abstractNumId w:val="9"/>
  </w:num>
  <w:num w:numId="6">
    <w:abstractNumId w:val="5"/>
  </w:num>
  <w:num w:numId="7">
    <w:abstractNumId w:val="10"/>
  </w:num>
  <w:num w:numId="8">
    <w:abstractNumId w:val="10"/>
  </w:num>
  <w:num w:numId="9">
    <w:abstractNumId w:val="6"/>
  </w:num>
  <w:num w:numId="10">
    <w:abstractNumId w:val="8"/>
  </w:num>
  <w:num w:numId="11">
    <w:abstractNumId w:val="1"/>
  </w:num>
  <w:num w:numId="12">
    <w:abstractNumId w:val="4"/>
  </w:num>
  <w:num w:numId="13">
    <w:abstractNumId w:val="6"/>
  </w:num>
  <w:num w:numId="14">
    <w:abstractNumId w:val="6"/>
  </w:num>
  <w:num w:numId="15">
    <w:abstractNumId w:val="0"/>
  </w:num>
  <w:num w:numId="16">
    <w:abstractNumId w:val="10"/>
  </w:num>
  <w:num w:numId="17">
    <w:abstractNumId w:val="6"/>
  </w:num>
  <w:num w:numId="18">
    <w:abstractNumId w:val="6"/>
  </w:num>
  <w:num w:numId="19">
    <w:abstractNumId w:val="6"/>
  </w:num>
  <w:num w:numId="20">
    <w:abstractNumId w:val="4"/>
  </w:num>
  <w:num w:numId="21">
    <w:abstractNumId w:val="4"/>
    <w:lvlOverride w:ilvl="0">
      <w:startOverride w:val="1"/>
    </w:lvlOverride>
  </w:num>
  <w:num w:numId="22">
    <w:abstractNumId w:val="6"/>
  </w:num>
  <w:num w:numId="23">
    <w:abstractNumId w:val="6"/>
  </w:num>
  <w:num w:numId="24">
    <w:abstractNumId w:val="4"/>
  </w:num>
  <w:num w:numId="25">
    <w:abstractNumId w:val="6"/>
  </w:num>
  <w:num w:numId="26">
    <w:abstractNumId w:val="6"/>
  </w:num>
  <w:num w:numId="27">
    <w:abstractNumId w:val="6"/>
  </w:num>
  <w:num w:numId="28">
    <w:abstractNumId w:val="6"/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  <w:num w:numId="35">
    <w:abstractNumId w:val="10"/>
  </w:num>
  <w:num w:numId="36">
    <w:abstractNumId w:val="10"/>
  </w:num>
  <w:num w:numId="37">
    <w:abstractNumId w:val="7"/>
  </w:num>
  <w:num w:numId="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3307"/>
    <w:rsid w:val="00007703"/>
    <w:rsid w:val="00037858"/>
    <w:rsid w:val="00041399"/>
    <w:rsid w:val="00043821"/>
    <w:rsid w:val="00067FFB"/>
    <w:rsid w:val="00097D16"/>
    <w:rsid w:val="000D1D38"/>
    <w:rsid w:val="0010599A"/>
    <w:rsid w:val="00126C69"/>
    <w:rsid w:val="00140007"/>
    <w:rsid w:val="00151319"/>
    <w:rsid w:val="00166794"/>
    <w:rsid w:val="00174DF5"/>
    <w:rsid w:val="001915D4"/>
    <w:rsid w:val="00192B40"/>
    <w:rsid w:val="001A5755"/>
    <w:rsid w:val="001C5973"/>
    <w:rsid w:val="0020026F"/>
    <w:rsid w:val="00205179"/>
    <w:rsid w:val="0021340E"/>
    <w:rsid w:val="00236171"/>
    <w:rsid w:val="002415D6"/>
    <w:rsid w:val="00254A42"/>
    <w:rsid w:val="00261EB1"/>
    <w:rsid w:val="0026485B"/>
    <w:rsid w:val="00265020"/>
    <w:rsid w:val="00265FEB"/>
    <w:rsid w:val="002811B1"/>
    <w:rsid w:val="002B16B9"/>
    <w:rsid w:val="002C194E"/>
    <w:rsid w:val="002C35DC"/>
    <w:rsid w:val="002E4075"/>
    <w:rsid w:val="00321801"/>
    <w:rsid w:val="00356943"/>
    <w:rsid w:val="00371727"/>
    <w:rsid w:val="003729F8"/>
    <w:rsid w:val="003A0713"/>
    <w:rsid w:val="003A7BB2"/>
    <w:rsid w:val="003E6A99"/>
    <w:rsid w:val="003F7A3A"/>
    <w:rsid w:val="003F7C99"/>
    <w:rsid w:val="00400D8D"/>
    <w:rsid w:val="004031E7"/>
    <w:rsid w:val="00403927"/>
    <w:rsid w:val="0041131A"/>
    <w:rsid w:val="00417690"/>
    <w:rsid w:val="0042499E"/>
    <w:rsid w:val="004356DE"/>
    <w:rsid w:val="004408DD"/>
    <w:rsid w:val="004417FA"/>
    <w:rsid w:val="00464923"/>
    <w:rsid w:val="00475F96"/>
    <w:rsid w:val="00492E8E"/>
    <w:rsid w:val="004A2D20"/>
    <w:rsid w:val="004B4048"/>
    <w:rsid w:val="004C47A8"/>
    <w:rsid w:val="004C7DD0"/>
    <w:rsid w:val="00505CDA"/>
    <w:rsid w:val="00531B18"/>
    <w:rsid w:val="0053654E"/>
    <w:rsid w:val="00540210"/>
    <w:rsid w:val="00542A02"/>
    <w:rsid w:val="00546680"/>
    <w:rsid w:val="0054699A"/>
    <w:rsid w:val="00571049"/>
    <w:rsid w:val="00582C7D"/>
    <w:rsid w:val="005B55CB"/>
    <w:rsid w:val="005C5FF2"/>
    <w:rsid w:val="005D010B"/>
    <w:rsid w:val="005E451B"/>
    <w:rsid w:val="005F527E"/>
    <w:rsid w:val="00637664"/>
    <w:rsid w:val="00660E2C"/>
    <w:rsid w:val="00676BC8"/>
    <w:rsid w:val="006C661C"/>
    <w:rsid w:val="006E4322"/>
    <w:rsid w:val="006F79A1"/>
    <w:rsid w:val="00721587"/>
    <w:rsid w:val="0073301D"/>
    <w:rsid w:val="0074194D"/>
    <w:rsid w:val="00751963"/>
    <w:rsid w:val="00776AA4"/>
    <w:rsid w:val="00776F64"/>
    <w:rsid w:val="00781A1C"/>
    <w:rsid w:val="00793307"/>
    <w:rsid w:val="00797782"/>
    <w:rsid w:val="007A1A19"/>
    <w:rsid w:val="007C1EA2"/>
    <w:rsid w:val="007D7F0D"/>
    <w:rsid w:val="007F757E"/>
    <w:rsid w:val="00800DB2"/>
    <w:rsid w:val="00822740"/>
    <w:rsid w:val="00822FE4"/>
    <w:rsid w:val="00840A26"/>
    <w:rsid w:val="008659B1"/>
    <w:rsid w:val="0088729B"/>
    <w:rsid w:val="008B1A4F"/>
    <w:rsid w:val="008B31CD"/>
    <w:rsid w:val="008C167F"/>
    <w:rsid w:val="008C2074"/>
    <w:rsid w:val="00905058"/>
    <w:rsid w:val="00905F2D"/>
    <w:rsid w:val="00936887"/>
    <w:rsid w:val="00975405"/>
    <w:rsid w:val="00982A1A"/>
    <w:rsid w:val="009979BA"/>
    <w:rsid w:val="009D12F9"/>
    <w:rsid w:val="00A00F63"/>
    <w:rsid w:val="00A05AF8"/>
    <w:rsid w:val="00A06959"/>
    <w:rsid w:val="00A25531"/>
    <w:rsid w:val="00A400CC"/>
    <w:rsid w:val="00A808C3"/>
    <w:rsid w:val="00A86DB7"/>
    <w:rsid w:val="00AC5171"/>
    <w:rsid w:val="00AF3890"/>
    <w:rsid w:val="00B20343"/>
    <w:rsid w:val="00B25091"/>
    <w:rsid w:val="00B76A63"/>
    <w:rsid w:val="00B96E4A"/>
    <w:rsid w:val="00BD5DE7"/>
    <w:rsid w:val="00BF15FF"/>
    <w:rsid w:val="00BF4005"/>
    <w:rsid w:val="00C408C4"/>
    <w:rsid w:val="00C62C18"/>
    <w:rsid w:val="00C70475"/>
    <w:rsid w:val="00C93202"/>
    <w:rsid w:val="00C9346B"/>
    <w:rsid w:val="00CA5897"/>
    <w:rsid w:val="00CB5CF9"/>
    <w:rsid w:val="00CD6D30"/>
    <w:rsid w:val="00D1129F"/>
    <w:rsid w:val="00D20FE7"/>
    <w:rsid w:val="00D47280"/>
    <w:rsid w:val="00DA428B"/>
    <w:rsid w:val="00DA5A78"/>
    <w:rsid w:val="00DC05A5"/>
    <w:rsid w:val="00DD510D"/>
    <w:rsid w:val="00DF4956"/>
    <w:rsid w:val="00E11390"/>
    <w:rsid w:val="00E2191A"/>
    <w:rsid w:val="00E30FD2"/>
    <w:rsid w:val="00E36A17"/>
    <w:rsid w:val="00E87908"/>
    <w:rsid w:val="00F15F99"/>
    <w:rsid w:val="00F2046E"/>
    <w:rsid w:val="00F22785"/>
    <w:rsid w:val="00F32574"/>
    <w:rsid w:val="00F3480D"/>
    <w:rsid w:val="00F63553"/>
    <w:rsid w:val="00F8093C"/>
    <w:rsid w:val="00F81E09"/>
    <w:rsid w:val="00F93D45"/>
    <w:rsid w:val="00FA4CDE"/>
    <w:rsid w:val="00FA650C"/>
    <w:rsid w:val="00FA7ACC"/>
    <w:rsid w:val="00FD487B"/>
    <w:rsid w:val="00FD7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B4B62"/>
  <w15:chartTrackingRefBased/>
  <w15:docId w15:val="{8830A790-376E-4D9C-A6EC-7B28BB4AC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BF15FF"/>
    <w:pPr>
      <w:spacing w:after="0"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7F757E"/>
    <w:pPr>
      <w:keepLines/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1"/>
    <w:next w:val="a3"/>
    <w:link w:val="20"/>
    <w:uiPriority w:val="9"/>
    <w:unhideWhenUsed/>
    <w:qFormat/>
    <w:rsid w:val="007F757E"/>
    <w:pPr>
      <w:pageBreakBefore w:val="0"/>
      <w:numPr>
        <w:ilvl w:val="1"/>
      </w:numPr>
      <w:jc w:val="both"/>
      <w:outlineLvl w:val="1"/>
    </w:pPr>
    <w:rPr>
      <w:caps w:val="0"/>
      <w:sz w:val="28"/>
      <w:szCs w:val="26"/>
    </w:rPr>
  </w:style>
  <w:style w:type="paragraph" w:styleId="3">
    <w:name w:val="heading 3"/>
    <w:basedOn w:val="2"/>
    <w:next w:val="a3"/>
    <w:link w:val="30"/>
    <w:uiPriority w:val="9"/>
    <w:unhideWhenUsed/>
    <w:qFormat/>
    <w:rsid w:val="007F757E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DA5A7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DA5A7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DA5A7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DA5A7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DA5A7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DA5A7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table" w:styleId="a7">
    <w:name w:val="Table Grid"/>
    <w:basedOn w:val="a5"/>
    <w:uiPriority w:val="39"/>
    <w:rsid w:val="00A86D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laceholder Text"/>
    <w:basedOn w:val="a4"/>
    <w:uiPriority w:val="99"/>
    <w:semiHidden/>
    <w:rsid w:val="001A5755"/>
    <w:rPr>
      <w:color w:val="808080"/>
    </w:rPr>
  </w:style>
  <w:style w:type="paragraph" w:styleId="a9">
    <w:name w:val="header"/>
    <w:basedOn w:val="a1"/>
    <w:link w:val="aa"/>
    <w:unhideWhenUsed/>
    <w:rsid w:val="001A5755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4"/>
    <w:link w:val="a9"/>
    <w:uiPriority w:val="99"/>
    <w:rsid w:val="001A5755"/>
    <w:rPr>
      <w:rFonts w:ascii="Times New Roman" w:hAnsi="Times New Roman"/>
      <w:sz w:val="28"/>
    </w:rPr>
  </w:style>
  <w:style w:type="paragraph" w:styleId="ab">
    <w:name w:val="footer"/>
    <w:basedOn w:val="a1"/>
    <w:link w:val="ac"/>
    <w:uiPriority w:val="99"/>
    <w:unhideWhenUsed/>
    <w:rsid w:val="001A5755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4"/>
    <w:link w:val="ab"/>
    <w:uiPriority w:val="99"/>
    <w:rsid w:val="001A5755"/>
    <w:rPr>
      <w:rFonts w:ascii="Times New Roman" w:hAnsi="Times New Roman"/>
      <w:sz w:val="28"/>
    </w:rPr>
  </w:style>
  <w:style w:type="paragraph" w:customStyle="1" w:styleId="a3">
    <w:name w:val="Основной"/>
    <w:basedOn w:val="a1"/>
    <w:link w:val="ad"/>
    <w:qFormat/>
    <w:rsid w:val="00236171"/>
    <w:pPr>
      <w:ind w:firstLine="709"/>
      <w:jc w:val="both"/>
    </w:pPr>
    <w:rPr>
      <w:rFonts w:cs="Times New Roman"/>
      <w:szCs w:val="28"/>
    </w:rPr>
  </w:style>
  <w:style w:type="paragraph" w:styleId="a2">
    <w:name w:val="Title"/>
    <w:basedOn w:val="a1"/>
    <w:next w:val="a3"/>
    <w:link w:val="ae"/>
    <w:uiPriority w:val="10"/>
    <w:qFormat/>
    <w:rsid w:val="007F757E"/>
    <w:pPr>
      <w:keepNext/>
      <w:pageBreakBefore/>
      <w:spacing w:before="966" w:after="966"/>
      <w:jc w:val="center"/>
    </w:pPr>
    <w:rPr>
      <w:rFonts w:cs="Times New Roman"/>
      <w:b/>
      <w:caps/>
      <w:sz w:val="32"/>
      <w:szCs w:val="28"/>
    </w:rPr>
  </w:style>
  <w:style w:type="character" w:customStyle="1" w:styleId="ad">
    <w:name w:val="Основной Знак"/>
    <w:basedOn w:val="a4"/>
    <w:link w:val="a3"/>
    <w:rsid w:val="00236171"/>
    <w:rPr>
      <w:rFonts w:ascii="Times New Roman" w:hAnsi="Times New Roman" w:cs="Times New Roman"/>
      <w:sz w:val="28"/>
      <w:szCs w:val="28"/>
    </w:rPr>
  </w:style>
  <w:style w:type="character" w:customStyle="1" w:styleId="ae">
    <w:name w:val="Заголовок Знак"/>
    <w:basedOn w:val="a4"/>
    <w:link w:val="a2"/>
    <w:uiPriority w:val="10"/>
    <w:rsid w:val="007F757E"/>
    <w:rPr>
      <w:rFonts w:ascii="Times New Roman" w:hAnsi="Times New Roman" w:cs="Times New Roman"/>
      <w:b/>
      <w:caps/>
      <w:sz w:val="32"/>
      <w:szCs w:val="28"/>
    </w:rPr>
  </w:style>
  <w:style w:type="character" w:customStyle="1" w:styleId="10">
    <w:name w:val="Заголовок 1 Знак"/>
    <w:basedOn w:val="a4"/>
    <w:link w:val="1"/>
    <w:uiPriority w:val="9"/>
    <w:rsid w:val="007F757E"/>
    <w:rPr>
      <w:rFonts w:ascii="Times New Roman" w:eastAsiaTheme="majorEastAsia" w:hAnsi="Times New Roman" w:cstheme="majorBidi"/>
      <w:b/>
      <w:caps/>
      <w:sz w:val="32"/>
      <w:szCs w:val="32"/>
    </w:rPr>
  </w:style>
  <w:style w:type="character" w:customStyle="1" w:styleId="20">
    <w:name w:val="Заголовок 2 Знак"/>
    <w:basedOn w:val="a4"/>
    <w:link w:val="2"/>
    <w:uiPriority w:val="9"/>
    <w:rsid w:val="007F757E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4"/>
    <w:link w:val="3"/>
    <w:uiPriority w:val="9"/>
    <w:rsid w:val="007F757E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4"/>
    <w:link w:val="4"/>
    <w:uiPriority w:val="9"/>
    <w:semiHidden/>
    <w:rsid w:val="00DA5A78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4"/>
    <w:link w:val="5"/>
    <w:uiPriority w:val="9"/>
    <w:semiHidden/>
    <w:rsid w:val="00DA5A7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4"/>
    <w:link w:val="6"/>
    <w:uiPriority w:val="9"/>
    <w:semiHidden/>
    <w:rsid w:val="00DA5A7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4"/>
    <w:link w:val="7"/>
    <w:uiPriority w:val="9"/>
    <w:semiHidden/>
    <w:rsid w:val="00DA5A7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4"/>
    <w:link w:val="8"/>
    <w:uiPriority w:val="9"/>
    <w:semiHidden/>
    <w:rsid w:val="00DA5A7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4"/>
    <w:link w:val="9"/>
    <w:uiPriority w:val="9"/>
    <w:semiHidden/>
    <w:rsid w:val="00DA5A7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right="284" w:firstLine="709"/>
    </w:pPr>
  </w:style>
  <w:style w:type="paragraph" w:styleId="21">
    <w:name w:val="toc 2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left="709" w:firstLine="284"/>
    </w:pPr>
  </w:style>
  <w:style w:type="paragraph" w:styleId="31">
    <w:name w:val="toc 3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left="992" w:firstLine="284"/>
    </w:pPr>
  </w:style>
  <w:style w:type="character" w:styleId="af">
    <w:name w:val="Hyperlink"/>
    <w:basedOn w:val="a4"/>
    <w:uiPriority w:val="99"/>
    <w:unhideWhenUsed/>
    <w:rsid w:val="00DA5A78"/>
    <w:rPr>
      <w:color w:val="0563C1" w:themeColor="hyperlink"/>
      <w:u w:val="single"/>
    </w:rPr>
  </w:style>
  <w:style w:type="paragraph" w:customStyle="1" w:styleId="a0">
    <w:name w:val="Список маркированный"/>
    <w:basedOn w:val="a3"/>
    <w:qFormat/>
    <w:rsid w:val="00475F96"/>
    <w:pPr>
      <w:numPr>
        <w:numId w:val="3"/>
      </w:numPr>
    </w:pPr>
  </w:style>
  <w:style w:type="paragraph" w:customStyle="1" w:styleId="a">
    <w:name w:val="Список нумерованный"/>
    <w:basedOn w:val="a3"/>
    <w:qFormat/>
    <w:rsid w:val="00C93202"/>
    <w:pPr>
      <w:numPr>
        <w:numId w:val="4"/>
      </w:numPr>
    </w:pPr>
  </w:style>
  <w:style w:type="paragraph" w:styleId="af0">
    <w:name w:val="footnote text"/>
    <w:basedOn w:val="a1"/>
    <w:link w:val="af1"/>
    <w:semiHidden/>
    <w:unhideWhenUsed/>
    <w:rsid w:val="00800DB2"/>
    <w:rPr>
      <w:sz w:val="20"/>
      <w:szCs w:val="20"/>
    </w:rPr>
  </w:style>
  <w:style w:type="character" w:customStyle="1" w:styleId="af1">
    <w:name w:val="Текст сноски Знак"/>
    <w:basedOn w:val="a4"/>
    <w:link w:val="af0"/>
    <w:semiHidden/>
    <w:rsid w:val="00800DB2"/>
    <w:rPr>
      <w:rFonts w:ascii="Times New Roman" w:hAnsi="Times New Roman"/>
      <w:sz w:val="20"/>
      <w:szCs w:val="20"/>
    </w:rPr>
  </w:style>
  <w:style w:type="character" w:styleId="af2">
    <w:name w:val="footnote reference"/>
    <w:basedOn w:val="a4"/>
    <w:semiHidden/>
    <w:unhideWhenUsed/>
    <w:rsid w:val="00800DB2"/>
    <w:rPr>
      <w:vertAlign w:val="superscript"/>
    </w:rPr>
  </w:style>
  <w:style w:type="paragraph" w:styleId="af3">
    <w:name w:val="Body Text"/>
    <w:basedOn w:val="a1"/>
    <w:link w:val="af4"/>
    <w:semiHidden/>
    <w:rsid w:val="009D12F9"/>
    <w:pPr>
      <w:jc w:val="both"/>
    </w:pPr>
    <w:rPr>
      <w:rFonts w:eastAsia="Times New Roman" w:cs="Times New Roman"/>
      <w:szCs w:val="24"/>
      <w:lang w:eastAsia="ru-RU"/>
    </w:rPr>
  </w:style>
  <w:style w:type="character" w:customStyle="1" w:styleId="af4">
    <w:name w:val="Основной текст Знак"/>
    <w:basedOn w:val="a4"/>
    <w:link w:val="af3"/>
    <w:semiHidden/>
    <w:rsid w:val="009D12F9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5">
    <w:name w:val="endnote text"/>
    <w:basedOn w:val="a1"/>
    <w:link w:val="af6"/>
    <w:uiPriority w:val="99"/>
    <w:semiHidden/>
    <w:unhideWhenUsed/>
    <w:rsid w:val="002C35DC"/>
    <w:rPr>
      <w:sz w:val="20"/>
      <w:szCs w:val="20"/>
    </w:rPr>
  </w:style>
  <w:style w:type="character" w:customStyle="1" w:styleId="af6">
    <w:name w:val="Текст концевой сноски Знак"/>
    <w:basedOn w:val="a4"/>
    <w:link w:val="af5"/>
    <w:uiPriority w:val="99"/>
    <w:semiHidden/>
    <w:rsid w:val="002C35DC"/>
    <w:rPr>
      <w:rFonts w:ascii="Times New Roman" w:hAnsi="Times New Roman"/>
      <w:sz w:val="20"/>
      <w:szCs w:val="20"/>
    </w:rPr>
  </w:style>
  <w:style w:type="character" w:styleId="af7">
    <w:name w:val="endnote reference"/>
    <w:basedOn w:val="a4"/>
    <w:uiPriority w:val="99"/>
    <w:semiHidden/>
    <w:unhideWhenUsed/>
    <w:rsid w:val="002C35DC"/>
    <w:rPr>
      <w:vertAlign w:val="superscript"/>
    </w:rPr>
  </w:style>
  <w:style w:type="paragraph" w:customStyle="1" w:styleId="sc-gsapjg">
    <w:name w:val="sc-gsapjg"/>
    <w:basedOn w:val="a1"/>
    <w:rsid w:val="002C35DC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22">
    <w:name w:val="Body Text 2"/>
    <w:basedOn w:val="a1"/>
    <w:link w:val="23"/>
    <w:uiPriority w:val="99"/>
    <w:semiHidden/>
    <w:unhideWhenUsed/>
    <w:rsid w:val="0074194D"/>
    <w:pPr>
      <w:spacing w:after="120" w:line="480" w:lineRule="auto"/>
    </w:pPr>
  </w:style>
  <w:style w:type="character" w:customStyle="1" w:styleId="23">
    <w:name w:val="Основной текст 2 Знак"/>
    <w:basedOn w:val="a4"/>
    <w:link w:val="22"/>
    <w:uiPriority w:val="99"/>
    <w:semiHidden/>
    <w:rsid w:val="0074194D"/>
    <w:rPr>
      <w:rFonts w:ascii="Times New Roman" w:hAnsi="Times New Roman"/>
      <w:sz w:val="28"/>
    </w:rPr>
  </w:style>
  <w:style w:type="character" w:customStyle="1" w:styleId="sc-itonen">
    <w:name w:val="sc-itonen"/>
    <w:basedOn w:val="a4"/>
    <w:rsid w:val="007D7F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86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4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73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774C929ACF4A4E82938653E80CD91CD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68574D4-1834-42C5-B20A-6814BD9FC248}"/>
      </w:docPartPr>
      <w:docPartBody>
        <w:p w:rsidR="00800D45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5BA3EE40738041179482A5CE292C6C4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5F4A62-53C5-41E0-9805-E7F92E9E5A22}"/>
      </w:docPartPr>
      <w:docPartBody>
        <w:p w:rsidR="00800D45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B8D95235B191473DA78EF2168EADF00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0D854B-28F7-4FBE-B893-C5D18847FE05}"/>
      </w:docPartPr>
      <w:docPartBody>
        <w:p w:rsidR="00800D45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FF4E15FFBBF64E2CBA56C6D3F16519C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5394E5-8073-4928-8E99-85A17FFF64EC}"/>
      </w:docPartPr>
      <w:docPartBody>
        <w:p w:rsidR="00800D45" w:rsidRDefault="00F26692">
          <w:r w:rsidRPr="000026E0">
            <w:rPr>
              <w:rStyle w:val="a3"/>
            </w:rPr>
            <w:t>[Тема]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6692"/>
    <w:rsid w:val="00064172"/>
    <w:rsid w:val="0010599A"/>
    <w:rsid w:val="003F5319"/>
    <w:rsid w:val="00612E6E"/>
    <w:rsid w:val="00800D45"/>
    <w:rsid w:val="00A26F95"/>
    <w:rsid w:val="00F23E4A"/>
    <w:rsid w:val="00F26692"/>
    <w:rsid w:val="00F53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26692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77CB96-B16B-44CF-A820-29E47BB8F7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</TotalTime>
  <Pages>11</Pages>
  <Words>1551</Words>
  <Characters>8842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RU.01179886.58.29.31-01 34 01</dc:subject>
  <dc:creator>221</dc:creator>
  <cp:keywords/>
  <dc:description/>
  <cp:lastModifiedBy>221</cp:lastModifiedBy>
  <cp:revision>149</cp:revision>
  <dcterms:created xsi:type="dcterms:W3CDTF">2025-11-14T06:06:00Z</dcterms:created>
  <dcterms:modified xsi:type="dcterms:W3CDTF">2025-12-10T07:11:00Z</dcterms:modified>
</cp:coreProperties>
</file>