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АРХАНГЕЛЬСКИЙ КОЛЛЕДЖ ТЕЛЕКОММУНИКАЦИЙ (ФИЛИАЛ)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(АКТ (ф)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19963890" w:rsidR="00880A47" w:rsidRPr="00B652C1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9E51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</w:p>
    <w:p w14:paraId="23F50311" w14:textId="3198F2C5" w:rsidR="00880A47" w:rsidRDefault="009E5191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Изучение процесса тестирования ПО методом «черного ящика»</w:t>
      </w:r>
      <w:r w:rsidR="00880A47" w:rsidRPr="007723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648CFA" w14:textId="77777777" w:rsidR="00B652C1" w:rsidRDefault="00950B5A" w:rsidP="00B652C1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1567CCE2" w14:textId="54EBECE1" w:rsidR="009E5191" w:rsidRDefault="009E5191" w:rsidP="009E5191">
      <w:pPr>
        <w:pStyle w:val="a4"/>
        <w:numPr>
          <w:ilvl w:val="1"/>
          <w:numId w:val="11"/>
        </w:num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9E519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Изучить и освоить процесс тестирования методом «черного ящика»</w:t>
      </w:r>
    </w:p>
    <w:p w14:paraId="79EB5F42" w14:textId="77777777" w:rsidR="009E5191" w:rsidRPr="009E5191" w:rsidRDefault="009E5191" w:rsidP="009E5191">
      <w:pPr>
        <w:pStyle w:val="a4"/>
        <w:spacing w:before="100" w:after="100" w:line="240" w:lineRule="auto"/>
        <w:ind w:left="480"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78F5719B" w14:textId="3EC14FC2" w:rsidR="00F653B9" w:rsidRDefault="006A75D6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4311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Набор тестов</w:t>
      </w:r>
    </w:p>
    <w:p w14:paraId="1F193C0D" w14:textId="77777777" w:rsidR="004D114B" w:rsidRPr="00B860EC" w:rsidRDefault="004D114B" w:rsidP="004D114B">
      <w:pPr>
        <w:rPr>
          <w:sz w:val="28"/>
          <w:szCs w:val="28"/>
        </w:rPr>
      </w:pPr>
      <w:r w:rsidRPr="00B860EC">
        <w:rPr>
          <w:sz w:val="28"/>
          <w:szCs w:val="28"/>
        </w:rPr>
        <w:t>Сценарий 1</w:t>
      </w:r>
      <w:r>
        <w:rPr>
          <w:sz w:val="28"/>
          <w:szCs w:val="28"/>
        </w:rPr>
        <w:t xml:space="preserve"> - Лекции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114B" w:rsidRPr="00B860EC" w14:paraId="7F2CAA30" w14:textId="77777777" w:rsidTr="00045272">
        <w:tc>
          <w:tcPr>
            <w:tcW w:w="3485" w:type="dxa"/>
            <w:tcBorders>
              <w:bottom w:val="double" w:sz="4" w:space="0" w:color="auto"/>
            </w:tcBorders>
          </w:tcPr>
          <w:p w14:paraId="2621824F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6E90E464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4796CC69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4D114B" w:rsidRPr="00B860EC" w14:paraId="782636B5" w14:textId="77777777" w:rsidTr="00045272">
        <w:tc>
          <w:tcPr>
            <w:tcW w:w="3485" w:type="dxa"/>
            <w:tcBorders>
              <w:top w:val="double" w:sz="4" w:space="0" w:color="auto"/>
            </w:tcBorders>
          </w:tcPr>
          <w:p w14:paraId="6F89EFAB" w14:textId="77777777" w:rsidR="004D114B" w:rsidRPr="00B860EC" w:rsidRDefault="004D114B" w:rsidP="000452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Нажимаем кнопку «Изучить лекции»,</w:t>
            </w:r>
          </w:p>
        </w:tc>
        <w:tc>
          <w:tcPr>
            <w:tcW w:w="3485" w:type="dxa"/>
            <w:tcBorders>
              <w:top w:val="double" w:sz="4" w:space="0" w:color="auto"/>
            </w:tcBorders>
          </w:tcPr>
          <w:p w14:paraId="19BC5342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окно со списком лекций</w:t>
            </w:r>
          </w:p>
        </w:tc>
        <w:tc>
          <w:tcPr>
            <w:tcW w:w="3486" w:type="dxa"/>
            <w:tcBorders>
              <w:top w:val="double" w:sz="4" w:space="0" w:color="auto"/>
            </w:tcBorders>
          </w:tcPr>
          <w:p w14:paraId="68D2C040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Открылось окно со списком лекций</w:t>
            </w:r>
          </w:p>
        </w:tc>
      </w:tr>
      <w:tr w:rsidR="004D114B" w:rsidRPr="00B860EC" w14:paraId="4B0B05E9" w14:textId="77777777" w:rsidTr="00045272">
        <w:tc>
          <w:tcPr>
            <w:tcW w:w="3485" w:type="dxa"/>
          </w:tcPr>
          <w:p w14:paraId="6D0DA753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Выбираем лекцию «Восприятие»</w:t>
            </w:r>
          </w:p>
        </w:tc>
        <w:tc>
          <w:tcPr>
            <w:tcW w:w="3485" w:type="dxa"/>
          </w:tcPr>
          <w:p w14:paraId="3FD918CF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лекция «Восприятие»</w:t>
            </w:r>
          </w:p>
        </w:tc>
        <w:tc>
          <w:tcPr>
            <w:tcW w:w="3486" w:type="dxa"/>
          </w:tcPr>
          <w:p w14:paraId="06998835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:rsidRPr="00B860EC" w14:paraId="782C6D40" w14:textId="77777777" w:rsidTr="00045272">
        <w:tc>
          <w:tcPr>
            <w:tcW w:w="3485" w:type="dxa"/>
          </w:tcPr>
          <w:p w14:paraId="00EE9F61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Выбираем лекцию «Мышление»</w:t>
            </w:r>
          </w:p>
        </w:tc>
        <w:tc>
          <w:tcPr>
            <w:tcW w:w="3485" w:type="dxa"/>
          </w:tcPr>
          <w:p w14:paraId="5D64F6A5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лекция «Мышление»</w:t>
            </w:r>
          </w:p>
        </w:tc>
        <w:tc>
          <w:tcPr>
            <w:tcW w:w="3486" w:type="dxa"/>
          </w:tcPr>
          <w:p w14:paraId="055710CE" w14:textId="77777777" w:rsidR="004D114B" w:rsidRPr="00920162" w:rsidRDefault="004D114B" w:rsidP="000452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:rsidRPr="00B860EC" w14:paraId="51D995E2" w14:textId="77777777" w:rsidTr="00045272">
        <w:tc>
          <w:tcPr>
            <w:tcW w:w="3485" w:type="dxa"/>
          </w:tcPr>
          <w:p w14:paraId="5B6815DA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«Назад»</w:t>
            </w:r>
          </w:p>
        </w:tc>
        <w:tc>
          <w:tcPr>
            <w:tcW w:w="3485" w:type="dxa"/>
          </w:tcPr>
          <w:p w14:paraId="431B31B9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Возвращаемся на главную страницу </w:t>
            </w:r>
          </w:p>
        </w:tc>
        <w:tc>
          <w:tcPr>
            <w:tcW w:w="3486" w:type="dxa"/>
          </w:tcPr>
          <w:p w14:paraId="054F64C5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Открылась главная страница приложения</w:t>
            </w:r>
          </w:p>
        </w:tc>
      </w:tr>
    </w:tbl>
    <w:p w14:paraId="2357E169" w14:textId="77777777" w:rsidR="004D114B" w:rsidRDefault="004D114B" w:rsidP="004D114B">
      <w:pPr>
        <w:rPr>
          <w:sz w:val="28"/>
          <w:szCs w:val="28"/>
        </w:rPr>
      </w:pPr>
    </w:p>
    <w:p w14:paraId="7D6F389B" w14:textId="77777777" w:rsidR="004D114B" w:rsidRDefault="004D114B" w:rsidP="004D114B">
      <w:pPr>
        <w:rPr>
          <w:sz w:val="28"/>
          <w:szCs w:val="28"/>
        </w:rPr>
      </w:pPr>
      <w:r>
        <w:rPr>
          <w:sz w:val="28"/>
          <w:szCs w:val="28"/>
        </w:rPr>
        <w:t>Сценарий 2 – Проверка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114B" w:rsidRPr="00B860EC" w14:paraId="0F7F2455" w14:textId="77777777" w:rsidTr="00045272">
        <w:tc>
          <w:tcPr>
            <w:tcW w:w="3485" w:type="dxa"/>
            <w:tcBorders>
              <w:bottom w:val="double" w:sz="4" w:space="0" w:color="auto"/>
            </w:tcBorders>
          </w:tcPr>
          <w:p w14:paraId="2EDB8CBE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37B3275F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6EFA32E3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4D114B" w:rsidRPr="00B860EC" w14:paraId="16686C96" w14:textId="77777777" w:rsidTr="00045272"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1BA179B8" w14:textId="77777777" w:rsidR="004D114B" w:rsidRPr="002454D9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«Приступить к тестам»,</w:t>
            </w:r>
          </w:p>
        </w:tc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1CC73B19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Показываются тесты, доступные к выполнению</w:t>
            </w:r>
          </w:p>
        </w:tc>
        <w:tc>
          <w:tcPr>
            <w:tcW w:w="3486" w:type="dxa"/>
            <w:tcBorders>
              <w:top w:val="double" w:sz="4" w:space="0" w:color="auto"/>
              <w:bottom w:val="single" w:sz="4" w:space="0" w:color="auto"/>
            </w:tcBorders>
          </w:tcPr>
          <w:p w14:paraId="2232EADA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Показался набор тестов</w:t>
            </w:r>
          </w:p>
        </w:tc>
      </w:tr>
      <w:tr w:rsidR="004D114B" w:rsidRPr="00B860EC" w14:paraId="13D632DE" w14:textId="77777777" w:rsidTr="00045272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3F1A8398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Выбираем «Тест профессионализма»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77373488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Открывается </w:t>
            </w:r>
            <w:proofErr w:type="gramStart"/>
            <w:r>
              <w:rPr>
                <w:sz w:val="28"/>
                <w:szCs w:val="28"/>
              </w:rPr>
              <w:t>окно</w:t>
            </w:r>
            <w:proofErr w:type="gramEnd"/>
            <w:r>
              <w:rPr>
                <w:sz w:val="28"/>
                <w:szCs w:val="28"/>
              </w:rPr>
              <w:t xml:space="preserve"> описывающее тест, начинается выполнение заданий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1BE74F34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:rsidRPr="00B860EC" w14:paraId="2F6041D2" w14:textId="77777777" w:rsidTr="00045272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1B6A323C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«Далее»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5415FB7E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к следующему вопросу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6A5DE67D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Открылся следующий вопрос</w:t>
            </w:r>
          </w:p>
        </w:tc>
      </w:tr>
      <w:tr w:rsidR="004D114B" w:rsidRPr="00B860EC" w14:paraId="14571480" w14:textId="77777777" w:rsidTr="00045272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1AC9EB29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«Назад» по середине экрана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4F4F3D84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к предыдущему вопросу, если вернуться назад нельзя, кнопка блокируется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2DF7BE95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Открылся предыдущий вопрос (ответ не сохраняется, кнопка блокируется)</w:t>
            </w:r>
          </w:p>
        </w:tc>
      </w:tr>
      <w:tr w:rsidR="004D114B" w:rsidRPr="00B860EC" w14:paraId="2C900D10" w14:textId="77777777" w:rsidTr="00045272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6BBA3915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«Назад»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622CB883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окно предупреждении, о завершении теста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68AF6A5B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соответствует ожидаемому</w:t>
            </w:r>
          </w:p>
        </w:tc>
      </w:tr>
      <w:tr w:rsidR="004D114B" w:rsidRPr="00B860EC" w14:paraId="35F0F336" w14:textId="77777777" w:rsidTr="00045272">
        <w:tc>
          <w:tcPr>
            <w:tcW w:w="3485" w:type="dxa"/>
            <w:tcBorders>
              <w:top w:val="single" w:sz="4" w:space="0" w:color="auto"/>
            </w:tcBorders>
          </w:tcPr>
          <w:p w14:paraId="2D51D6C9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Проходим тест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14:paraId="37A9AACC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Показывается окно с результатами теста </w:t>
            </w:r>
          </w:p>
        </w:tc>
        <w:tc>
          <w:tcPr>
            <w:tcW w:w="3486" w:type="dxa"/>
            <w:tcBorders>
              <w:top w:val="single" w:sz="4" w:space="0" w:color="auto"/>
            </w:tcBorders>
          </w:tcPr>
          <w:p w14:paraId="030A1C6B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Показываются результаты, пройденного теста</w:t>
            </w:r>
          </w:p>
        </w:tc>
      </w:tr>
    </w:tbl>
    <w:p w14:paraId="77AF3D40" w14:textId="7E93EDD5" w:rsidR="004D114B" w:rsidRDefault="004D114B" w:rsidP="004D114B">
      <w:pPr>
        <w:rPr>
          <w:sz w:val="28"/>
          <w:szCs w:val="28"/>
        </w:rPr>
      </w:pPr>
    </w:p>
    <w:p w14:paraId="0C17FE71" w14:textId="0F88E47C" w:rsidR="00365214" w:rsidRDefault="00365214" w:rsidP="004D114B">
      <w:pPr>
        <w:rPr>
          <w:sz w:val="28"/>
          <w:szCs w:val="28"/>
        </w:rPr>
      </w:pPr>
    </w:p>
    <w:p w14:paraId="11B21BB4" w14:textId="78DD73C5" w:rsidR="00365214" w:rsidRDefault="00365214" w:rsidP="004D114B">
      <w:pPr>
        <w:rPr>
          <w:sz w:val="28"/>
          <w:szCs w:val="28"/>
        </w:rPr>
      </w:pPr>
    </w:p>
    <w:p w14:paraId="62AF5349" w14:textId="7B1B0822" w:rsidR="00365214" w:rsidRDefault="00365214" w:rsidP="004D114B">
      <w:pPr>
        <w:rPr>
          <w:sz w:val="28"/>
          <w:szCs w:val="28"/>
        </w:rPr>
      </w:pPr>
    </w:p>
    <w:p w14:paraId="571400C7" w14:textId="77777777" w:rsidR="00365214" w:rsidRDefault="00365214" w:rsidP="004D114B">
      <w:pPr>
        <w:rPr>
          <w:sz w:val="28"/>
          <w:szCs w:val="28"/>
        </w:rPr>
      </w:pPr>
    </w:p>
    <w:p w14:paraId="18CDC0E8" w14:textId="77777777" w:rsidR="004D114B" w:rsidRDefault="004D114B" w:rsidP="004D11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Сценарий 3 – Редактирование лекций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114B" w14:paraId="7C4E75D0" w14:textId="77777777" w:rsidTr="00045272">
        <w:tc>
          <w:tcPr>
            <w:tcW w:w="3485" w:type="dxa"/>
            <w:tcBorders>
              <w:bottom w:val="double" w:sz="4" w:space="0" w:color="auto"/>
            </w:tcBorders>
          </w:tcPr>
          <w:p w14:paraId="286E331D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bookmarkStart w:id="0" w:name="_Hlk210234257"/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26ABA72B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2238E8FA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bookmarkEnd w:id="0"/>
      <w:tr w:rsidR="004D114B" w14:paraId="61AA26FA" w14:textId="77777777" w:rsidTr="00045272">
        <w:tc>
          <w:tcPr>
            <w:tcW w:w="3485" w:type="dxa"/>
            <w:tcBorders>
              <w:top w:val="double" w:sz="4" w:space="0" w:color="auto"/>
            </w:tcBorders>
          </w:tcPr>
          <w:p w14:paraId="690AB933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с иконкой шестерни</w:t>
            </w:r>
          </w:p>
        </w:tc>
        <w:tc>
          <w:tcPr>
            <w:tcW w:w="3485" w:type="dxa"/>
            <w:tcBorders>
              <w:top w:val="double" w:sz="4" w:space="0" w:color="auto"/>
            </w:tcBorders>
          </w:tcPr>
          <w:p w14:paraId="5B6FD77B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окно входа в админ панель</w:t>
            </w:r>
          </w:p>
        </w:tc>
        <w:tc>
          <w:tcPr>
            <w:tcW w:w="3486" w:type="dxa"/>
            <w:tcBorders>
              <w:top w:val="double" w:sz="4" w:space="0" w:color="auto"/>
            </w:tcBorders>
          </w:tcPr>
          <w:p w14:paraId="6CAA707C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14:paraId="33AC0714" w14:textId="77777777" w:rsidTr="00045272">
        <w:tc>
          <w:tcPr>
            <w:tcW w:w="3485" w:type="dxa"/>
          </w:tcPr>
          <w:p w14:paraId="57A62E3E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 не верный пароль, нажимаем кнопку «Продолжить»</w:t>
            </w:r>
          </w:p>
        </w:tc>
        <w:tc>
          <w:tcPr>
            <w:tcW w:w="3485" w:type="dxa"/>
          </w:tcPr>
          <w:p w14:paraId="1D48F02B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Выводиться ошибка</w:t>
            </w:r>
          </w:p>
        </w:tc>
        <w:tc>
          <w:tcPr>
            <w:tcW w:w="3486" w:type="dxa"/>
          </w:tcPr>
          <w:p w14:paraId="12326DD4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Выводится предупреждение, что пароль неверный</w:t>
            </w:r>
          </w:p>
        </w:tc>
      </w:tr>
      <w:tr w:rsidR="004D114B" w14:paraId="30435847" w14:textId="77777777" w:rsidTr="00045272">
        <w:tc>
          <w:tcPr>
            <w:tcW w:w="3485" w:type="dxa"/>
          </w:tcPr>
          <w:p w14:paraId="6998526B" w14:textId="77777777" w:rsidR="004D114B" w:rsidRPr="00591C8E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 верный пароль, нажимаем кнопку «Продолжить»</w:t>
            </w:r>
          </w:p>
        </w:tc>
        <w:tc>
          <w:tcPr>
            <w:tcW w:w="3485" w:type="dxa"/>
          </w:tcPr>
          <w:p w14:paraId="139ED001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открыться админ панель</w:t>
            </w:r>
          </w:p>
        </w:tc>
        <w:tc>
          <w:tcPr>
            <w:tcW w:w="3486" w:type="dxa"/>
          </w:tcPr>
          <w:p w14:paraId="4E9E76E0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админ панель</w:t>
            </w:r>
          </w:p>
        </w:tc>
      </w:tr>
      <w:tr w:rsidR="004D114B" w14:paraId="38614EC5" w14:textId="77777777" w:rsidTr="00045272">
        <w:tc>
          <w:tcPr>
            <w:tcW w:w="3485" w:type="dxa"/>
          </w:tcPr>
          <w:p w14:paraId="229E5AA9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с иконкой «бумажки и ручки»</w:t>
            </w:r>
          </w:p>
        </w:tc>
        <w:tc>
          <w:tcPr>
            <w:tcW w:w="3485" w:type="dxa"/>
          </w:tcPr>
          <w:p w14:paraId="3008C815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открыться вкладка с лекциями и возможностью редактирования</w:t>
            </w:r>
          </w:p>
        </w:tc>
        <w:tc>
          <w:tcPr>
            <w:tcW w:w="3486" w:type="dxa"/>
          </w:tcPr>
          <w:p w14:paraId="5BF09A6E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14:paraId="4C31A561" w14:textId="77777777" w:rsidTr="00045272">
        <w:tc>
          <w:tcPr>
            <w:tcW w:w="3485" w:type="dxa"/>
          </w:tcPr>
          <w:p w14:paraId="0817A91F" w14:textId="77777777" w:rsidR="004D114B" w:rsidRPr="00591C8E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Выделяем текст. Нажимаем кнопку с иконкой «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3485" w:type="dxa"/>
          </w:tcPr>
          <w:p w14:paraId="0EBFBDAA" w14:textId="77777777" w:rsidR="004D114B" w:rsidRPr="00591C8E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Выделенный текст должен стать жирным </w:t>
            </w:r>
          </w:p>
        </w:tc>
        <w:tc>
          <w:tcPr>
            <w:tcW w:w="3486" w:type="dxa"/>
          </w:tcPr>
          <w:p w14:paraId="6CDBED75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14:paraId="1AD25F8D" w14:textId="77777777" w:rsidTr="00045272">
        <w:tc>
          <w:tcPr>
            <w:tcW w:w="3485" w:type="dxa"/>
          </w:tcPr>
          <w:p w14:paraId="27A24817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Выделяем текст. Нажимаем кнопку для выравнивания текста по середине</w:t>
            </w:r>
          </w:p>
        </w:tc>
        <w:tc>
          <w:tcPr>
            <w:tcW w:w="3485" w:type="dxa"/>
          </w:tcPr>
          <w:p w14:paraId="17B469A2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Выделенный текст выравнивается по середине</w:t>
            </w:r>
          </w:p>
        </w:tc>
        <w:tc>
          <w:tcPr>
            <w:tcW w:w="3486" w:type="dxa"/>
          </w:tcPr>
          <w:p w14:paraId="7F452611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14:paraId="06672B5B" w14:textId="77777777" w:rsidTr="00045272">
        <w:tc>
          <w:tcPr>
            <w:tcW w:w="3485" w:type="dxa"/>
          </w:tcPr>
          <w:p w14:paraId="13A863FD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Выделяем текст. Нажимаем кнопку с иконкой «/»</w:t>
            </w:r>
          </w:p>
        </w:tc>
        <w:tc>
          <w:tcPr>
            <w:tcW w:w="3485" w:type="dxa"/>
          </w:tcPr>
          <w:p w14:paraId="3E10AA7D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Выделенный текст должен стать курсивным</w:t>
            </w:r>
          </w:p>
        </w:tc>
        <w:tc>
          <w:tcPr>
            <w:tcW w:w="3486" w:type="dxa"/>
          </w:tcPr>
          <w:p w14:paraId="2069657D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14:paraId="045A637B" w14:textId="77777777" w:rsidTr="00045272">
        <w:tc>
          <w:tcPr>
            <w:tcW w:w="3485" w:type="dxa"/>
          </w:tcPr>
          <w:p w14:paraId="3EF6E55A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с иконкой «мусорки»</w:t>
            </w:r>
          </w:p>
        </w:tc>
        <w:tc>
          <w:tcPr>
            <w:tcW w:w="3485" w:type="dxa"/>
          </w:tcPr>
          <w:p w14:paraId="20C97661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Лекция должна удалиться</w:t>
            </w:r>
          </w:p>
        </w:tc>
        <w:tc>
          <w:tcPr>
            <w:tcW w:w="3486" w:type="dxa"/>
          </w:tcPr>
          <w:p w14:paraId="6BCF220E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14:paraId="1A3DB142" w14:textId="77777777" w:rsidTr="00045272">
        <w:tc>
          <w:tcPr>
            <w:tcW w:w="3485" w:type="dxa"/>
          </w:tcPr>
          <w:p w14:paraId="1AA72AD8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зелёную кнопку «Сохранить»</w:t>
            </w:r>
          </w:p>
        </w:tc>
        <w:tc>
          <w:tcPr>
            <w:tcW w:w="3485" w:type="dxa"/>
          </w:tcPr>
          <w:p w14:paraId="1A236D0C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Изменения в лекции должны сохраниться</w:t>
            </w:r>
          </w:p>
        </w:tc>
        <w:tc>
          <w:tcPr>
            <w:tcW w:w="3486" w:type="dxa"/>
          </w:tcPr>
          <w:p w14:paraId="5C1B3143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</w:tbl>
    <w:p w14:paraId="4BC5E341" w14:textId="77777777" w:rsidR="004D114B" w:rsidRDefault="004D114B" w:rsidP="004D114B">
      <w:pPr>
        <w:rPr>
          <w:sz w:val="28"/>
          <w:szCs w:val="28"/>
        </w:rPr>
      </w:pPr>
    </w:p>
    <w:p w14:paraId="01AC09E3" w14:textId="77777777" w:rsidR="004D114B" w:rsidRDefault="004D114B" w:rsidP="004D114B">
      <w:pPr>
        <w:rPr>
          <w:sz w:val="28"/>
          <w:szCs w:val="28"/>
        </w:rPr>
      </w:pPr>
      <w:r>
        <w:rPr>
          <w:sz w:val="28"/>
          <w:szCs w:val="28"/>
        </w:rPr>
        <w:t>Сценарий 4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Удаление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114B" w:rsidRPr="00B860EC" w14:paraId="0F3BEE58" w14:textId="77777777" w:rsidTr="00045272">
        <w:tc>
          <w:tcPr>
            <w:tcW w:w="3485" w:type="dxa"/>
            <w:tcBorders>
              <w:bottom w:val="double" w:sz="4" w:space="0" w:color="auto"/>
            </w:tcBorders>
          </w:tcPr>
          <w:p w14:paraId="4003F1B4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725C4E9F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5A411E80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4D114B" w14:paraId="4B86E4BA" w14:textId="77777777" w:rsidTr="00045272">
        <w:tc>
          <w:tcPr>
            <w:tcW w:w="3485" w:type="dxa"/>
            <w:tcBorders>
              <w:top w:val="double" w:sz="4" w:space="0" w:color="auto"/>
            </w:tcBorders>
          </w:tcPr>
          <w:p w14:paraId="09335148" w14:textId="77777777" w:rsidR="004D114B" w:rsidRPr="005056CE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Открываем админ панель, создаём новый вопрос, добавляем варианты ответа. Переходим к следующему вопросу, добавляем вопрос и варианты ответа, расставляем баллы. Возвращаемся к предыдущему вопросу, для проверки</w:t>
            </w:r>
          </w:p>
        </w:tc>
        <w:tc>
          <w:tcPr>
            <w:tcW w:w="3485" w:type="dxa"/>
            <w:tcBorders>
              <w:top w:val="double" w:sz="4" w:space="0" w:color="auto"/>
            </w:tcBorders>
          </w:tcPr>
          <w:p w14:paraId="10C1EA30" w14:textId="2D7BF2C4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Мы должны увидеть </w:t>
            </w:r>
            <w:r w:rsidR="00365214">
              <w:rPr>
                <w:sz w:val="28"/>
                <w:szCs w:val="28"/>
              </w:rPr>
              <w:t>введённый</w:t>
            </w:r>
            <w:r>
              <w:rPr>
                <w:sz w:val="28"/>
                <w:szCs w:val="28"/>
              </w:rPr>
              <w:t xml:space="preserve"> ранее вопрос и варианты ответов</w:t>
            </w:r>
          </w:p>
        </w:tc>
        <w:tc>
          <w:tcPr>
            <w:tcW w:w="3486" w:type="dxa"/>
            <w:tcBorders>
              <w:top w:val="double" w:sz="4" w:space="0" w:color="auto"/>
            </w:tcBorders>
          </w:tcPr>
          <w:p w14:paraId="7A41DB4C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Остался только вопрос, варианты ответов не сохранились.</w:t>
            </w:r>
          </w:p>
        </w:tc>
      </w:tr>
      <w:tr w:rsidR="004D114B" w14:paraId="7C606157" w14:textId="77777777" w:rsidTr="00045272">
        <w:trPr>
          <w:trHeight w:val="866"/>
        </w:trPr>
        <w:tc>
          <w:tcPr>
            <w:tcW w:w="3485" w:type="dxa"/>
          </w:tcPr>
          <w:p w14:paraId="11017FA0" w14:textId="77777777" w:rsidR="004D114B" w:rsidRDefault="004D114B" w:rsidP="000452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0189DE9E" w14:textId="77777777" w:rsidR="004D114B" w:rsidRDefault="004D114B" w:rsidP="00045272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14:paraId="212DFD6F" w14:textId="77777777" w:rsidR="004D114B" w:rsidRDefault="004D114B" w:rsidP="00045272">
            <w:pPr>
              <w:rPr>
                <w:sz w:val="28"/>
                <w:szCs w:val="28"/>
              </w:rPr>
            </w:pPr>
          </w:p>
        </w:tc>
      </w:tr>
      <w:tr w:rsidR="004D114B" w14:paraId="2B9B9A48" w14:textId="77777777" w:rsidTr="00045272">
        <w:tc>
          <w:tcPr>
            <w:tcW w:w="3485" w:type="dxa"/>
          </w:tcPr>
          <w:p w14:paraId="18834008" w14:textId="77777777" w:rsidR="004D114B" w:rsidRDefault="004D114B" w:rsidP="000452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7E3C20AF" w14:textId="77777777" w:rsidR="004D114B" w:rsidRDefault="004D114B" w:rsidP="00045272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14:paraId="63BED91A" w14:textId="77777777" w:rsidR="004D114B" w:rsidRDefault="004D114B" w:rsidP="00045272">
            <w:pPr>
              <w:rPr>
                <w:sz w:val="28"/>
                <w:szCs w:val="28"/>
              </w:rPr>
            </w:pPr>
          </w:p>
        </w:tc>
      </w:tr>
      <w:tr w:rsidR="004D114B" w14:paraId="6AE50AD0" w14:textId="77777777" w:rsidTr="00045272">
        <w:tc>
          <w:tcPr>
            <w:tcW w:w="3485" w:type="dxa"/>
          </w:tcPr>
          <w:p w14:paraId="0B7A7BD9" w14:textId="77777777" w:rsidR="004D114B" w:rsidRDefault="004D114B" w:rsidP="000452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74EDF671" w14:textId="77777777" w:rsidR="004D114B" w:rsidRDefault="004D114B" w:rsidP="00045272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14:paraId="6814393F" w14:textId="77777777" w:rsidR="004D114B" w:rsidRDefault="004D114B" w:rsidP="00045272">
            <w:pPr>
              <w:rPr>
                <w:sz w:val="28"/>
                <w:szCs w:val="28"/>
              </w:rPr>
            </w:pPr>
          </w:p>
        </w:tc>
      </w:tr>
      <w:tr w:rsidR="004D114B" w14:paraId="7DF921D0" w14:textId="77777777" w:rsidTr="00045272">
        <w:tc>
          <w:tcPr>
            <w:tcW w:w="3485" w:type="dxa"/>
          </w:tcPr>
          <w:p w14:paraId="6FDCC119" w14:textId="77777777" w:rsidR="004D114B" w:rsidRDefault="004D114B" w:rsidP="000452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02E8DFE3" w14:textId="77777777" w:rsidR="004D114B" w:rsidRDefault="004D114B" w:rsidP="00045272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14:paraId="3AE1A80F" w14:textId="77777777" w:rsidR="004D114B" w:rsidRDefault="004D114B" w:rsidP="00045272">
            <w:pPr>
              <w:rPr>
                <w:sz w:val="28"/>
                <w:szCs w:val="28"/>
              </w:rPr>
            </w:pPr>
          </w:p>
        </w:tc>
      </w:tr>
    </w:tbl>
    <w:p w14:paraId="59931BA7" w14:textId="77777777" w:rsidR="004D114B" w:rsidRPr="005056CE" w:rsidRDefault="004D114B" w:rsidP="004D114B">
      <w:pPr>
        <w:rPr>
          <w:sz w:val="28"/>
          <w:szCs w:val="28"/>
        </w:rPr>
      </w:pPr>
    </w:p>
    <w:p w14:paraId="60C9DF49" w14:textId="4518B3E2" w:rsidR="00ED6F88" w:rsidRDefault="00ED6F88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FB9BC2B" w14:textId="77777777" w:rsidR="00431109" w:rsidRPr="00ED6F88" w:rsidRDefault="00431109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52210A" w14:textId="1EE3EB75" w:rsidR="00950B5A" w:rsidRP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3F756B61" w14:textId="16A5465A" w:rsidR="00F4500D" w:rsidRDefault="00E225FB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3.1</w:t>
      </w:r>
      <w:r w:rsidR="0073798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F4500D" w:rsidRPr="00F4500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Что такое тестирование черного ящика? </w:t>
      </w:r>
    </w:p>
    <w:p w14:paraId="5D88A390" w14:textId="5B4BDEB9" w:rsidR="00F4500D" w:rsidRDefault="00F4500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8AC451D" w14:textId="77777777" w:rsidR="00510A64" w:rsidRDefault="00510A64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D3DB730" w14:textId="53A98500" w:rsidR="00F4500D" w:rsidRDefault="00F4500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F4500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.2 Какие преимущества и недостатки у тестирования черного ящика? </w:t>
      </w:r>
    </w:p>
    <w:p w14:paraId="296045AA" w14:textId="53E41E35" w:rsidR="00F4500D" w:rsidRDefault="00F4500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167CBB1" w14:textId="77777777" w:rsidR="00510A64" w:rsidRDefault="00510A64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1FC0EEF" w14:textId="6D5D5D7A" w:rsidR="00ED6F88" w:rsidRDefault="00F4500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F4500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.3 Какие типы ошибок чаще всего обнаруживаются при тестировании черного ящика?</w:t>
      </w:r>
    </w:p>
    <w:p w14:paraId="31D7FF8B" w14:textId="77777777" w:rsidR="00F4500D" w:rsidRPr="00ED6F88" w:rsidRDefault="00F4500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B729542" w14:textId="77777777" w:rsidR="00ED6F88" w:rsidRDefault="00ED6F88" w:rsidP="0055335D">
      <w:pPr>
        <w:spacing w:after="0" w:line="240" w:lineRule="auto"/>
        <w:jc w:val="both"/>
      </w:pPr>
    </w:p>
    <w:p w14:paraId="327F14DB" w14:textId="3BF281A0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66C138B6" w14:textId="23AA3142" w:rsidR="00950B5A" w:rsidRPr="0055335D" w:rsidRDefault="00D81BD5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" w:name="_Hlk210234175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Изучили</w:t>
      </w:r>
      <w:r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F4500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освоили процесс тестирования методом «чёрного ящика».</w:t>
      </w:r>
      <w:bookmarkEnd w:id="1"/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80D"/>
    <w:multiLevelType w:val="multilevel"/>
    <w:tmpl w:val="D2E646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D5"/>
    <w:rsid w:val="00017849"/>
    <w:rsid w:val="00091210"/>
    <w:rsid w:val="000A10DA"/>
    <w:rsid w:val="000A1A9D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4E20"/>
    <w:rsid w:val="001A31BD"/>
    <w:rsid w:val="001A426E"/>
    <w:rsid w:val="001B30B4"/>
    <w:rsid w:val="001E3C32"/>
    <w:rsid w:val="00211A3D"/>
    <w:rsid w:val="00211BEC"/>
    <w:rsid w:val="00224539"/>
    <w:rsid w:val="00281249"/>
    <w:rsid w:val="002D25BE"/>
    <w:rsid w:val="002F674E"/>
    <w:rsid w:val="00305390"/>
    <w:rsid w:val="00365214"/>
    <w:rsid w:val="00374F7B"/>
    <w:rsid w:val="003A4B24"/>
    <w:rsid w:val="003E73AD"/>
    <w:rsid w:val="003F06F6"/>
    <w:rsid w:val="003F169C"/>
    <w:rsid w:val="00414707"/>
    <w:rsid w:val="004169FD"/>
    <w:rsid w:val="00431109"/>
    <w:rsid w:val="004D114B"/>
    <w:rsid w:val="004D1FDF"/>
    <w:rsid w:val="004D3A02"/>
    <w:rsid w:val="004D57CD"/>
    <w:rsid w:val="005067FB"/>
    <w:rsid w:val="00510A64"/>
    <w:rsid w:val="00540306"/>
    <w:rsid w:val="0055335D"/>
    <w:rsid w:val="0056628C"/>
    <w:rsid w:val="00571A75"/>
    <w:rsid w:val="00583D5D"/>
    <w:rsid w:val="005A5E1C"/>
    <w:rsid w:val="005C2DA4"/>
    <w:rsid w:val="005D3A49"/>
    <w:rsid w:val="00600FB1"/>
    <w:rsid w:val="006116E5"/>
    <w:rsid w:val="00636BFE"/>
    <w:rsid w:val="00647CEC"/>
    <w:rsid w:val="00683EDD"/>
    <w:rsid w:val="006A15AE"/>
    <w:rsid w:val="006A75D6"/>
    <w:rsid w:val="006E064F"/>
    <w:rsid w:val="006E6F2C"/>
    <w:rsid w:val="00737985"/>
    <w:rsid w:val="00746BD3"/>
    <w:rsid w:val="00766A92"/>
    <w:rsid w:val="00772321"/>
    <w:rsid w:val="0077317C"/>
    <w:rsid w:val="007D0703"/>
    <w:rsid w:val="007E0DCB"/>
    <w:rsid w:val="00823965"/>
    <w:rsid w:val="00834B6E"/>
    <w:rsid w:val="00841B6F"/>
    <w:rsid w:val="00880A47"/>
    <w:rsid w:val="008A455D"/>
    <w:rsid w:val="008A7379"/>
    <w:rsid w:val="00950B5A"/>
    <w:rsid w:val="00987DE9"/>
    <w:rsid w:val="00990B12"/>
    <w:rsid w:val="009A58EA"/>
    <w:rsid w:val="009C1EF0"/>
    <w:rsid w:val="009E2FD7"/>
    <w:rsid w:val="009E312D"/>
    <w:rsid w:val="009E5191"/>
    <w:rsid w:val="00A039FB"/>
    <w:rsid w:val="00A622D5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652C1"/>
    <w:rsid w:val="00B77996"/>
    <w:rsid w:val="00B84DB4"/>
    <w:rsid w:val="00BD399F"/>
    <w:rsid w:val="00BE0FFB"/>
    <w:rsid w:val="00C14AED"/>
    <w:rsid w:val="00C24013"/>
    <w:rsid w:val="00C62E51"/>
    <w:rsid w:val="00C820B7"/>
    <w:rsid w:val="00C850D5"/>
    <w:rsid w:val="00C93DAF"/>
    <w:rsid w:val="00CA4C7D"/>
    <w:rsid w:val="00D252F0"/>
    <w:rsid w:val="00D3143A"/>
    <w:rsid w:val="00D70670"/>
    <w:rsid w:val="00D81BD5"/>
    <w:rsid w:val="00DB162E"/>
    <w:rsid w:val="00DB2581"/>
    <w:rsid w:val="00DB3026"/>
    <w:rsid w:val="00DC4B2C"/>
    <w:rsid w:val="00DC609D"/>
    <w:rsid w:val="00DD1340"/>
    <w:rsid w:val="00DF7F19"/>
    <w:rsid w:val="00E01544"/>
    <w:rsid w:val="00E04332"/>
    <w:rsid w:val="00E15761"/>
    <w:rsid w:val="00E225FB"/>
    <w:rsid w:val="00E64749"/>
    <w:rsid w:val="00EA647B"/>
    <w:rsid w:val="00EB09D4"/>
    <w:rsid w:val="00ED6F88"/>
    <w:rsid w:val="00EF293D"/>
    <w:rsid w:val="00F305F1"/>
    <w:rsid w:val="00F4500D"/>
    <w:rsid w:val="00F473EC"/>
    <w:rsid w:val="00F51F27"/>
    <w:rsid w:val="00F53A06"/>
    <w:rsid w:val="00F653B9"/>
    <w:rsid w:val="00FA1986"/>
    <w:rsid w:val="00FE0B54"/>
    <w:rsid w:val="00FE637E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120</cp:revision>
  <dcterms:created xsi:type="dcterms:W3CDTF">2025-09-06T19:47:00Z</dcterms:created>
  <dcterms:modified xsi:type="dcterms:W3CDTF">2025-10-01T15:05:00Z</dcterms:modified>
</cp:coreProperties>
</file>