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4FC" w:rsidRDefault="00F528DB" w:rsidP="00D75941">
      <w:pPr>
        <w:pStyle w:val="Titel"/>
      </w:pPr>
      <w:r>
        <w:t xml:space="preserve">Møde med </w:t>
      </w:r>
      <w:proofErr w:type="spellStart"/>
      <w:r>
        <w:t>Terma</w:t>
      </w:r>
      <w:proofErr w:type="spellEnd"/>
      <w:r>
        <w:t xml:space="preserve"> d 05</w:t>
      </w:r>
      <w:r w:rsidR="00D75941">
        <w:t>-09-2017</w:t>
      </w:r>
    </w:p>
    <w:p w:rsidR="00557951" w:rsidRDefault="00557951" w:rsidP="00557951"/>
    <w:p w:rsidR="00557951" w:rsidRDefault="00557951" w:rsidP="00557951">
      <w:pPr>
        <w:pStyle w:val="Listeafsnit"/>
        <w:numPr>
          <w:ilvl w:val="0"/>
          <w:numId w:val="1"/>
        </w:numPr>
      </w:pPr>
      <w:r>
        <w:t>Har i specificeret projektet yderligere? Det lød til sidst at der stadig var møder om projektet. Har man for eksempel lagt sig fast på en konverter type eller er det op til os?</w:t>
      </w:r>
    </w:p>
    <w:p w:rsidR="00755B4B" w:rsidRDefault="00755B4B" w:rsidP="00755B4B">
      <w:pPr>
        <w:pStyle w:val="Listeafsnit"/>
        <w:numPr>
          <w:ilvl w:val="1"/>
          <w:numId w:val="1"/>
        </w:numPr>
      </w:pPr>
      <w:r>
        <w:t>Ikke ny oplysninger</w:t>
      </w:r>
    </w:p>
    <w:p w:rsidR="00C37607" w:rsidRDefault="00C37607" w:rsidP="00557951">
      <w:pPr>
        <w:pStyle w:val="Listeafsnit"/>
        <w:numPr>
          <w:ilvl w:val="0"/>
          <w:numId w:val="1"/>
        </w:numPr>
      </w:pPr>
      <w:r>
        <w:t>Generel gennem af projektet</w:t>
      </w:r>
    </w:p>
    <w:p w:rsidR="00C37607" w:rsidRDefault="00C37607" w:rsidP="00C37607">
      <w:pPr>
        <w:pStyle w:val="Listeafsnit"/>
        <w:numPr>
          <w:ilvl w:val="1"/>
          <w:numId w:val="1"/>
        </w:numPr>
      </w:pPr>
      <w:r>
        <w:t xml:space="preserve">Beskrivelse af </w:t>
      </w:r>
      <w:proofErr w:type="spellStart"/>
      <w:r>
        <w:t>loads</w:t>
      </w:r>
      <w:proofErr w:type="spellEnd"/>
    </w:p>
    <w:p w:rsidR="00755B4B" w:rsidRPr="00755B4B" w:rsidRDefault="00755B4B" w:rsidP="00755B4B">
      <w:pPr>
        <w:pStyle w:val="Listeafsnit"/>
        <w:numPr>
          <w:ilvl w:val="2"/>
          <w:numId w:val="1"/>
        </w:numPr>
      </w:pPr>
      <w:proofErr w:type="spellStart"/>
      <w:r>
        <w:t>Pyro</w:t>
      </w:r>
      <w:proofErr w:type="spellEnd"/>
      <w:r>
        <w:t xml:space="preserve">: varmer på en krudt-mængde, vha. en </w:t>
      </w:r>
      <w:proofErr w:type="spellStart"/>
      <w:r>
        <w:t>strømpuls</w:t>
      </w:r>
      <w:proofErr w:type="spellEnd"/>
      <w:r>
        <w:t>. Skal holde til at ende i en kortslutning. Ca.</w:t>
      </w:r>
      <w:r>
        <w:rPr>
          <w:rFonts w:eastAsiaTheme="minorEastAsia"/>
        </w:rPr>
        <w:t xml:space="preserve"> </w:t>
      </w:r>
      <m:oMath>
        <m:r>
          <w:rPr>
            <w:rFonts w:ascii="Cambria Math" w:hAnsi="Cambria Math"/>
          </w:rPr>
          <m:t>1</m:t>
        </m:r>
        <m:r>
          <m:rPr>
            <m:sty m:val="p"/>
          </m:rPr>
          <w:rPr>
            <w:rFonts w:ascii="Cambria Math" w:hAnsi="Cambria Math"/>
          </w:rPr>
          <m:t>Ω</m:t>
        </m:r>
      </m:oMath>
      <w:r>
        <w:rPr>
          <w:rFonts w:eastAsiaTheme="minorEastAsia"/>
        </w:rPr>
        <w:t xml:space="preserve"> </w:t>
      </w:r>
      <w:r>
        <w:t xml:space="preserve"> modstandsværdi. Kan variere en del alt efter længde. Holder strømmen konstant. Designes efter en </w:t>
      </w:r>
      <w:proofErr w:type="spellStart"/>
      <w:r>
        <w:t>worst</w:t>
      </w:r>
      <w:proofErr w:type="spellEnd"/>
      <w:r>
        <w:t xml:space="preserve"> case på </w:t>
      </w:r>
      <m:oMath>
        <m:r>
          <w:rPr>
            <w:rFonts w:ascii="Cambria Math" w:hAnsi="Cambria Math"/>
          </w:rPr>
          <m:t>3</m:t>
        </m:r>
        <m:r>
          <m:rPr>
            <m:sty m:val="p"/>
          </m:rPr>
          <w:rPr>
            <w:rFonts w:ascii="Cambria Math" w:hAnsi="Cambria Math"/>
          </w:rPr>
          <m:t>Ω</m:t>
        </m:r>
      </m:oMath>
      <w:r>
        <w:rPr>
          <w:rFonts w:eastAsiaTheme="minorEastAsia"/>
        </w:rPr>
        <w:t xml:space="preserve">. Tråden vil ende med at brænde væk, derfor skal converteren holde til at have open </w:t>
      </w:r>
      <w:proofErr w:type="spellStart"/>
      <w:r>
        <w:rPr>
          <w:rFonts w:eastAsiaTheme="minorEastAsia"/>
        </w:rPr>
        <w:t>circuit</w:t>
      </w:r>
      <w:proofErr w:type="spellEnd"/>
      <w:r>
        <w:rPr>
          <w:rFonts w:eastAsiaTheme="minorEastAsia"/>
        </w:rPr>
        <w:t>.</w:t>
      </w:r>
      <w:r w:rsidR="00151BF3">
        <w:rPr>
          <w:rFonts w:eastAsiaTheme="minorEastAsia"/>
        </w:rPr>
        <w:t xml:space="preserve"> Skal kunne kørere mellem 25-50ms</w:t>
      </w:r>
    </w:p>
    <w:p w:rsidR="00755B4B" w:rsidRPr="00A60D4F" w:rsidRDefault="00755B4B" w:rsidP="00755B4B">
      <w:pPr>
        <w:pStyle w:val="Listeafsnit"/>
        <w:numPr>
          <w:ilvl w:val="2"/>
          <w:numId w:val="1"/>
        </w:numPr>
      </w:pPr>
      <w:proofErr w:type="spellStart"/>
      <w:r>
        <w:rPr>
          <w:rFonts w:eastAsiaTheme="minorEastAsia"/>
        </w:rPr>
        <w:t>Thermal</w:t>
      </w:r>
      <w:proofErr w:type="spellEnd"/>
      <w:r>
        <w:rPr>
          <w:rFonts w:eastAsiaTheme="minorEastAsia"/>
        </w:rPr>
        <w:t xml:space="preserve"> </w:t>
      </w:r>
      <w:proofErr w:type="spellStart"/>
      <w:r>
        <w:rPr>
          <w:rFonts w:eastAsiaTheme="minorEastAsia"/>
        </w:rPr>
        <w:t>knife</w:t>
      </w:r>
      <w:proofErr w:type="spellEnd"/>
      <w:r>
        <w:rPr>
          <w:rFonts w:eastAsiaTheme="minorEastAsia"/>
        </w:rPr>
        <w:t xml:space="preserve">: varmelegeme der varmes op. Bruges til at skærere tråd eller nylon over. Sker mere langsommeligt. Måske 1-2 minutter. Typisk op til 20V. Modstandsværdien ændre sig over tid. Ikke et problem den går i strømbegrænsning i starten. </w:t>
      </w:r>
    </w:p>
    <w:p w:rsidR="00A60D4F" w:rsidRDefault="00A60D4F" w:rsidP="00755B4B">
      <w:pPr>
        <w:pStyle w:val="Listeafsnit"/>
        <w:numPr>
          <w:ilvl w:val="2"/>
          <w:numId w:val="1"/>
        </w:numPr>
      </w:pPr>
      <w:r>
        <w:rPr>
          <w:rFonts w:eastAsiaTheme="minorEastAsia"/>
        </w:rPr>
        <w:t xml:space="preserve">Fokuser på converteren til at starte med. Kig på alm. Power </w:t>
      </w:r>
      <w:proofErr w:type="spellStart"/>
      <w:r>
        <w:rPr>
          <w:rFonts w:eastAsiaTheme="minorEastAsia"/>
        </w:rPr>
        <w:t>supplies</w:t>
      </w:r>
      <w:proofErr w:type="spellEnd"/>
      <w:r>
        <w:rPr>
          <w:rFonts w:eastAsiaTheme="minorEastAsia"/>
        </w:rPr>
        <w:t xml:space="preserve">. </w:t>
      </w:r>
    </w:p>
    <w:p w:rsidR="00C37607" w:rsidRDefault="00C37607" w:rsidP="00C37607">
      <w:pPr>
        <w:pStyle w:val="Listeafsnit"/>
        <w:numPr>
          <w:ilvl w:val="1"/>
          <w:numId w:val="1"/>
        </w:numPr>
      </w:pPr>
      <w:r>
        <w:t>Kommunikation med resten af systemet</w:t>
      </w:r>
    </w:p>
    <w:p w:rsidR="00856027" w:rsidRDefault="00856027" w:rsidP="00C37607">
      <w:pPr>
        <w:pStyle w:val="Listeafsnit"/>
        <w:numPr>
          <w:ilvl w:val="1"/>
          <w:numId w:val="1"/>
        </w:numPr>
      </w:pPr>
      <w:r>
        <w:t xml:space="preserve">Gennemgå </w:t>
      </w:r>
      <w:proofErr w:type="spellStart"/>
      <w:r>
        <w:t>MoSCoW</w:t>
      </w:r>
      <w:proofErr w:type="spellEnd"/>
    </w:p>
    <w:p w:rsidR="00557951" w:rsidRDefault="00557951" w:rsidP="00557951">
      <w:pPr>
        <w:pStyle w:val="Listeafsnit"/>
        <w:numPr>
          <w:ilvl w:val="0"/>
          <w:numId w:val="1"/>
        </w:numPr>
      </w:pPr>
      <w:r>
        <w:t xml:space="preserve">Hvordan ser det ud med </w:t>
      </w:r>
      <w:r w:rsidRPr="00557951">
        <w:rPr>
          <w:b/>
        </w:rPr>
        <w:t>glødetråden</w:t>
      </w:r>
      <w:r>
        <w:t>? Kommer vi til at have en skiftende modstandsværdi som load og derfor en skiftende udgangsspænding?</w:t>
      </w:r>
    </w:p>
    <w:p w:rsidR="00557951" w:rsidRDefault="00557951" w:rsidP="00557951">
      <w:pPr>
        <w:pStyle w:val="Listeafsnit"/>
        <w:numPr>
          <w:ilvl w:val="0"/>
          <w:numId w:val="1"/>
        </w:numPr>
      </w:pPr>
      <w:r>
        <w:t>Stor forskel på indgangsspændinger, er det forventningen eller bliver det specificeret yderligere?</w:t>
      </w:r>
    </w:p>
    <w:p w:rsidR="0043160A" w:rsidRDefault="0043160A" w:rsidP="0043160A">
      <w:pPr>
        <w:pStyle w:val="Listeafsnit"/>
        <w:numPr>
          <w:ilvl w:val="1"/>
          <w:numId w:val="1"/>
        </w:numPr>
      </w:pPr>
      <w:r>
        <w:t>Det er fint.</w:t>
      </w:r>
    </w:p>
    <w:p w:rsidR="00D84C25" w:rsidRDefault="00D84C25" w:rsidP="00557951">
      <w:pPr>
        <w:pStyle w:val="Listeafsnit"/>
        <w:numPr>
          <w:ilvl w:val="0"/>
          <w:numId w:val="1"/>
        </w:numPr>
      </w:pPr>
      <w:r>
        <w:t>Præcision af outputtet, procentuel afvigelse?</w:t>
      </w:r>
    </w:p>
    <w:p w:rsidR="00D75037" w:rsidRDefault="00D75037" w:rsidP="00D75037">
      <w:pPr>
        <w:pStyle w:val="Listeafsnit"/>
        <w:numPr>
          <w:ilvl w:val="1"/>
          <w:numId w:val="1"/>
        </w:numPr>
      </w:pPr>
      <w:r>
        <w:t>+/- 5% ved strømmen</w:t>
      </w:r>
    </w:p>
    <w:p w:rsidR="00D75037" w:rsidRDefault="00D75037" w:rsidP="00D75037">
      <w:pPr>
        <w:pStyle w:val="Listeafsnit"/>
        <w:numPr>
          <w:ilvl w:val="1"/>
          <w:numId w:val="1"/>
        </w:numPr>
      </w:pPr>
      <w:r>
        <w:t>+/- 2% ved spændingen</w:t>
      </w:r>
    </w:p>
    <w:p w:rsidR="00557951" w:rsidRDefault="00557951" w:rsidP="00557951">
      <w:pPr>
        <w:rPr>
          <w:b/>
        </w:rPr>
      </w:pPr>
      <w:r>
        <w:rPr>
          <w:b/>
        </w:rPr>
        <w:t>Regulering</w:t>
      </w:r>
    </w:p>
    <w:p w:rsidR="00557951" w:rsidRPr="00A60D4F" w:rsidRDefault="00557951" w:rsidP="00557951">
      <w:pPr>
        <w:pStyle w:val="Listeafsnit"/>
        <w:numPr>
          <w:ilvl w:val="0"/>
          <w:numId w:val="1"/>
        </w:numPr>
        <w:rPr>
          <w:b/>
        </w:rPr>
      </w:pPr>
      <w:r>
        <w:t>Risetime måles på udgang??</w:t>
      </w:r>
    </w:p>
    <w:p w:rsidR="00A60D4F" w:rsidRPr="00A60D4F" w:rsidRDefault="00A60D4F" w:rsidP="00A60D4F">
      <w:pPr>
        <w:pStyle w:val="Listeafsnit"/>
        <w:numPr>
          <w:ilvl w:val="1"/>
          <w:numId w:val="1"/>
        </w:numPr>
        <w:rPr>
          <w:b/>
        </w:rPr>
      </w:pPr>
      <w:r>
        <w:t xml:space="preserve">Ved </w:t>
      </w:r>
      <w:proofErr w:type="spellStart"/>
      <w:r>
        <w:t>pyro</w:t>
      </w:r>
      <w:proofErr w:type="spellEnd"/>
      <w:r>
        <w:t xml:space="preserve"> skal output strømmen stige til 5A relativt </w:t>
      </w:r>
      <w:r w:rsidR="0043160A">
        <w:t>hurtigt (</w:t>
      </w:r>
      <w:r>
        <w:t>sat til 0,5ms)</w:t>
      </w:r>
    </w:p>
    <w:p w:rsidR="00A60D4F" w:rsidRPr="00557951" w:rsidRDefault="00A60D4F" w:rsidP="00D75037">
      <w:pPr>
        <w:pStyle w:val="Listeafsnit"/>
        <w:ind w:left="1440"/>
        <w:rPr>
          <w:b/>
        </w:rPr>
      </w:pPr>
    </w:p>
    <w:p w:rsidR="00557951" w:rsidRPr="00557951" w:rsidRDefault="00557951" w:rsidP="00557951">
      <w:pPr>
        <w:pStyle w:val="Listeafsnit"/>
        <w:numPr>
          <w:ilvl w:val="0"/>
          <w:numId w:val="1"/>
        </w:numPr>
        <w:rPr>
          <w:b/>
        </w:rPr>
      </w:pPr>
      <w:r>
        <w:t>Kun 1 signal fra jeres funktion? Skal man ikke have 2 signaler hvis vi både skal kunne regulere på strøm og spænding.</w:t>
      </w:r>
    </w:p>
    <w:p w:rsidR="00557951" w:rsidRPr="0043160A" w:rsidRDefault="0043160A" w:rsidP="0043160A">
      <w:pPr>
        <w:pStyle w:val="Listeafsnit"/>
        <w:numPr>
          <w:ilvl w:val="1"/>
          <w:numId w:val="1"/>
        </w:numPr>
      </w:pPr>
      <w:r w:rsidRPr="0043160A">
        <w:t xml:space="preserve">Der kommer et </w:t>
      </w:r>
      <w:r>
        <w:t xml:space="preserve">analogt </w:t>
      </w:r>
      <w:r w:rsidRPr="0043160A">
        <w:t xml:space="preserve">signal for både </w:t>
      </w:r>
      <w:r>
        <w:t xml:space="preserve">ønsket </w:t>
      </w:r>
      <w:r w:rsidRPr="0043160A">
        <w:t>strøm og spænding</w:t>
      </w:r>
      <w:r>
        <w:t xml:space="preserve">. </w:t>
      </w:r>
    </w:p>
    <w:p w:rsidR="00557951" w:rsidRPr="00557951" w:rsidRDefault="00557951" w:rsidP="00557951">
      <w:pPr>
        <w:rPr>
          <w:b/>
        </w:rPr>
      </w:pPr>
      <w:r>
        <w:rPr>
          <w:b/>
        </w:rPr>
        <w:t>Test</w:t>
      </w:r>
    </w:p>
    <w:p w:rsidR="00557951" w:rsidRDefault="00557951" w:rsidP="00557951">
      <w:pPr>
        <w:pStyle w:val="Listeafsnit"/>
        <w:numPr>
          <w:ilvl w:val="0"/>
          <w:numId w:val="1"/>
        </w:numPr>
      </w:pPr>
      <w:r>
        <w:t xml:space="preserve">Hvordan vil en test se ud. Hvordan testes om </w:t>
      </w:r>
      <w:proofErr w:type="spellStart"/>
      <w:r>
        <w:t>Pyro</w:t>
      </w:r>
      <w:proofErr w:type="spellEnd"/>
      <w:r>
        <w:t xml:space="preserve"> load og </w:t>
      </w:r>
      <w:proofErr w:type="spellStart"/>
      <w:r>
        <w:t>Thermal</w:t>
      </w:r>
      <w:proofErr w:type="spellEnd"/>
      <w:r>
        <w:t xml:space="preserve"> </w:t>
      </w:r>
      <w:proofErr w:type="spellStart"/>
      <w:r>
        <w:t>knife</w:t>
      </w:r>
      <w:proofErr w:type="spellEnd"/>
      <w:r>
        <w:t xml:space="preserve"> er aktiveret</w:t>
      </w:r>
    </w:p>
    <w:p w:rsidR="00151BF3" w:rsidRPr="001F006C" w:rsidRDefault="001F006C" w:rsidP="00151BF3">
      <w:pPr>
        <w:rPr>
          <w:b/>
        </w:rPr>
      </w:pPr>
      <w:r w:rsidRPr="001F006C">
        <w:rPr>
          <w:b/>
        </w:rPr>
        <w:t>Diverse</w:t>
      </w:r>
    </w:p>
    <w:p w:rsidR="00151BF3" w:rsidRDefault="00151BF3" w:rsidP="00151BF3">
      <w:pPr>
        <w:pStyle w:val="Listeafsnit"/>
        <w:numPr>
          <w:ilvl w:val="0"/>
          <w:numId w:val="2"/>
        </w:numPr>
      </w:pPr>
      <w:bookmarkStart w:id="0" w:name="_GoBack"/>
      <w:bookmarkEnd w:id="0"/>
      <w:r>
        <w:t>Det skal kunne lade sig gøre at vælge strøm og spænding, samt hvornår systemet skal sættes i gang.</w:t>
      </w:r>
    </w:p>
    <w:p w:rsidR="00175E6A" w:rsidRDefault="00175E6A" w:rsidP="00151BF3">
      <w:pPr>
        <w:pStyle w:val="Listeafsnit"/>
        <w:numPr>
          <w:ilvl w:val="0"/>
          <w:numId w:val="2"/>
        </w:numPr>
      </w:pPr>
      <w:r>
        <w:t xml:space="preserve">Man kan godt tage udgangspunkt i </w:t>
      </w:r>
      <w:proofErr w:type="spellStart"/>
      <w:r>
        <w:t>buck</w:t>
      </w:r>
      <w:proofErr w:type="spellEnd"/>
    </w:p>
    <w:p w:rsidR="00175E6A" w:rsidRDefault="00175E6A" w:rsidP="00175E6A">
      <w:pPr>
        <w:pStyle w:val="Listeafsnit"/>
        <w:numPr>
          <w:ilvl w:val="1"/>
          <w:numId w:val="2"/>
        </w:numPr>
      </w:pPr>
      <w:r>
        <w:t>Find fordele og ulemper ved converter typer.</w:t>
      </w:r>
    </w:p>
    <w:p w:rsidR="00175E6A" w:rsidRDefault="00175E6A" w:rsidP="00175E6A">
      <w:pPr>
        <w:pStyle w:val="Listeafsnit"/>
        <w:numPr>
          <w:ilvl w:val="1"/>
          <w:numId w:val="2"/>
        </w:numPr>
      </w:pPr>
      <w:r>
        <w:t>Overvej transformator kobling til nedkonvertering.</w:t>
      </w:r>
    </w:p>
    <w:p w:rsidR="00175E6A" w:rsidRDefault="00175E6A" w:rsidP="00175E6A">
      <w:pPr>
        <w:pStyle w:val="Listeafsnit"/>
        <w:numPr>
          <w:ilvl w:val="1"/>
          <w:numId w:val="2"/>
        </w:numPr>
      </w:pPr>
      <w:r>
        <w:lastRenderedPageBreak/>
        <w:t>Bliv ved de simple convertere</w:t>
      </w:r>
    </w:p>
    <w:p w:rsidR="00175E6A" w:rsidRDefault="00175E6A" w:rsidP="00175E6A">
      <w:pPr>
        <w:pStyle w:val="Listeafsnit"/>
        <w:numPr>
          <w:ilvl w:val="1"/>
          <w:numId w:val="2"/>
        </w:numPr>
      </w:pPr>
      <w:r>
        <w:t>Kom tidligt i gang, så man kan nå at ændre det meste.</w:t>
      </w:r>
    </w:p>
    <w:p w:rsidR="0043160A" w:rsidRDefault="0043160A" w:rsidP="0043160A">
      <w:pPr>
        <w:pStyle w:val="Listeafsnit"/>
        <w:numPr>
          <w:ilvl w:val="0"/>
          <w:numId w:val="2"/>
        </w:numPr>
      </w:pPr>
      <w:r>
        <w:t xml:space="preserve">PWM-controller: </w:t>
      </w:r>
    </w:p>
    <w:p w:rsidR="0043160A" w:rsidRDefault="0043160A" w:rsidP="0043160A">
      <w:pPr>
        <w:pStyle w:val="Listeafsnit"/>
        <w:numPr>
          <w:ilvl w:val="1"/>
          <w:numId w:val="2"/>
        </w:numPr>
      </w:pPr>
      <w:r>
        <w:t>Space: ISL78841</w:t>
      </w:r>
    </w:p>
    <w:p w:rsidR="0043160A" w:rsidRDefault="0043160A" w:rsidP="0043160A">
      <w:pPr>
        <w:pStyle w:val="Listeafsnit"/>
        <w:numPr>
          <w:ilvl w:val="1"/>
          <w:numId w:val="2"/>
        </w:numPr>
      </w:pPr>
      <w:r>
        <w:t>Test: UCC1801</w:t>
      </w:r>
      <w:r w:rsidR="00D75037">
        <w:t>-1805</w:t>
      </w:r>
    </w:p>
    <w:p w:rsidR="00D75037" w:rsidRDefault="00D75037" w:rsidP="0043160A">
      <w:pPr>
        <w:pStyle w:val="Listeafsnit"/>
        <w:numPr>
          <w:ilvl w:val="1"/>
          <w:numId w:val="2"/>
        </w:numPr>
      </w:pPr>
      <w:r>
        <w:t>Find datablade på det</w:t>
      </w:r>
    </w:p>
    <w:p w:rsidR="00D75037" w:rsidRPr="00557951" w:rsidRDefault="00D75037" w:rsidP="0043160A">
      <w:pPr>
        <w:pStyle w:val="Listeafsnit"/>
        <w:numPr>
          <w:ilvl w:val="1"/>
          <w:numId w:val="2"/>
        </w:numPr>
      </w:pPr>
      <w:r>
        <w:t xml:space="preserve">Bit </w:t>
      </w:r>
      <w:proofErr w:type="spellStart"/>
      <w:r>
        <w:t>controlled</w:t>
      </w:r>
      <w:proofErr w:type="spellEnd"/>
    </w:p>
    <w:sectPr w:rsidR="00D75037" w:rsidRPr="005579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93418"/>
    <w:multiLevelType w:val="hybridMultilevel"/>
    <w:tmpl w:val="E57A17B4"/>
    <w:lvl w:ilvl="0" w:tplc="7732542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65B7913"/>
    <w:multiLevelType w:val="hybridMultilevel"/>
    <w:tmpl w:val="934C464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41"/>
    <w:rsid w:val="00013F51"/>
    <w:rsid w:val="00023658"/>
    <w:rsid w:val="00055B64"/>
    <w:rsid w:val="00062D38"/>
    <w:rsid w:val="00085E65"/>
    <w:rsid w:val="000951D8"/>
    <w:rsid w:val="00097F6D"/>
    <w:rsid w:val="000A2D8E"/>
    <w:rsid w:val="000B681D"/>
    <w:rsid w:val="000B70C6"/>
    <w:rsid w:val="000B75BF"/>
    <w:rsid w:val="000C2E85"/>
    <w:rsid w:val="000C33CD"/>
    <w:rsid w:val="000D39CD"/>
    <w:rsid w:val="000E0ADA"/>
    <w:rsid w:val="000F2354"/>
    <w:rsid w:val="00110AA6"/>
    <w:rsid w:val="0012747A"/>
    <w:rsid w:val="0014299E"/>
    <w:rsid w:val="00151BF3"/>
    <w:rsid w:val="001746B0"/>
    <w:rsid w:val="00175E6A"/>
    <w:rsid w:val="001909FF"/>
    <w:rsid w:val="001A246A"/>
    <w:rsid w:val="001A4EC8"/>
    <w:rsid w:val="001B205F"/>
    <w:rsid w:val="001F006C"/>
    <w:rsid w:val="001F751A"/>
    <w:rsid w:val="00204E29"/>
    <w:rsid w:val="00205035"/>
    <w:rsid w:val="002332D3"/>
    <w:rsid w:val="00254BA3"/>
    <w:rsid w:val="00272279"/>
    <w:rsid w:val="0029594C"/>
    <w:rsid w:val="00295F99"/>
    <w:rsid w:val="002C45B3"/>
    <w:rsid w:val="002C59F0"/>
    <w:rsid w:val="002E1317"/>
    <w:rsid w:val="00307C28"/>
    <w:rsid w:val="003134E7"/>
    <w:rsid w:val="00324F91"/>
    <w:rsid w:val="00353575"/>
    <w:rsid w:val="00364A72"/>
    <w:rsid w:val="00374615"/>
    <w:rsid w:val="0038397B"/>
    <w:rsid w:val="00387099"/>
    <w:rsid w:val="003A7A1F"/>
    <w:rsid w:val="003B3050"/>
    <w:rsid w:val="003B39D7"/>
    <w:rsid w:val="003B5AEA"/>
    <w:rsid w:val="003C288D"/>
    <w:rsid w:val="003C5C2E"/>
    <w:rsid w:val="003E3A88"/>
    <w:rsid w:val="003E6C35"/>
    <w:rsid w:val="003F6BA5"/>
    <w:rsid w:val="004278F4"/>
    <w:rsid w:val="0043160A"/>
    <w:rsid w:val="004376DE"/>
    <w:rsid w:val="0046548E"/>
    <w:rsid w:val="004950A4"/>
    <w:rsid w:val="004961CE"/>
    <w:rsid w:val="004A3631"/>
    <w:rsid w:val="004B708A"/>
    <w:rsid w:val="004B70A7"/>
    <w:rsid w:val="00514253"/>
    <w:rsid w:val="00526381"/>
    <w:rsid w:val="005515AB"/>
    <w:rsid w:val="00556FC3"/>
    <w:rsid w:val="00557951"/>
    <w:rsid w:val="005A59BC"/>
    <w:rsid w:val="005A5C83"/>
    <w:rsid w:val="005C4156"/>
    <w:rsid w:val="005D423D"/>
    <w:rsid w:val="005F00FC"/>
    <w:rsid w:val="005F7746"/>
    <w:rsid w:val="006038C5"/>
    <w:rsid w:val="00612FC2"/>
    <w:rsid w:val="00614047"/>
    <w:rsid w:val="00620576"/>
    <w:rsid w:val="006314DA"/>
    <w:rsid w:val="0064787D"/>
    <w:rsid w:val="006513C3"/>
    <w:rsid w:val="00654C27"/>
    <w:rsid w:val="006651C6"/>
    <w:rsid w:val="00672452"/>
    <w:rsid w:val="006B14C4"/>
    <w:rsid w:val="006F2342"/>
    <w:rsid w:val="006F28B9"/>
    <w:rsid w:val="006F42DB"/>
    <w:rsid w:val="00700CF4"/>
    <w:rsid w:val="00721480"/>
    <w:rsid w:val="00726555"/>
    <w:rsid w:val="00747FDC"/>
    <w:rsid w:val="00755B4B"/>
    <w:rsid w:val="00764BFD"/>
    <w:rsid w:val="0077132D"/>
    <w:rsid w:val="00771ABC"/>
    <w:rsid w:val="007733B2"/>
    <w:rsid w:val="007B45C4"/>
    <w:rsid w:val="007B745F"/>
    <w:rsid w:val="007E24FC"/>
    <w:rsid w:val="007E3E58"/>
    <w:rsid w:val="0081148D"/>
    <w:rsid w:val="008116DE"/>
    <w:rsid w:val="00830714"/>
    <w:rsid w:val="008366BC"/>
    <w:rsid w:val="00856027"/>
    <w:rsid w:val="008663D6"/>
    <w:rsid w:val="008C24DA"/>
    <w:rsid w:val="008C696E"/>
    <w:rsid w:val="008D44A9"/>
    <w:rsid w:val="008F6D14"/>
    <w:rsid w:val="009019C8"/>
    <w:rsid w:val="00911648"/>
    <w:rsid w:val="00913D96"/>
    <w:rsid w:val="009224AD"/>
    <w:rsid w:val="00924692"/>
    <w:rsid w:val="00934B55"/>
    <w:rsid w:val="00960D95"/>
    <w:rsid w:val="00961100"/>
    <w:rsid w:val="009A3F50"/>
    <w:rsid w:val="009C3C2B"/>
    <w:rsid w:val="009D31A9"/>
    <w:rsid w:val="009E3A41"/>
    <w:rsid w:val="009F34CC"/>
    <w:rsid w:val="00A07A24"/>
    <w:rsid w:val="00A15126"/>
    <w:rsid w:val="00A35793"/>
    <w:rsid w:val="00A50900"/>
    <w:rsid w:val="00A539E5"/>
    <w:rsid w:val="00A60D4F"/>
    <w:rsid w:val="00A6309F"/>
    <w:rsid w:val="00A6385F"/>
    <w:rsid w:val="00A73076"/>
    <w:rsid w:val="00A774D0"/>
    <w:rsid w:val="00A94312"/>
    <w:rsid w:val="00A96173"/>
    <w:rsid w:val="00AA67FB"/>
    <w:rsid w:val="00AC6B20"/>
    <w:rsid w:val="00AD7A0D"/>
    <w:rsid w:val="00AF581A"/>
    <w:rsid w:val="00B14659"/>
    <w:rsid w:val="00B256F3"/>
    <w:rsid w:val="00B57445"/>
    <w:rsid w:val="00B65414"/>
    <w:rsid w:val="00BB6A27"/>
    <w:rsid w:val="00BC66EB"/>
    <w:rsid w:val="00BD10E8"/>
    <w:rsid w:val="00BF4D37"/>
    <w:rsid w:val="00BF51DF"/>
    <w:rsid w:val="00BF5F8B"/>
    <w:rsid w:val="00C023A7"/>
    <w:rsid w:val="00C05E28"/>
    <w:rsid w:val="00C07572"/>
    <w:rsid w:val="00C114FE"/>
    <w:rsid w:val="00C14C6F"/>
    <w:rsid w:val="00C168F5"/>
    <w:rsid w:val="00C37607"/>
    <w:rsid w:val="00C40336"/>
    <w:rsid w:val="00C45C24"/>
    <w:rsid w:val="00C46CF6"/>
    <w:rsid w:val="00C60CE5"/>
    <w:rsid w:val="00C63BFE"/>
    <w:rsid w:val="00C701D2"/>
    <w:rsid w:val="00C80D6D"/>
    <w:rsid w:val="00CC1626"/>
    <w:rsid w:val="00CE7EE7"/>
    <w:rsid w:val="00D00B4A"/>
    <w:rsid w:val="00D45B04"/>
    <w:rsid w:val="00D57128"/>
    <w:rsid w:val="00D57EEA"/>
    <w:rsid w:val="00D61C40"/>
    <w:rsid w:val="00D64898"/>
    <w:rsid w:val="00D71C1E"/>
    <w:rsid w:val="00D72355"/>
    <w:rsid w:val="00D75037"/>
    <w:rsid w:val="00D75941"/>
    <w:rsid w:val="00D762BE"/>
    <w:rsid w:val="00D84C25"/>
    <w:rsid w:val="00D95420"/>
    <w:rsid w:val="00D97D6D"/>
    <w:rsid w:val="00DB0050"/>
    <w:rsid w:val="00DB6898"/>
    <w:rsid w:val="00DE505C"/>
    <w:rsid w:val="00E32A4B"/>
    <w:rsid w:val="00E4157A"/>
    <w:rsid w:val="00E52722"/>
    <w:rsid w:val="00E652D3"/>
    <w:rsid w:val="00E850DC"/>
    <w:rsid w:val="00E86637"/>
    <w:rsid w:val="00EF2035"/>
    <w:rsid w:val="00EF48EA"/>
    <w:rsid w:val="00EF5974"/>
    <w:rsid w:val="00F016C8"/>
    <w:rsid w:val="00F03EE9"/>
    <w:rsid w:val="00F2017F"/>
    <w:rsid w:val="00F45ED0"/>
    <w:rsid w:val="00F528DB"/>
    <w:rsid w:val="00F8165D"/>
    <w:rsid w:val="00F91A25"/>
    <w:rsid w:val="00F94BEA"/>
    <w:rsid w:val="00FD484E"/>
    <w:rsid w:val="00FE47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B061"/>
  <w15:chartTrackingRefBased/>
  <w15:docId w15:val="{14E8A80B-9431-4E42-B39E-908C630D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75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75941"/>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557951"/>
    <w:pPr>
      <w:ind w:left="720"/>
      <w:contextualSpacing/>
    </w:pPr>
  </w:style>
  <w:style w:type="character" w:styleId="Pladsholdertekst">
    <w:name w:val="Placeholder Text"/>
    <w:basedOn w:val="Standardskrifttypeiafsnit"/>
    <w:uiPriority w:val="99"/>
    <w:semiHidden/>
    <w:rsid w:val="00755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298</Words>
  <Characters>1822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Kloster</dc:creator>
  <cp:keywords/>
  <dc:description/>
  <cp:lastModifiedBy>Nicolai Haugaard Fransen</cp:lastModifiedBy>
  <cp:revision>9</cp:revision>
  <dcterms:created xsi:type="dcterms:W3CDTF">2017-08-31T08:57:00Z</dcterms:created>
  <dcterms:modified xsi:type="dcterms:W3CDTF">2017-09-05T12:58:00Z</dcterms:modified>
</cp:coreProperties>
</file>