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Default="00FA048E" w:rsidP="00FA048E">
      <w:pPr>
        <w:pStyle w:val="Titel"/>
      </w:pPr>
      <w:proofErr w:type="spellStart"/>
      <w:r>
        <w:t>Terma</w:t>
      </w:r>
      <w:proofErr w:type="spellEnd"/>
      <w:r>
        <w:t xml:space="preserve"> møde 18/9 2017</w:t>
      </w:r>
    </w:p>
    <w:p w:rsidR="00FA048E" w:rsidRDefault="00FA048E" w:rsidP="00FA048E">
      <w:r>
        <w:t>Med Johnny</w:t>
      </w:r>
    </w:p>
    <w:p w:rsidR="00FA048E" w:rsidRDefault="00FA048E" w:rsidP="00FA048E"/>
    <w:p w:rsidR="00FA048E" w:rsidRDefault="00FA048E" w:rsidP="00FA048E">
      <w:r>
        <w:t>Fly-back</w:t>
      </w:r>
    </w:p>
    <w:p w:rsidR="00080DB5" w:rsidRPr="00080DB5" w:rsidRDefault="00080DB5" w:rsidP="00080DB5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t xml:space="preserve">Transistor skal kunne holde til lavere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</w:p>
    <w:p w:rsidR="00080DB5" w:rsidRPr="00080DB5" w:rsidRDefault="00C26A9E" w:rsidP="00080DB5">
      <w:pPr>
        <w:pStyle w:val="Listeafsni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0DB5">
        <w:rPr>
          <w:rFonts w:eastAsiaTheme="minorEastAsia"/>
        </w:rPr>
        <w:t xml:space="preserve"> er begrænset af RHPZ, ved CCM</w:t>
      </w:r>
    </w:p>
    <w:p w:rsidR="00FA048E" w:rsidRDefault="00080DB5" w:rsidP="00080DB5">
      <w:pPr>
        <w:pStyle w:val="Listeafsnit"/>
        <w:numPr>
          <w:ilvl w:val="0"/>
          <w:numId w:val="1"/>
        </w:numPr>
      </w:pPr>
      <w:r>
        <w:t>Der skal ikke bruges en ekstra spole</w:t>
      </w:r>
    </w:p>
    <w:p w:rsidR="00080DB5" w:rsidRDefault="00080DB5" w:rsidP="00080DB5">
      <w:pPr>
        <w:pStyle w:val="Listeafsnit"/>
        <w:numPr>
          <w:ilvl w:val="0"/>
          <w:numId w:val="1"/>
        </w:numPr>
      </w:pPr>
      <w:r>
        <w:t>Hurtig respons, ved DCM</w:t>
      </w:r>
    </w:p>
    <w:p w:rsidR="005A2842" w:rsidRDefault="005A2842" w:rsidP="00080DB5">
      <w:pPr>
        <w:pStyle w:val="Listeafsnit"/>
        <w:numPr>
          <w:ilvl w:val="0"/>
          <w:numId w:val="1"/>
        </w:numPr>
      </w:pPr>
      <w:r>
        <w:t xml:space="preserve">Stiller krav til kondensatorer ift. </w:t>
      </w:r>
      <w:proofErr w:type="spellStart"/>
      <w:r>
        <w:t>ripplestrøm</w:t>
      </w:r>
      <w:proofErr w:type="spellEnd"/>
      <w:r>
        <w:t>.</w:t>
      </w:r>
    </w:p>
    <w:p w:rsidR="00FA048E" w:rsidRDefault="00FA048E" w:rsidP="00FA048E"/>
    <w:p w:rsidR="00FA048E" w:rsidRDefault="00FA048E" w:rsidP="00FA048E">
      <w:r>
        <w:t>Push-</w:t>
      </w:r>
      <w:proofErr w:type="spellStart"/>
      <w:r>
        <w:t>pull</w:t>
      </w:r>
      <w:proofErr w:type="spellEnd"/>
    </w:p>
    <w:p w:rsidR="00080DB5" w:rsidRPr="00080DB5" w:rsidRDefault="00080DB5" w:rsidP="00080DB5">
      <w:pPr>
        <w:pStyle w:val="Listeafsnit"/>
        <w:numPr>
          <w:ilvl w:val="0"/>
          <w:numId w:val="1"/>
        </w:numPr>
      </w:pPr>
      <w:r>
        <w:t xml:space="preserve">Dioder skal kunne holde til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⋅N</m:t>
        </m:r>
      </m:oMath>
    </w:p>
    <w:p w:rsidR="00080DB5" w:rsidRPr="00080DB5" w:rsidRDefault="00080DB5" w:rsidP="00080DB5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 xml:space="preserve">Man får den dobbelte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på udgangen, pga. de to halvdele</w:t>
      </w:r>
    </w:p>
    <w:p w:rsidR="00080DB5" w:rsidRPr="00080DB5" w:rsidRDefault="00080DB5" w:rsidP="00080DB5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>Svært at holde DC-balancen i transformator</w:t>
      </w:r>
    </w:p>
    <w:p w:rsidR="00080DB5" w:rsidRDefault="002500F0" w:rsidP="00080DB5">
      <w:pPr>
        <w:pStyle w:val="Listeafsnit"/>
        <w:numPr>
          <w:ilvl w:val="0"/>
          <w:numId w:val="1"/>
        </w:numPr>
      </w:pPr>
      <w:r>
        <w:t xml:space="preserve">Pga. DC-balancen skal den styres med </w:t>
      </w:r>
      <w:proofErr w:type="spellStart"/>
      <w:r>
        <w:t>current</w:t>
      </w:r>
      <w:proofErr w:type="spellEnd"/>
      <w:r>
        <w:t xml:space="preserve"> mode.</w:t>
      </w:r>
    </w:p>
    <w:p w:rsidR="00FA048E" w:rsidRDefault="00FA048E" w:rsidP="00FA048E"/>
    <w:p w:rsidR="00FA048E" w:rsidRDefault="00FA048E" w:rsidP="00FA048E">
      <w:r>
        <w:t>Switch-frekvens</w:t>
      </w:r>
    </w:p>
    <w:p w:rsidR="006C064A" w:rsidRPr="006C064A" w:rsidRDefault="006C064A" w:rsidP="006C064A">
      <w:pPr>
        <w:pStyle w:val="Listeafsnit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rFonts w:eastAsiaTheme="minorEastAsia"/>
        </w:rPr>
        <w:t>-rækken</w:t>
      </w:r>
    </w:p>
    <w:p w:rsidR="006C064A" w:rsidRDefault="006C064A" w:rsidP="006C064A">
      <w:pPr>
        <w:pStyle w:val="Listeafsnit"/>
        <w:numPr>
          <w:ilvl w:val="0"/>
          <w:numId w:val="1"/>
        </w:numPr>
      </w:pPr>
      <w:r>
        <w:t xml:space="preserve">Omkring </w:t>
      </w:r>
      <m:oMath>
        <m:r>
          <w:rPr>
            <w:rFonts w:ascii="Cambria Math" w:hAnsi="Cambria Math"/>
          </w:rPr>
          <m:t>100kHz</m:t>
        </m:r>
      </m:oMath>
    </w:p>
    <w:p w:rsidR="009E57C2" w:rsidRDefault="009E57C2" w:rsidP="00FA048E"/>
    <w:p w:rsidR="009E57C2" w:rsidRDefault="009E57C2" w:rsidP="00FA048E">
      <w:r>
        <w:t xml:space="preserve">Helst ikke langt ned i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</w:p>
    <w:p w:rsidR="009E57C2" w:rsidRDefault="009E57C2" w:rsidP="00FA048E">
      <w:r>
        <w:t>Nemmere at have transistoren i GND grenen. Derfor er Buck ikke en god ide.</w:t>
      </w:r>
    </w:p>
    <w:p w:rsidR="005A2842" w:rsidRDefault="005A2842" w:rsidP="00FA048E">
      <w:r>
        <w:t xml:space="preserve">Hvis converteren er </w:t>
      </w:r>
      <w:r w:rsidR="006C064A">
        <w:t>stabil ved kontinuert, vil den også altid være stabil ved diskontinuert.</w:t>
      </w:r>
    </w:p>
    <w:p w:rsidR="00037916" w:rsidRDefault="00037916" w:rsidP="00FA048E">
      <w:r>
        <w:t>Peak-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controle</w:t>
      </w:r>
      <w:proofErr w:type="spellEnd"/>
    </w:p>
    <w:p w:rsidR="00037916" w:rsidRDefault="00037916" w:rsidP="00037916">
      <w:pPr>
        <w:pStyle w:val="Listeafsnit"/>
        <w:numPr>
          <w:ilvl w:val="0"/>
          <w:numId w:val="1"/>
        </w:numPr>
      </w:pPr>
      <w:r>
        <w:t xml:space="preserve">Practical </w:t>
      </w:r>
      <w:proofErr w:type="spellStart"/>
      <w:r>
        <w:t>applications</w:t>
      </w:r>
      <w:proofErr w:type="spellEnd"/>
      <w:r>
        <w:t xml:space="preserve"> </w:t>
      </w:r>
    </w:p>
    <w:p w:rsidR="000520CC" w:rsidRDefault="000520CC" w:rsidP="00037916">
      <w:pPr>
        <w:pStyle w:val="Listeafsnit"/>
        <w:numPr>
          <w:ilvl w:val="0"/>
          <w:numId w:val="1"/>
        </w:numPr>
      </w:pPr>
      <w:proofErr w:type="spellStart"/>
      <w:r>
        <w:t>Slope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, for at komme til </w:t>
      </w:r>
      <w:proofErr w:type="spellStart"/>
      <w:r>
        <w:t>avg-current</w:t>
      </w:r>
      <w:proofErr w:type="spellEnd"/>
      <w:r>
        <w:t xml:space="preserve"> </w:t>
      </w:r>
      <w:proofErr w:type="spellStart"/>
      <w:r>
        <w:t>controle</w:t>
      </w:r>
      <w:proofErr w:type="spellEnd"/>
    </w:p>
    <w:p w:rsidR="000520CC" w:rsidRDefault="000520CC" w:rsidP="00037916">
      <w:pPr>
        <w:pStyle w:val="Listeafsnit"/>
        <w:numPr>
          <w:ilvl w:val="0"/>
          <w:numId w:val="1"/>
        </w:numPr>
      </w:pPr>
      <w:r>
        <w:t xml:space="preserve">Gælder mest ved </w:t>
      </w:r>
      <w:proofErr w:type="spellStart"/>
      <w:r>
        <w:t>duty-cycles</w:t>
      </w:r>
      <w:proofErr w:type="spellEnd"/>
      <w:r>
        <w:t xml:space="preserve"> over 50%</w:t>
      </w:r>
    </w:p>
    <w:p w:rsidR="00417744" w:rsidRDefault="00417744" w:rsidP="00417744">
      <w:bookmarkStart w:id="0" w:name="_GoBack"/>
      <w:bookmarkEnd w:id="0"/>
    </w:p>
    <w:p w:rsidR="00417744" w:rsidRDefault="00417744" w:rsidP="00417744">
      <w:r>
        <w:t>Transformator</w:t>
      </w:r>
      <w:r w:rsidR="00307E8B">
        <w:t>-</w:t>
      </w:r>
      <w:r>
        <w:t>kerne</w:t>
      </w:r>
    </w:p>
    <w:p w:rsidR="00417744" w:rsidRDefault="00417744" w:rsidP="00417744">
      <w:pPr>
        <w:pStyle w:val="Listeafsnit"/>
        <w:numPr>
          <w:ilvl w:val="0"/>
          <w:numId w:val="1"/>
        </w:numPr>
      </w:pPr>
      <w:r>
        <w:t>RM-kerne</w:t>
      </w:r>
    </w:p>
    <w:p w:rsidR="009E57C2" w:rsidRPr="00FA048E" w:rsidRDefault="00882A20" w:rsidP="00FA048E">
      <w:pPr>
        <w:pStyle w:val="Listeafsnit"/>
        <w:numPr>
          <w:ilvl w:val="0"/>
          <w:numId w:val="1"/>
        </w:numPr>
      </w:pPr>
      <w:r>
        <w:t>Muligvis RM-8</w:t>
      </w:r>
    </w:p>
    <w:sectPr w:rsidR="009E57C2" w:rsidRPr="00FA04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AEA"/>
    <w:multiLevelType w:val="hybridMultilevel"/>
    <w:tmpl w:val="44D07084"/>
    <w:lvl w:ilvl="0" w:tplc="0D001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E"/>
    <w:rsid w:val="00037916"/>
    <w:rsid w:val="000520CC"/>
    <w:rsid w:val="00080DB5"/>
    <w:rsid w:val="00231DC6"/>
    <w:rsid w:val="002500F0"/>
    <w:rsid w:val="003000B5"/>
    <w:rsid w:val="00307E8B"/>
    <w:rsid w:val="003C73B5"/>
    <w:rsid w:val="00417744"/>
    <w:rsid w:val="00577E55"/>
    <w:rsid w:val="005A2842"/>
    <w:rsid w:val="006C064A"/>
    <w:rsid w:val="00882A20"/>
    <w:rsid w:val="009E57C2"/>
    <w:rsid w:val="00C26A9E"/>
    <w:rsid w:val="00F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9DA0"/>
  <w15:chartTrackingRefBased/>
  <w15:docId w15:val="{70C3728E-1AD8-47A9-A9C2-E3565C06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0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080DB5"/>
    <w:rPr>
      <w:color w:val="808080"/>
    </w:rPr>
  </w:style>
  <w:style w:type="paragraph" w:styleId="Listeafsnit">
    <w:name w:val="List Paragraph"/>
    <w:basedOn w:val="Normal"/>
    <w:uiPriority w:val="34"/>
    <w:qFormat/>
    <w:rsid w:val="0008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124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4</cp:revision>
  <dcterms:created xsi:type="dcterms:W3CDTF">2017-09-18T09:54:00Z</dcterms:created>
  <dcterms:modified xsi:type="dcterms:W3CDTF">2017-09-18T13:17:00Z</dcterms:modified>
</cp:coreProperties>
</file>