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Wasserwerk Kieztal</w:t>
        <w:br/>
        <w:t>Abrechnung Lindenhof 18</w:t>
        <w:br/>
        <w:t>rechnung@lieferant.example</w:t>
      </w:r>
    </w:p>
    <w:p>
      <w:r>
        <w:t>Gemeinschaft der Wohnungseigentümer Lindenhof 18</w:t>
        <w:br/>
        <w:t>Lindenhof 18, Berlin</w:t>
      </w:r>
    </w:p>
    <w:p>
      <w:pPr>
        <w:pStyle w:val="Title"/>
      </w:pPr>
      <w:r>
        <w:t>Wasser und Abwasser 2025</w:t>
      </w:r>
    </w:p>
    <w:p>
      <w:r>
        <w:t>31.12.2025 · W-25-818</w:t>
      </w:r>
    </w:p>
    <w:p>
      <w:r>
        <w:t>Sehr geehrte Damen und Herren,</w:t>
      </w:r>
    </w:p>
    <w:p>
      <w:r>
        <w:t>Trinkwasser 2.160 EUR einschließlich 7 Prozent Umsatzsteuer; Abwassergebühr 1.680 EUR ohne Umsatzsteuer. Der Hauptzähler L18-44 wurde am 02.01.2025 mit 12.100 m³ und am 02.01.2026 mit 12.940 m³ abgelesen. Abgerechnet werden 840 m³. Die hier ausgewiesenen Jahreskosten enthalten keine wohnungsweisen Verbräuche.</w:t>
      </w:r>
    </w:p>
    <w:p>
      <w:r>
        <w:t>Der Bruttobetrag für den bezeichneten Leistungszeitraum beträgt 3.840,00 EUR. Die Rechnungsnummer lautet W-25-818. Die Leistung wurde für die Gemeinschaft am Objekt Lindenhof 18 erbracht. Die Abrechnung betrifft ausschließlich die vorstehend genannten Leistungen.</w:t>
      </w:r>
    </w:p>
    <w:p>
      <w:r>
        <w:t>Die zwölf Abschläge und die Ausgleichszahlung sind vollständig eingegangen. Ein Guthaben besteht nicht.</w:t>
      </w:r>
    </w:p>
    <w:p>
      <w:r>
        <w:t>Bitte führen Sie Rückfragen unter Angabe der Rechnungsnummer an unsere Buchhaltung. Ein Austausch des Dokuments soll erst nach Abstimmung erfolgen; die ursprüngliche Rechnung bleibt in unserer Ablage erhalten.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69" w:lineRule="auto"/>
      <w:contextualSpacing/>
    </w:pPr>
    <w:rPr>
      <w:rFonts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/>
        <w:b/>
        <w:bCs/>
      </w:rPr>
    </w:tblStylePr>
    <w:tblStylePr w:type="lastCol">
      <w:rPr>
        <w:rFonts w:ascii="Times New Roman" w:hAnsi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Wasser und Abwasser 2025</dc:title>
  <dc:subject/>
  <dc:creator>Wasserwerk Kieztal
Abrechnung Lindenhof 18
rechnung@lieferant.example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