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Produktbeschreibung VestaCool FR-900</w:t>
      </w:r>
    </w:p>
    <w:p>
      <w:pPr>
        <w:jc w:val="left"/>
      </w:pPr>
      <w:r>
        <w:t>Der VestaCool FR-900 ist ein vernetzter Kühlschrank mit getrennten Temperaturzonen, Eiswürfelmodul, Feuchtesensorik und App-Steuerung. Ohne App ist eine manuelle Grundeinstellung möglich. Nach Händlerangabe funktionieren aber Energieoptimierung, Fehlerspeicher, Wartungsdiagnose, Eiswürfelmodul-Kalibrierung und Warnmeldungen nur über das digitale System.</w:t>
      </w:r>
    </w:p>
    <w:p>
      <w:pPr>
        <w:jc w:val="left"/>
      </w:pPr>
      <w:r>
        <w:t>Technische Bausteine: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Baustein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Firmware Core 5.x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Steuerung Kompressor, Lüfter, Sensorlogik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VestaCool App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Temperaturprofile, Update, Warnmeldungen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Cloud-Dienst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Diagnose-Token, Ersatzteilfreischaltung, Wartungshistorie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NFC-Ersatzteilchip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Pairing von Kompressor und Eiswürfelmodul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ServicePort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nur mit Händler-/Herstellerzertifikat vollständig nutzbar</w:t>
            </w:r>
          </w:p>
        </w:tc>
      </w:tr>
    </w:tbl>
    <w:p>
      <w:pPr>
        <w:jc w:val="left"/>
      </w:pPr>
      <w:r>
        <w:t>In der Broschüre findet sich der Satz: "Repair-ready architecture: ServicePort und modulare Bauteile sorgen für schnelle Hilfe." Ein kleiner Sternchenhinweis verweist auf "autorisiertes Servicenetz". Die Mandantin erinnert sich an keine gesonderte Information, dass unabhängige Werkstätten technisch ausgeschlossen sein könnten.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