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Reparaturversuch Kältewerkstatt Pütz &amp; Söhne</w:t>
      </w:r>
    </w:p>
    <w:p>
      <w:pPr>
        <w:jc w:val="left"/>
      </w:pPr>
      <w:r>
        <w:rPr>
          <w:b/>
        </w:rPr>
        <w:t>Termin:</w:t>
      </w:r>
      <w:r>
        <w:t xml:space="preserve"> 03.05.2026</w:t>
      </w:r>
    </w:p>
    <w:p>
      <w:pPr>
        <w:jc w:val="left"/>
      </w:pPr>
      <w:r>
        <w:rPr>
          <w:b/>
        </w:rPr>
        <w:t>Techniker:</w:t>
      </w:r>
      <w:r>
        <w:t xml:space="preserve"> Kälteanlagenbauermeister Gregor Pütz</w:t>
      </w:r>
    </w:p>
    <w:p>
      <w:pPr>
        <w:jc w:val="left"/>
      </w:pPr>
      <w:r>
        <w:t>Befund:</w:t>
      </w:r>
    </w:p>
    <w:p>
      <w:pPr>
        <w:pStyle w:val="ListBullet"/>
      </w:pPr>
      <w:r>
        <w:t>Kompressor läuft unregelmäßig an, Abschaltung nach kurzer Lastphase.</w:t>
      </w:r>
    </w:p>
    <w:p>
      <w:pPr>
        <w:pStyle w:val="ListBullet"/>
      </w:pPr>
      <w:r>
        <w:t>Temperaturfühler oben plausibel, Fühler Frischefach schwankt.</w:t>
      </w:r>
    </w:p>
    <w:p>
      <w:pPr>
        <w:pStyle w:val="ListBullet"/>
      </w:pPr>
      <w:r>
        <w:t>Eiswürfelmodul mechanisch frei, Kalibrierung über App erforderlich.</w:t>
      </w:r>
    </w:p>
    <w:p>
      <w:pPr>
        <w:pStyle w:val="ListBullet"/>
      </w:pPr>
      <w:r>
        <w:t>Ersatzkompressor VC-CMP-900 physisch verfügbar, aber NFC-Pairing im Gerät verweigert.</w:t>
      </w:r>
    </w:p>
    <w:p>
      <w:pPr>
        <w:pStyle w:val="ListBullet"/>
      </w:pPr>
      <w:r>
        <w:t>ServicePort zeigt: "Token refused — authorized service session required".</w:t>
      </w:r>
    </w:p>
    <w:p>
      <w:pPr>
        <w:jc w:val="left"/>
      </w:pPr>
      <w:r>
        <w:t>Pütz notiert: "Mechanisch wäre das eine Standardreparatur. Ohne VestaCool-Freischaltung riskieren wir aber, dass Gerät dauerhaft sperrt. Kunde sollte Händler/Hersteller auffordern, Diagnosezugang oder autorisierten Termin kurzfristig zu ermöglichen."</w:t>
      </w:r>
    </w:p>
    <w:p>
      <w:pPr>
        <w:jc w:val="left"/>
      </w:pPr>
      <w:r>
        <w:t>Rechnung Pütz: 178,50 EUR für Anfahrt, Diagnoseversuch und Protokoll.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