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Übersicht</w:t>
      </w:r>
    </w:p>
    <w:p>
      <w:pPr>
        <w:jc w:val="left"/>
      </w:pPr>
      <w:r>
        <w:t>Aufnahme:             Verkehrsleiter Krenz, BVG-Diensthandy</w:t>
      </w:r>
    </w:p>
    <w:p>
      <w:pPr>
        <w:jc w:val="left"/>
      </w:pPr>
      <w:r>
        <w:t>Datum/Zeit:           02.05.2026, 14:12 Uhr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Übersichtsaufnahme der Bushaltestelle Kantstraße / Leibnizstraße aus</w:t>
      </w:r>
    </w:p>
    <w:p>
      <w:pPr>
        <w:jc w:val="left"/>
      </w:pPr>
      <w:r>
        <w:t>Richtung Westen. Im Vordergrund das Haltestellenkap mit dem schwarzen</w:t>
      </w:r>
    </w:p>
    <w:p>
      <w:pPr>
        <w:jc w:val="left"/>
      </w:pPr>
      <w:r>
        <w:t>VW Golf B-OL 4711, vollständig im Haltebereich abgestellt. Im</w:t>
      </w:r>
    </w:p>
    <w:p>
      <w:pPr>
        <w:jc w:val="left"/>
      </w:pPr>
      <w:r>
        <w:t>Hintergrund das BVG-Wartehäuschen mit Liniennummern M49 und X34.</w:t>
      </w:r>
    </w:p>
    <w:p>
      <w:pPr>
        <w:jc w:val="left"/>
      </w:pPr>
      <w:r>
        <w:t>Links im Bild sichtbar: Verkehrszeichen 224 (Bushaltestelle) sowie</w:t>
      </w:r>
    </w:p>
    <w:p>
      <w:pPr>
        <w:jc w:val="left"/>
      </w:pPr>
      <w:r>
        <w:t>Zeichen 286 mit Zusatzschild "Bus" (eingeschränktes Haltverbot, nur Bus).</w:t>
      </w:r>
    </w:p>
    <w:p>
      <w:pPr>
        <w:jc w:val="left"/>
      </w:pPr>
      <w:r>
        <w:t>Straßenoberfläche trocken, Wetter sonnig.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