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Kommunikation CryptoFutureMax – Redacted</w:t>
      </w:r>
    </w:p>
    <w:p>
      <w:pPr>
        <w:jc w:val="left"/>
      </w:pPr>
      <w:r>
        <w:rPr>
          <w:b/>
        </w:rPr>
        <w:t>Aktenzeichen:</w:t>
      </w:r>
      <w:r>
        <w:t xml:space="preserve"> PS-BKR-2026-0412</w:t>
      </w:r>
    </w:p>
    <w:p>
      <w:pPr>
        <w:jc w:val="left"/>
      </w:pPr>
      <w:r>
        <w:rPr>
          <w:b/>
        </w:rPr>
        <w:t>Hinweis:</w:t>
      </w:r>
      <w:r>
        <w:t xml:space="preserve"> Alle E-Mail-Header wurden zwecks Strafverfolgung vollständig archiviert (Anlage 05-ORIG in verschlüsseltem Archiv). Die nachfolgende Zusammenstellung ist für Akteneinsicht durch Dritte </w:t>
      </w:r>
      <w:r>
        <w:rPr>
          <w:b/>
        </w:rPr>
        <w:t>redaktiert</w:t>
      </w:r>
      <w:r>
        <w:t xml:space="preserve"> (personenbezogene Metadaten der Mandantin geschwärzt, Original-IPs und X-Mailer-Header für Polizei reserviert).</w:t>
      </w:r>
    </w:p>
    <w:p/>
    <w:p>
      <w:pPr>
        <w:pStyle w:val="Heading2"/>
      </w:pPr>
      <w:r>
        <w:rPr>
          <w:rFonts w:ascii="Times New Roman" w:hAnsi="Times New Roman"/>
        </w:rPr>
        <w:t>E-Mail 1: Willkommen bei CryptoFutureMax</w:t>
      </w:r>
    </w:p>
    <w:p>
      <w:pPr>
        <w:jc w:val="left"/>
      </w:pPr>
      <w:r>
        <w:rPr>
          <w:b/>
        </w:rPr>
        <w:t>Von:</w:t>
      </w:r>
      <w:r>
        <w:t xml:space="preserve"> welcome@cryptofuturemax.io</w:t>
      </w:r>
    </w:p>
    <w:p>
      <w:pPr>
        <w:jc w:val="left"/>
      </w:pPr>
      <w:r>
        <w:rPr>
          <w:b/>
        </w:rPr>
        <w:t>An:</w:t>
      </w:r>
      <w:r>
        <w:t xml:space="preserve"> e.wittfeldt@[REDACTED]</w:t>
      </w:r>
    </w:p>
    <w:p>
      <w:pPr>
        <w:jc w:val="left"/>
      </w:pPr>
      <w:r>
        <w:rPr>
          <w:b/>
        </w:rPr>
        <w:t>Datum:</w:t>
      </w:r>
      <w:r>
        <w:t xml:space="preserve"> 12.09.2024, 14:37 Uhr (UTC+1)</w:t>
      </w:r>
    </w:p>
    <w:p>
      <w:pPr>
        <w:jc w:val="left"/>
      </w:pPr>
      <w:r>
        <w:rPr>
          <w:b/>
        </w:rPr>
        <w:t>Betreff:</w:t>
      </w:r>
      <w:r>
        <w:t xml:space="preserve"> Willkommen bei CryptoFutureMax – Ihr Trading-Account ist aktiv!</w:t>
      </w:r>
    </w:p>
    <w:p>
      <w:pPr>
        <w:jc w:val="left"/>
      </w:pPr>
      <w:r>
        <w:rPr>
          <w:b/>
        </w:rPr>
        <w:t>X-Mailer:</w:t>
      </w:r>
      <w:r>
        <w:t xml:space="preserve"> PHP/8.1.27 (Hinweis auf PHP-Backend, kein professioneller E-Mail-Dienstleister)</w:t>
      </w:r>
    </w:p>
    <w:p>
      <w:pPr>
        <w:jc w:val="left"/>
      </w:pPr>
      <w:r>
        <w:rPr>
          <w:b/>
        </w:rPr>
        <w:t>DKIM:</w:t>
      </w:r>
      <w:r>
        <w:t xml:space="preserve"> FAIL (Signatur nicht valide)</w:t>
      </w:r>
    </w:p>
    <w:p>
      <w:pPr>
        <w:jc w:val="left"/>
      </w:pPr>
      <w:r>
        <w:rPr>
          <w:b/>
        </w:rPr>
        <w:t>SPF:</w:t>
      </w:r>
      <w:r>
        <w:t xml:space="preserve"> SOFTFAIL</w:t>
      </w:r>
    </w:p>
    <w:p>
      <w:pPr>
        <w:jc w:val="left"/>
      </w:pPr>
      <w:r>
        <w:rPr>
          <w:b/>
        </w:rPr>
        <w:t>Return-Path:</w:t>
      </w:r>
      <w:r>
        <w:t xml:space="preserve"> bounce-[REDACTED]@cryptofuturemax.io</w:t>
      </w:r>
    </w:p>
    <w:p/>
    <w:p>
      <w:pPr>
        <w:jc w:val="left"/>
      </w:pPr>
      <w:r>
        <w:t>Sehr geehrte Frau Wittfeldt,</w:t>
      </w:r>
    </w:p>
    <w:p>
      <w:pPr>
        <w:jc w:val="left"/>
      </w:pPr>
      <w:r>
        <w:t xml:space="preserve">herzlich willkommen bei </w:t>
      </w:r>
      <w:r>
        <w:rPr>
          <w:b/>
        </w:rPr>
        <w:t>CryptoFutureMax</w:t>
      </w:r>
      <w:r>
        <w:t xml:space="preserve"> – Ihrer Plattform für professionelles Kryptowährungs-Trading!</w:t>
      </w:r>
    </w:p>
    <w:p>
      <w:pPr>
        <w:jc w:val="left"/>
      </w:pPr>
      <w:r>
        <w:t xml:space="preserve">Ihr persönlicher Account-Manager </w:t>
      </w:r>
      <w:r>
        <w:rPr>
          <w:b/>
        </w:rPr>
        <w:t>Robert Volkmann</w:t>
      </w:r>
      <w:r>
        <w:t xml:space="preserve"> (Senior Trading Advisor) steht Ihnen ab sofort zur Verfügung. Ihre Login-Daten:</w:t>
      </w:r>
    </w:p>
    <w:p>
      <w:pPr>
        <w:pStyle w:val="ListBullet"/>
      </w:pPr>
      <w:r>
        <w:rPr>
          <w:b/>
        </w:rPr>
        <w:t>Dashboard:</w:t>
      </w:r>
      <w:r>
        <w:t xml:space="preserve"> https://cryptofuturemax.io/dashboard</w:t>
      </w:r>
    </w:p>
    <w:p>
      <w:pPr>
        <w:pStyle w:val="ListBullet"/>
      </w:pPr>
      <w:r>
        <w:rPr>
          <w:b/>
        </w:rPr>
        <w:t>Benutzername:</w:t>
      </w:r>
      <w:r>
        <w:t xml:space="preserve"> EMW-DE-00418</w:t>
      </w:r>
    </w:p>
    <w:p>
      <w:pPr>
        <w:pStyle w:val="ListBullet"/>
      </w:pPr>
      <w:r>
        <w:rPr>
          <w:b/>
        </w:rPr>
        <w:t>Temporäres Passwort:</w:t>
      </w:r>
      <w:r>
        <w:t xml:space="preserve"> [REDACTED]</w:t>
      </w:r>
    </w:p>
    <w:p>
      <w:pPr>
        <w:jc w:val="left"/>
      </w:pPr>
      <w:r>
        <w:t>Bitte ändern Sie Ihr Passwort bei der ersten Anmeldung.</w:t>
      </w:r>
    </w:p>
    <w:p>
      <w:pPr>
        <w:jc w:val="left"/>
      </w:pPr>
      <w:r>
        <w:t xml:space="preserve">Ihr Startportfolio ist konfiguriert. Investitionsschwerpunkt: </w:t>
      </w:r>
      <w:r>
        <w:rPr>
          <w:b/>
        </w:rPr>
        <w:t>USDT Stablecoin Arbitrage Pool (Tier 1)</w:t>
      </w:r>
      <w:r>
        <w:t xml:space="preserve"> – erwartete monatliche Rendite: 8–18 %.</w:t>
      </w:r>
    </w:p>
    <w:p>
      <w:pPr>
        <w:jc w:val="left"/>
      </w:pPr>
      <w:r>
        <w:t>Mit freundlichen Grüßen</w:t>
      </w:r>
    </w:p>
    <w:p>
      <w:pPr>
        <w:jc w:val="left"/>
      </w:pPr>
      <w:r>
        <w:t>CryptoFutureMax Investor Relations Team</w:t>
      </w:r>
    </w:p>
    <w:p>
      <w:pPr>
        <w:jc w:val="left"/>
      </w:pPr>
      <w:r>
        <w:t>support@cryptofuturemax.io | Tel: +44 20 3695 [REDACTED]</w:t>
      </w:r>
    </w:p>
    <w:p/>
    <w:p>
      <w:pPr>
        <w:jc w:val="left"/>
      </w:pPr>
      <w:r>
        <w:rPr>
          <w:i/>
        </w:rPr>
        <w:t>[Technische Analyse Dr. Pflüger: SPF SOFTFAIL + DKIM FAIL = starkes Indiz für gefälschte Absenderdomäne; PHP/8.1.27-Header typisch für improvisierte Massen-Phishing-Infrastruktur; für Strafverfolgung relevant.]</w:t>
      </w:r>
    </w:p>
    <w:p/>
    <w:p>
      <w:pPr>
        <w:pStyle w:val="Heading2"/>
      </w:pPr>
      <w:r>
        <w:rPr>
          <w:rFonts w:ascii="Times New Roman" w:hAnsi="Times New Roman"/>
        </w:rPr>
        <w:t>E-Mail 2: Trading-Report Oktober 2024</w:t>
      </w:r>
    </w:p>
    <w:p>
      <w:pPr>
        <w:jc w:val="left"/>
      </w:pPr>
      <w:r>
        <w:rPr>
          <w:b/>
        </w:rPr>
        <w:t>Von:</w:t>
      </w:r>
      <w:r>
        <w:t xml:space="preserve"> reports@cryptofuturemax.io</w:t>
      </w:r>
    </w:p>
    <w:p>
      <w:pPr>
        <w:jc w:val="left"/>
      </w:pPr>
      <w:r>
        <w:rPr>
          <w:b/>
        </w:rPr>
        <w:t>An:</w:t>
      </w:r>
      <w:r>
        <w:t xml:space="preserve"> e.wittfeldt@[REDACTED]</w:t>
      </w:r>
    </w:p>
    <w:p>
      <w:pPr>
        <w:jc w:val="left"/>
      </w:pPr>
      <w:r>
        <w:rPr>
          <w:b/>
        </w:rPr>
        <w:t>Datum:</w:t>
      </w:r>
      <w:r>
        <w:t xml:space="preserve"> 31.10.2024, 09:12 Uhr</w:t>
      </w:r>
    </w:p>
    <w:p>
      <w:pPr>
        <w:jc w:val="left"/>
      </w:pPr>
      <w:r>
        <w:rPr>
          <w:b/>
        </w:rPr>
        <w:t>Betreff:</w:t>
      </w:r>
      <w:r>
        <w:t xml:space="preserve"> Ihr Trading-Report Oktober 2024 – Gewinn: +8.732 EUR</w:t>
      </w:r>
    </w:p>
    <w:p/>
    <w:p>
      <w:pPr>
        <w:jc w:val="left"/>
      </w:pPr>
      <w:r>
        <w:t>Sehr geehrte Frau Wittfeldt,</w:t>
      </w:r>
    </w:p>
    <w:p>
      <w:pPr>
        <w:jc w:val="left"/>
      </w:pPr>
      <w:r>
        <w:t>anbei Ihr persönlicher Trading-Report für Oktober 2024: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Portfolio-Eröffnungswert (01.10.2024)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84.200,00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Realisierte Gewinne Oktober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+ 8.732,00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realisierte Gewinne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+ 1.240,00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Portfolio-Wert (31.10.2024)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94.172,00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USDT Stablecoin Arbitrage (Anteil)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78 %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BTC Spot (Anteil)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22 %</w:t>
            </w:r>
          </w:p>
        </w:tc>
      </w:tr>
    </w:tbl>
    <w:p>
      <w:pPr>
        <w:jc w:val="left"/>
      </w:pPr>
      <w:r>
        <w:t>Ihr Portfolio entwickelt sich hervorragend! Robert Volkmann empfiehlt, den Kurs beizubehalten und ggf. im November eine weitere Tranche zu investieren, um vom „Premium-Tier"-Angebot zu profitieren.</w:t>
      </w:r>
    </w:p>
    <w:p>
      <w:pPr>
        <w:jc w:val="left"/>
      </w:pPr>
      <w:r>
        <w:rPr>
          <w:b/>
        </w:rPr>
        <w:t>Hinweis:</w:t>
      </w:r>
      <w:r>
        <w:t xml:space="preserve"> Auszahlungen sind jederzeit möglich, werden jedoch innerhalb von 14 Werktagen bearbeitet.</w:t>
      </w:r>
    </w:p>
    <w:p>
      <w:pPr>
        <w:jc w:val="left"/>
      </w:pPr>
      <w:r>
        <w:t>Mit freundlichen Grüßen</w:t>
      </w:r>
    </w:p>
    <w:p>
      <w:pPr>
        <w:jc w:val="left"/>
      </w:pPr>
      <w:r>
        <w:t>CryptoFutureMax Reports Team</w:t>
      </w:r>
    </w:p>
    <w:p>
      <w:pPr>
        <w:jc w:val="left"/>
      </w:pPr>
      <w:r>
        <w:rPr>
          <w:i/>
        </w:rPr>
        <w:t>[Anmerkung Kanzlei: Die angegebenen Portfoliowerte sind nicht verifizierbar und entsprechen keiner realen Handelsaktivität. Für forensische Zwecke wurden die HTML-Anhänge gesichert und enthielten keine echten Blockchain-Transaktionsdaten.]</w:t>
      </w:r>
    </w:p>
    <w:p/>
    <w:p>
      <w:pPr>
        <w:pStyle w:val="Heading2"/>
      </w:pPr>
      <w:r>
        <w:rPr>
          <w:rFonts w:ascii="Times New Roman" w:hAnsi="Times New Roman"/>
        </w:rPr>
        <w:t>WhatsApp-Nachricht: Volkmann, 03.02.2025 (Screenshot, redacted)</w:t>
      </w:r>
    </w:p>
    <w:p>
      <w:pPr>
        <w:jc w:val="left"/>
      </w:pPr>
      <w:r>
        <w:rPr>
          <w:b/>
        </w:rPr>
        <w:t>Absender:</w:t>
      </w:r>
      <w:r>
        <w:t xml:space="preserve"> +44 7700 900 [REDACTED] (als „Robert Volkmann CFM" gespeichert)</w:t>
      </w:r>
    </w:p>
    <w:p>
      <w:pPr>
        <w:jc w:val="left"/>
      </w:pPr>
      <w:r>
        <w:rPr>
          <w:b/>
        </w:rPr>
        <w:t>Datum:</w:t>
      </w:r>
      <w:r>
        <w:t xml:space="preserve"> 03.02.2025, 11:44 Uhr</w:t>
      </w:r>
    </w:p>
    <w:p>
      <w:pPr>
        <w:ind w:left="567"/>
      </w:pPr>
      <w:r>
        <w:rPr>
          <w:i/>
        </w:rPr>
        <w:t>„Hallo Frau Wittfeldt, ich habe sehr gute Neuigkeiten für Sie! Ihr Gesamtportfolio steht jetzt bei 94.700 EUR Gewinn. ABER: Bevor wir auszahlen können, müssen Sie einmalig eine britische Quellensteuer-Vorauszahlung von 31.000 EUR an HM Revenue &amp; Customs leisten. Ich schicke Ihnen die Kontoverbindung. Das ist ganz normal bei internationalen Gewinnen. Danach ist sofort alles frei! 😊"</w:t>
      </w:r>
    </w:p>
    <w:p>
      <w:pPr>
        <w:jc w:val="left"/>
      </w:pPr>
      <w:r>
        <w:rPr>
          <w:i/>
        </w:rPr>
        <w:t>[Anmerkung Kanzlei: Der britische HMRC erhebt keine Quellensteuer auf ausländische Privatkonten dieser Art. Die genannte Kontoverbindung führte zur Trustless Banking S.A. in Estland – nicht zu HM Revenue &amp; Customs.]</w:t>
      </w:r>
    </w:p>
    <w:p/>
    <w:p>
      <w:pPr>
        <w:pStyle w:val="Heading2"/>
      </w:pPr>
      <w:r>
        <w:rPr>
          <w:rFonts w:ascii="Times New Roman" w:hAnsi="Times New Roman"/>
        </w:rPr>
        <w:t>E-Mail 3: Aufforderung „AML-Kaution", 18.02.2025</w:t>
      </w:r>
    </w:p>
    <w:p>
      <w:pPr>
        <w:jc w:val="left"/>
      </w:pPr>
      <w:r>
        <w:rPr>
          <w:b/>
        </w:rPr>
        <w:t>Von:</w:t>
      </w:r>
      <w:r>
        <w:t xml:space="preserve"> compliance@cryptofuturemax.io</w:t>
      </w:r>
    </w:p>
    <w:p>
      <w:pPr>
        <w:jc w:val="left"/>
      </w:pPr>
      <w:r>
        <w:rPr>
          <w:b/>
        </w:rPr>
        <w:t>An:</w:t>
      </w:r>
      <w:r>
        <w:t xml:space="preserve"> e.wittfeldt@[REDACTED]</w:t>
      </w:r>
    </w:p>
    <w:p>
      <w:pPr>
        <w:jc w:val="left"/>
      </w:pPr>
      <w:r>
        <w:rPr>
          <w:b/>
        </w:rPr>
        <w:t>Datum:</w:t>
      </w:r>
      <w:r>
        <w:t xml:space="preserve"> 18.02.2025, 16:03 Uhr</w:t>
      </w:r>
    </w:p>
    <w:p>
      <w:pPr>
        <w:jc w:val="left"/>
      </w:pPr>
      <w:r>
        <w:rPr>
          <w:b/>
        </w:rPr>
        <w:t>Betreff:</w:t>
      </w:r>
      <w:r>
        <w:t xml:space="preserve"> WICHTIG: AML-Compliance-Kaution erforderlich – Auszahlung blockiert</w:t>
      </w:r>
    </w:p>
    <w:p/>
    <w:p>
      <w:pPr>
        <w:jc w:val="left"/>
      </w:pPr>
      <w:r>
        <w:t>Sehr geehrte Frau Wittfeldt,</w:t>
      </w:r>
    </w:p>
    <w:p>
      <w:pPr>
        <w:jc w:val="left"/>
      </w:pPr>
      <w:r>
        <w:t xml:space="preserve">aufgrund neuer EU-Anti-Geldwäsche-Vorschriften (AML Directive 2024/1620) ist für die Freigabe Ihrer Gewinne eine einmalige </w:t>
      </w:r>
      <w:r>
        <w:rPr>
          <w:b/>
        </w:rPr>
        <w:t>Compliance-Kaution von 18.000 EUR</w:t>
      </w:r>
      <w:r>
        <w:t xml:space="preserve"> zu hinterlegen. Diese Kaution ist vollständig rückerstattbar und wird innerhalb von 5 Werktagen nach Gewinnauszahlung zurückgezahlt.</w:t>
      </w:r>
    </w:p>
    <w:p>
      <w:pPr>
        <w:jc w:val="left"/>
      </w:pPr>
      <w:r>
        <w:t>Kontoverbindung:</w:t>
      </w:r>
    </w:p>
    <w:p>
      <w:pPr>
        <w:jc w:val="left"/>
      </w:pPr>
      <w:r>
        <w:t>Empfänger: CFM Compliance Holdings Ltd.</w:t>
      </w:r>
    </w:p>
    <w:p>
      <w:pPr>
        <w:jc w:val="left"/>
      </w:pPr>
      <w:r>
        <w:t>IBAN: HK20 0030 0000 [REDACTED]</w:t>
      </w:r>
    </w:p>
    <w:p>
      <w:pPr>
        <w:jc w:val="left"/>
      </w:pPr>
      <w:r>
        <w:t>BIC: ZNBKHKHH</w:t>
      </w:r>
    </w:p>
    <w:p>
      <w:pPr>
        <w:jc w:val="left"/>
      </w:pPr>
      <w:r>
        <w:t>Verwendungszweck: AML-KAUTION-EMW-2025</w:t>
      </w:r>
    </w:p>
    <w:p>
      <w:pPr>
        <w:jc w:val="left"/>
      </w:pPr>
      <w:r>
        <w:t>Bitte überweisen Sie innerhalb von 48 Stunden, da sonst Ihr Konto gesperrt wird.</w:t>
      </w:r>
    </w:p>
    <w:p>
      <w:pPr>
        <w:jc w:val="left"/>
      </w:pPr>
      <w:r>
        <w:t>Mit freundlichen Grüßen</w:t>
      </w:r>
    </w:p>
    <w:p>
      <w:pPr>
        <w:jc w:val="left"/>
      </w:pPr>
      <w:r>
        <w:t>CryptoFutureMax Compliance Department</w:t>
      </w:r>
    </w:p>
    <w:p>
      <w:pPr>
        <w:jc w:val="left"/>
      </w:pPr>
      <w:r>
        <w:rPr>
          <w:i/>
        </w:rPr>
        <w:t>[Anmerkung Kanzlei: Die angebliche „EU AML Directive 2024/1620" existiert nicht. Dies ist ein klassischer Advance-Fee-Fraud-Mechanismus (§ 263 StGB). Die Domain compliance@cryptofuturemax.io wurde am 18.02.2025 erst 11 Tage zuvor registriert (WHOIS-Abfrage: Registrar Namecheap, Registrant: Privacy Guard LLC, Nikosia/Zypern).]</w:t>
      </w:r>
    </w:p>
    <w:p/>
    <w:p>
      <w:pPr>
        <w:pStyle w:val="Heading2"/>
      </w:pPr>
      <w:r>
        <w:rPr>
          <w:rFonts w:ascii="Times New Roman" w:hAnsi="Times New Roman"/>
        </w:rPr>
        <w:t>Technische Metadaten (für Strafverfolgung)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Domain cryptofuturemax.io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Registrar: Namecheap Inc.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Serverius B.V., Amsterdam (Niederlande) / IP: 185.193.xxx.xxx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Domain-Registrierung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22.07.2024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SSL-Zertifikat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Let's Encrypt (kostenlos, kein Identitätsnachweis)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Hosting-Ort laut WHOIS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Nikosia, Zypern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PHP/8.1.27 (laut X-Mailer-Header)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E-Mail-Infrastruktur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SPF/DKIM → gefälschte Absenderadressen möglich</w:t>
            </w:r>
          </w:p>
        </w:tc>
      </w:tr>
    </w:tbl>
    <w:p/>
    <w:p>
      <w:pPr>
        <w:jc w:val="left"/>
      </w:pPr>
      <w:r>
        <w:rPr>
          <w:i/>
        </w:rPr>
        <w:t>Redaktierte Zusammenstellung erstellt: 09.04.2026 · Dr. S. Pflüger</w:t>
      </w:r>
    </w:p>
    <w:p>
      <w:pPr>
        <w:jc w:val="left"/>
      </w:pPr>
      <w:r>
        <w:rPr>
          <w:i/>
        </w:rPr>
        <w:t>Originaldokumente in Papier- und Digitalsicherungsakte (verschlüsselt, Passwort bei Dr. Pflüger)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