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E-Mail-Kette – Kanzlei Hauck-Brüggemann ↔ Mieterverein / Mieter</w:t>
      </w:r>
    </w:p>
    <w:p>
      <w:pPr>
        <w:jc w:val="left"/>
      </w:pPr>
      <w:r>
        <w:rPr>
          <w:i/>
        </w:rPr>
        <w:t>(Zusammengefasste Dokumentation der relevanten E-Mail-Korrespondenz; Originale als .eml in Ordner /eml/)</w:t>
      </w:r>
    </w:p>
    <w:p/>
    <w:p>
      <w:pPr>
        <w:pStyle w:val="Heading2"/>
      </w:pPr>
      <w:r>
        <w:rPr>
          <w:rFonts w:ascii="Times New Roman" w:hAnsi="Times New Roman"/>
        </w:rPr>
        <w:t>E-Mail 1</w:t>
      </w:r>
    </w:p>
    <w:p>
      <w:pPr>
        <w:jc w:val="left"/>
      </w:pPr>
      <w:r>
        <w:rPr>
          <w:b/>
        </w:rPr>
        <w:t>Von:</w:t>
      </w:r>
      <w:r>
        <w:t xml:space="preserve"> kanzlei@hauck-brueggemann-mietrecht.de</w:t>
      </w:r>
    </w:p>
    <w:p>
      <w:pPr>
        <w:jc w:val="left"/>
      </w:pPr>
      <w:r>
        <w:rPr>
          <w:b/>
        </w:rPr>
        <w:t>An:</w:t>
      </w:r>
      <w:r>
        <w:t xml:space="preserve"> lemke@mieterverein-koeln.de</w:t>
      </w:r>
    </w:p>
    <w:p>
      <w:pPr>
        <w:jc w:val="left"/>
      </w:pPr>
      <w:r>
        <w:rPr>
          <w:b/>
        </w:rPr>
        <w:t>Datum:</w:t>
      </w:r>
      <w:r>
        <w:t xml:space="preserve"> 07. März 2026, 10:14 Uhr</w:t>
      </w:r>
    </w:p>
    <w:p>
      <w:pPr>
        <w:jc w:val="left"/>
      </w:pPr>
      <w:r>
        <w:rPr>
          <w:b/>
        </w:rPr>
        <w:t>Betreff:</w:t>
      </w:r>
      <w:r>
        <w:t xml:space="preserve"> Mietverhältnis Rolandstraße 27a – Reaktion auf Mietminderung</w:t>
      </w:r>
    </w:p>
    <w:p/>
    <w:p>
      <w:pPr>
        <w:jc w:val="left"/>
      </w:pPr>
      <w:r>
        <w:t>Sehr geehrter Herr Lemke,</w:t>
      </w:r>
    </w:p>
    <w:p>
      <w:pPr>
        <w:jc w:val="left"/>
      </w:pPr>
      <w:r>
        <w:t>wir sind mit der Wahrnehmung der Interessen der Eheleute Dr. Straßburger / Dr. Straßburger-Möhren beauftragt und haben Ihnen die Kündigung unserer Mandanten vom 28.02.2026 bereits zugestellt.</w:t>
      </w:r>
    </w:p>
    <w:p>
      <w:pPr>
        <w:jc w:val="left"/>
      </w:pPr>
      <w:r>
        <w:t>Bezüglich der Mietminderungsanzeige Ihrer Mitglieder vom 28.01.2026 teilen wir mit: Unsere Mandanten erkennen das Vorliegen eines Schimmelbefunds im südlichen Schlafzimmer dem Grunde nach an. Die Minderungsquote von 30 % halten wir indes für deutlich überhöht (maximal 10–15 % wäre angemessen). Unsere Mandanten haben umgehend Maßnahmen eingeleitet.</w:t>
      </w:r>
    </w:p>
    <w:p>
      <w:pPr>
        <w:jc w:val="left"/>
      </w:pPr>
      <w:r>
        <w:t>Wir gehen davon aus, dass Ihre Mitglieder den Widerspruch gem. § 574 BGB beabsichtigen, und bitten um zeitnahe Mitteilung.</w:t>
      </w:r>
    </w:p>
    <w:p>
      <w:pPr>
        <w:jc w:val="left"/>
      </w:pPr>
      <w:r>
        <w:t>Mit freundlichen Grüßen</w:t>
      </w:r>
    </w:p>
    <w:p>
      <w:pPr>
        <w:jc w:val="left"/>
      </w:pPr>
      <w:r>
        <w:t>Vanessa Hauck-Brüggemann, RA'in</w:t>
      </w:r>
    </w:p>
    <w:p/>
    <w:p>
      <w:pPr>
        <w:pStyle w:val="Heading2"/>
      </w:pPr>
      <w:r>
        <w:rPr>
          <w:rFonts w:ascii="Times New Roman" w:hAnsi="Times New Roman"/>
        </w:rPr>
        <w:t>E-Mail 2</w:t>
      </w:r>
    </w:p>
    <w:p>
      <w:pPr>
        <w:jc w:val="left"/>
      </w:pPr>
      <w:r>
        <w:rPr>
          <w:b/>
        </w:rPr>
        <w:t>Von:</w:t>
      </w:r>
      <w:r>
        <w:t xml:space="preserve"> lemke@mieterverein-koeln.de</w:t>
      </w:r>
    </w:p>
    <w:p>
      <w:pPr>
        <w:jc w:val="left"/>
      </w:pPr>
      <w:r>
        <w:rPr>
          <w:b/>
        </w:rPr>
        <w:t>An:</w:t>
      </w:r>
      <w:r>
        <w:t xml:space="preserve"> kanzlei@hauck-brueggemann-mietrecht.de</w:t>
      </w:r>
    </w:p>
    <w:p>
      <w:pPr>
        <w:jc w:val="left"/>
      </w:pPr>
      <w:r>
        <w:rPr>
          <w:b/>
        </w:rPr>
        <w:t>Datum:</w:t>
      </w:r>
      <w:r>
        <w:t xml:space="preserve"> 10. März 2026, 15:32 Uhr</w:t>
      </w:r>
    </w:p>
    <w:p>
      <w:pPr>
        <w:jc w:val="left"/>
      </w:pPr>
      <w:r>
        <w:rPr>
          <w:b/>
        </w:rPr>
        <w:t>Betreff:</w:t>
      </w:r>
      <w:r>
        <w:t xml:space="preserve"> Re: Mietverhältnis Rolandstraße 27a – Reaktion auf Mietminderung</w:t>
      </w:r>
    </w:p>
    <w:p/>
    <w:p>
      <w:pPr>
        <w:jc w:val="left"/>
      </w:pPr>
      <w:r>
        <w:t>Sehr geehrte Frau Hauck-Brüggemann,</w:t>
      </w:r>
    </w:p>
    <w:p>
      <w:pPr>
        <w:jc w:val="left"/>
      </w:pPr>
      <w:r>
        <w:t>danke für Ihre E-Mail. Den Widerspruch gem. § 574 BGB werden unsere Mitglieder fristgerecht erklären. Das Gutachten des Sachverständigen Dipl.-Ing. Wallesch ist in Auftrag, ein Termin steht für den 18.02.2026 (Hinweis: E-Mail nachträglich, Ortstermin bereits erfolgt; Gutachten liegt seit 05.03.2026 vor).</w:t>
      </w:r>
    </w:p>
    <w:p>
      <w:pPr>
        <w:jc w:val="left"/>
      </w:pPr>
      <w:r>
        <w:t>Wir werden uns nach Vorlage des Gutachtens zur Minderungsquote äußern. Die Minderung von 30 % wird vorläufig aufrechterhalten.</w:t>
      </w:r>
    </w:p>
    <w:p>
      <w:pPr>
        <w:jc w:val="left"/>
      </w:pPr>
      <w:r>
        <w:t>Mit freundlichem Gruß</w:t>
      </w:r>
    </w:p>
    <w:p>
      <w:pPr>
        <w:jc w:val="left"/>
      </w:pPr>
      <w:r>
        <w:t>Wolfgang Lemke, Mieterverein Köln</w:t>
      </w:r>
    </w:p>
    <w:p/>
    <w:p>
      <w:pPr>
        <w:pStyle w:val="Heading2"/>
      </w:pPr>
      <w:r>
        <w:rPr>
          <w:rFonts w:ascii="Times New Roman" w:hAnsi="Times New Roman"/>
        </w:rPr>
        <w:t>E-Mail 3</w:t>
      </w:r>
    </w:p>
    <w:p>
      <w:pPr>
        <w:jc w:val="left"/>
      </w:pPr>
      <w:r>
        <w:rPr>
          <w:b/>
        </w:rPr>
        <w:t>Von:</w:t>
      </w:r>
      <w:r>
        <w:t xml:space="preserve"> kanzlei@hauck-brueggemann-mietrecht.de</w:t>
      </w:r>
    </w:p>
    <w:p>
      <w:pPr>
        <w:jc w:val="left"/>
      </w:pPr>
      <w:r>
        <w:rPr>
          <w:b/>
        </w:rPr>
        <w:t>An:</w:t>
      </w:r>
      <w:r>
        <w:t xml:space="preserve"> lemke@mieterverein-koeln.de</w:t>
      </w:r>
    </w:p>
    <w:p>
      <w:pPr>
        <w:jc w:val="left"/>
      </w:pPr>
      <w:r>
        <w:rPr>
          <w:b/>
        </w:rPr>
        <w:t>Datum:</w:t>
      </w:r>
      <w:r>
        <w:t xml:space="preserve"> 25. März 2026, 11:07 Uhr</w:t>
      </w:r>
    </w:p>
    <w:p>
      <w:pPr>
        <w:jc w:val="left"/>
      </w:pPr>
      <w:r>
        <w:rPr>
          <w:b/>
        </w:rPr>
        <w:t>Betreff:</w:t>
      </w:r>
      <w:r>
        <w:t xml:space="preserve"> Reaktion auf Widerspruch § 574 BGB / Schlichtungsbereitschaft</w:t>
      </w:r>
    </w:p>
    <w:p/>
    <w:p>
      <w:pPr>
        <w:jc w:val="left"/>
      </w:pPr>
      <w:r>
        <w:t>Sehr geehrter Herr Lemke,</w:t>
      </w:r>
    </w:p>
    <w:p>
      <w:pPr>
        <w:jc w:val="left"/>
      </w:pPr>
      <w:r>
        <w:t>wir haben den Widerspruch Ihrer Mitglieder vom 18.03.2026 zur Kenntnis genommen. Unsere Mandanten halten an der Kündigung fest. Der Eigenbedarf ist real, konkret und nachvollziehbar (Einstellungsbescheid Referendariat liegt vor).</w:t>
      </w:r>
    </w:p>
    <w:p>
      <w:pPr>
        <w:jc w:val="left"/>
      </w:pPr>
      <w:r>
        <w:t xml:space="preserve">In Bezug auf eine außergerichtliche Einigung sind unsere Mandanten grundsätzlich gesprächsbereit, jedoch nicht zu den von Ihnen angedeuteten Konditionen (Verlängerung bis 2028). Eine Übergangszeit bis </w:t>
      </w:r>
      <w:r>
        <w:rPr>
          <w:b/>
        </w:rPr>
        <w:t>31. März 2027</w:t>
      </w:r>
      <w:r>
        <w:t xml:space="preserve"> könnte diskutiert werden.</w:t>
      </w:r>
    </w:p>
    <w:p>
      <w:pPr>
        <w:jc w:val="left"/>
      </w:pPr>
      <w:r>
        <w:t>Die Mahnung vom 20.03.2026 über 1.310,40 EUR Mietrückstand bleibt in Kraft. Bei weiter ausstehender Zahlung behalten wir uns alle Schritte vor.</w:t>
      </w:r>
    </w:p>
    <w:p>
      <w:pPr>
        <w:jc w:val="left"/>
      </w:pPr>
      <w:r>
        <w:t>Mit freundlichen Grüßen</w:t>
      </w:r>
    </w:p>
    <w:p>
      <w:pPr>
        <w:jc w:val="left"/>
      </w:pPr>
      <w:r>
        <w:t>Vanessa Hauck-Brüggemann, RA'in</w:t>
      </w:r>
    </w:p>
    <w:p/>
    <w:p>
      <w:pPr>
        <w:pStyle w:val="Heading2"/>
      </w:pPr>
      <w:r>
        <w:rPr>
          <w:rFonts w:ascii="Times New Roman" w:hAnsi="Times New Roman"/>
        </w:rPr>
        <w:t>E-Mail 4</w:t>
      </w:r>
    </w:p>
    <w:p>
      <w:pPr>
        <w:jc w:val="left"/>
      </w:pPr>
      <w:r>
        <w:rPr>
          <w:b/>
        </w:rPr>
        <w:t>Von:</w:t>
      </w:r>
      <w:r>
        <w:t xml:space="preserve"> lemke@mieterverein-koeln.de</w:t>
      </w:r>
    </w:p>
    <w:p>
      <w:pPr>
        <w:jc w:val="left"/>
      </w:pPr>
      <w:r>
        <w:rPr>
          <w:b/>
        </w:rPr>
        <w:t>An:</w:t>
      </w:r>
      <w:r>
        <w:t xml:space="preserve"> kanzlei@hauck-brueggemann-mietrecht.de</w:t>
      </w:r>
    </w:p>
    <w:p>
      <w:pPr>
        <w:jc w:val="left"/>
      </w:pPr>
      <w:r>
        <w:rPr>
          <w:b/>
        </w:rPr>
        <w:t>Datum:</w:t>
      </w:r>
      <w:r>
        <w:t xml:space="preserve"> 05. Mai 2026, 09:48 Uhr</w:t>
      </w:r>
    </w:p>
    <w:p>
      <w:pPr>
        <w:jc w:val="left"/>
      </w:pPr>
      <w:r>
        <w:rPr>
          <w:b/>
        </w:rPr>
        <w:t>Betreff:</w:t>
      </w:r>
      <w:r>
        <w:t xml:space="preserve"> Re: Schlichtungsvorschlag – Keine Einigung erzielt</w:t>
      </w:r>
    </w:p>
    <w:p/>
    <w:p>
      <w:pPr>
        <w:jc w:val="left"/>
      </w:pPr>
      <w:r>
        <w:t>Sehr geehrte Frau Hauck-Brüggemann,</w:t>
      </w:r>
    </w:p>
    <w:p>
      <w:pPr>
        <w:jc w:val="left"/>
      </w:pPr>
      <w:r>
        <w:t>wir haben den Schlichtungsvorschlag vom 15.04.2026 Ihren Mandanten mit Frist 06.05.2026 zur Stellungnahme übermittelt. Da bis heute keine schriftliche Einigung zustande gekommen ist, werden wir unsere Mitglieder auf den Klageprozess (AG Köln, 213 C 188/26) vorbereiten.</w:t>
      </w:r>
    </w:p>
    <w:p>
      <w:pPr>
        <w:jc w:val="left"/>
      </w:pPr>
      <w:r>
        <w:t>Insbesondere wird Herr Albrecht seine Ortsgebundenheit als Vikar des Erzbistums Köln im Verfahren vollumfänglich geltend machen.</w:t>
      </w:r>
    </w:p>
    <w:p>
      <w:pPr>
        <w:jc w:val="left"/>
      </w:pPr>
      <w:r>
        <w:t>Wir nehmen zur Kenntnis, dass die WEG-Anfechtungsklage (205 C 67/26) von Ihren Mandanten ebenfalls betrieben wird. Wir sehen dies losgelöst vom Mietrechtsstreit, möchten jedoch auf die finanzielle Gesamtbelastung Ihrer Mandanten hinweisen.</w:t>
      </w:r>
    </w:p>
    <w:p>
      <w:pPr>
        <w:jc w:val="left"/>
      </w:pPr>
      <w:r>
        <w:t>Mit freundlichem Gruß</w:t>
      </w:r>
    </w:p>
    <w:p>
      <w:pPr>
        <w:jc w:val="left"/>
      </w:pPr>
      <w:r>
        <w:t>Wolfgang Lemke, Mieterverein Köln</w:t>
      </w:r>
    </w:p>
    <w:p/>
    <w:p>
      <w:pPr>
        <w:jc w:val="left"/>
      </w:pPr>
      <w:r>
        <w:rPr>
          <w:i/>
        </w:rPr>
        <w:t>Ende E-Mail-Kette (Stand: 05.05.2026)</w:t>
      </w:r>
    </w:p>
    <w:p>
      <w:pPr>
        <w:jc w:val="left"/>
      </w:pPr>
      <w:r>
        <w:rPr>
          <w:i/>
        </w:rPr>
        <w:t>Originale als .eml in Ordner /eml/ abgelegt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