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Bildbeschreibung IMG_2451 — handschriftliche Notiz Bangkok</w:t>
      </w:r>
    </w:p>
    <w:p>
      <w:pPr>
        <w:jc w:val="left"/>
      </w:pPr>
      <w:r>
        <w:t>Originaldatei: IMG_2451.jpeg</w:t>
      </w:r>
    </w:p>
    <w:p>
      <w:pPr>
        <w:jc w:val="left"/>
      </w:pPr>
      <w:r>
        <w:t>Aufgenommen: 11.04.2026, ca. 22:47 Ortszeit Bangkok (UTC+7)</w:t>
      </w:r>
    </w:p>
    <w:p>
      <w:pPr>
        <w:jc w:val="left"/>
      </w:pPr>
      <w:r>
        <w:t>Aufnahmeort: Suvarnabhumi Airport Bangkok, Terminal, Abflugbereich Gate D5, Check-in-Schalter 87</w:t>
      </w:r>
    </w:p>
    <w:p>
      <w:pPr>
        <w:jc w:val="left"/>
      </w:pPr>
      <w:r>
        <w:t>BILDBESCHREIBUNG (handschriftliche Notiz auf einem zerknitterten Flughafenzettel, A5, kariertes Papier):</w:t>
      </w:r>
    </w:p>
    <w:p>
      <w:pPr>
        <w:jc w:val="left"/>
      </w:pPr>
      <w:r>
        <w:t>Das Foto zeigt einen handgeschriebenen Notizzettel, den Dr. Sebastian Bräutigam noch am Flughafen angefertigt hat.</w:t>
      </w:r>
    </w:p>
    <w:p>
      <w:pPr>
        <w:jc w:val="left"/>
      </w:pPr>
      <w:r>
        <w:t>Der Zettel ist leicht zerknittert, mit einem Kugelschreiber (blau) beschriftet.</w:t>
      </w:r>
    </w:p>
    <w:p>
      <w:pPr>
        <w:jc w:val="left"/>
      </w:pPr>
      <w:r>
        <w:t>INHALT DES ZETTELS (wörtlich abgeschrieben):</w:t>
      </w:r>
    </w:p>
    <w:p>
      <w:pPr>
        <w:jc w:val="left"/>
      </w:pPr>
      <w:r>
        <w:t>"PSA Schalter 87 – Mitarbeiter sagte ca. 22:10:</w:t>
      </w:r>
    </w:p>
    <w:p>
      <w:pPr>
        <w:jc w:val="left"/>
      </w:pPr>
      <w:r>
        <w:t>'technische Probleme am Flugzeug,</w:t>
      </w:r>
    </w:p>
    <w:p>
      <w:pPr>
        <w:jc w:val="left"/>
      </w:pPr>
      <w:r>
        <w:t>Flug annulliert, keine Voucher verfügbar,</w:t>
      </w:r>
    </w:p>
    <w:p>
      <w:pPr>
        <w:jc w:val="left"/>
      </w:pPr>
      <w:r>
        <w:t>kommen Sie morgen wieder, wir wissen</w:t>
      </w:r>
    </w:p>
    <w:p>
      <w:pPr>
        <w:jc w:val="left"/>
      </w:pPr>
      <w:r>
        <w:t>noch nicht welcher Flug.</w:t>
      </w:r>
    </w:p>
    <w:p>
      <w:pPr>
        <w:jc w:val="left"/>
      </w:pPr>
      <w:r>
        <w:t>Hotelvoucher können wir nicht ausstellen,</w:t>
      </w:r>
    </w:p>
    <w:p>
      <w:pPr>
        <w:jc w:val="left"/>
      </w:pPr>
      <w:r>
        <w:t>das macht die Zentrale.'</w:t>
      </w:r>
    </w:p>
    <w:p>
      <w:pPr>
        <w:jc w:val="left"/>
      </w:pPr>
      <w:r>
        <w:t>Name Mitarbeiter: NICHT SICHTBAR (kein Namensschild)</w:t>
      </w:r>
    </w:p>
    <w:p>
      <w:pPr>
        <w:jc w:val="left"/>
      </w:pPr>
      <w:r>
        <w:t>Schalter: Nr. 87</w:t>
      </w:r>
    </w:p>
    <w:p>
      <w:pPr>
        <w:jc w:val="left"/>
      </w:pPr>
      <w:r>
        <w:t>Anwesende Zeugen: Yasmin + andere Passagiere</w:t>
      </w:r>
    </w:p>
    <w:p>
      <w:pPr>
        <w:jc w:val="left"/>
      </w:pPr>
      <w:r>
        <w:t>ca. 30-40 weitere Betroffene am Schalter"</w:t>
      </w:r>
    </w:p>
    <w:p>
      <w:pPr>
        <w:jc w:val="left"/>
      </w:pPr>
      <w:r>
        <w:t>KONTEXT:</w:t>
      </w:r>
    </w:p>
    <w:p>
      <w:pPr>
        <w:pStyle w:val="ListBullet"/>
      </w:pPr>
      <w:r>
        <w:t>Flug PSA 4472 (BKK → FRA) war für 23:50 Ortszeit geplant</w:t>
      </w:r>
    </w:p>
    <w:p>
      <w:pPr>
        <w:pStyle w:val="ListBullet"/>
      </w:pPr>
      <w:r>
        <w:t>Annullierung ca. 21:45 Uhr über Lautsprecherdurchsage mitgeteilt</w:t>
      </w:r>
    </w:p>
    <w:p>
      <w:pPr>
        <w:pStyle w:val="ListBullet"/>
      </w:pPr>
      <w:r>
        <w:t>Sebastian hat den Zettel unmittelbar nach dem Gespräch am Schalter geschrieben</w:t>
      </w:r>
    </w:p>
    <w:p>
      <w:pPr>
        <w:pStyle w:val="ListBullet"/>
      </w:pPr>
      <w:r>
        <w:t>Zettel dient als Beweis für die Aussagen des PSA-Personals</w:t>
      </w:r>
    </w:p>
    <w:p>
      <w:pPr>
        <w:jc w:val="left"/>
      </w:pPr>
      <w:r>
        <w:t>RELEVANZ FÜR DEN FALL:</w:t>
      </w:r>
    </w:p>
    <w:p>
      <w:pPr>
        <w:jc w:val="left"/>
      </w:pPr>
      <w:r>
        <w:t>Belegt, dass keine Betreuungsleistungen (Voucher, Hotel) angeboten wurden, obwohl dies</w:t>
      </w:r>
    </w:p>
    <w:p>
      <w:pPr>
        <w:jc w:val="left"/>
      </w:pPr>
      <w:r>
        <w:t>nach Art. 9 VO (EG) 261/2004 zwingend vorgeschrieben ist. Außerdem dokumentiert die Aussage</w:t>
      </w:r>
    </w:p>
    <w:p>
      <w:pPr>
        <w:jc w:val="left"/>
      </w:pPr>
      <w:r>
        <w:t>des PSA-Mitarbeiters ("technische Probleme"), was gegen das Vorliegen "außergewöhnlicher</w:t>
      </w:r>
    </w:p>
    <w:p>
      <w:pPr>
        <w:jc w:val="left"/>
      </w:pPr>
      <w:r>
        <w:t>Umstände" im Sinne von Art. 5 Abs. 3 VO 261/2004 spricht (EuGH C-549/07 Wallentin-Hermann).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