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Integrationsstatus Testkanzlei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System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Nutzerantwort für Test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Erwartung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Word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vorhanden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Echt nutzen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Schreib-Canvas darf Entwurf strukturieren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Outlook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angeschlossen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Simulation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E-Mail-Eingang aus Datei nutzen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angeschlossen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Simulation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Journal, Screenshotbeschreibung und ZIP-Inhaltsvermerke nutzen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Fax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angeschlossen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Simulation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Fax-Verfügung aus Datei nutzen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WhatsApp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angeschlossen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Simulation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Screenshotbeschreibung nutzen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Fristenkalender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angeschlossen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Simulation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Fristenregister vorschlagen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Buchhaltung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angeschlossen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Simulation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UStVA-Vorbereitung erstellen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ELSTER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angeschlossen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Simulation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 echte Übermittlung behaupten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Gewünschter Systemdialog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