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Mitgliedsbescheinigung der Architektenkammer</w:t>
      </w:r>
    </w:p>
    <w:p>
      <w:pPr>
        <w:jc w:val="left"/>
      </w:pPr>
      <w:r>
        <w:t>Architektenkammer Baden-Württemberg, Danneckerstraße 54, 70182 Stuttgart</w:t>
      </w:r>
    </w:p>
    <w:p>
      <w:pPr>
        <w:jc w:val="left"/>
      </w:pPr>
      <w:r>
        <w:t>Mitgliedsnummer: 84512</w:t>
      </w:r>
    </w:p>
    <w:p>
      <w:pPr>
        <w:jc w:val="left"/>
      </w:pPr>
      <w:r>
        <w:t>Datum: 28.05.2026</w:t>
      </w:r>
    </w:p>
    <w:p>
      <w:pPr>
        <w:jc w:val="left"/>
      </w:pPr>
      <w:r>
        <w:t>Herrn</w:t>
      </w:r>
    </w:p>
    <w:p>
      <w:pPr>
        <w:jc w:val="left"/>
      </w:pPr>
      <w:r>
        <w:t>Nils Rademacher</w:t>
      </w:r>
    </w:p>
    <w:p>
      <w:pPr>
        <w:jc w:val="left"/>
      </w:pPr>
      <w:r>
        <w:t>Zähringer Straße 14</w:t>
      </w:r>
    </w:p>
    <w:p>
      <w:pPr>
        <w:jc w:val="left"/>
      </w:pPr>
      <w:r>
        <w:t>79108 Freiburg</w:t>
      </w:r>
    </w:p>
    <w:p>
      <w:pPr>
        <w:jc w:val="left"/>
      </w:pPr>
      <w:r>
        <w:t>Betreff: Bescheinigung über die Eintragung in die Architektenliste</w:t>
      </w:r>
    </w:p>
    <w:p>
      <w:pPr>
        <w:jc w:val="left"/>
      </w:pPr>
      <w:r>
        <w:t>Sehr geehrter Herr Rademacher,</w:t>
      </w:r>
    </w:p>
    <w:p>
      <w:pPr>
        <w:jc w:val="left"/>
      </w:pPr>
      <w:r>
        <w:t>auf Ihren Antrag bescheinigen wir Ihnen zur Vorlage bei Behörden und Gerichten:</w:t>
      </w:r>
    </w:p>
    <w:p>
      <w:pPr>
        <w:jc w:val="left"/>
      </w:pPr>
      <w:r>
        <w:t>Sie sind seit dem 01.02.2024 unter der Mitgliedsnummer 84512 in die Architektenliste des Landes Baden-Württemberg, Fachrichtung Architektur (Hochbau), eingetragen. Sie sind berechtigt, die Berufsbezeichnung "Architekt" zu führen. Die Eintragung besteht ununterbrochen fort; berufsrechtliche Maßnahmen sind nicht vermerkt.</w:t>
      </w:r>
    </w:p>
    <w:p>
      <w:pPr>
        <w:jc w:val="left"/>
      </w:pPr>
      <w:r>
        <w:t>Mit der Eintragung sind Sie kraft Gesetzes Pflichtmitglied der Architektenkammer Baden-Württemberg. Die Mitgliedschaft im Versorgungswerk der Architektenkammer Baden-Württemberg folgt aus der Satzung des Versorgungswerks; hierüber erteilt das Versorgungswerk gesonderte Auskunft.</w:t>
      </w:r>
    </w:p>
    <w:p>
      <w:pPr>
        <w:jc w:val="left"/>
      </w:pPr>
      <w:r>
        <w:t>Diese Bescheinigung wird auf Wunsch des Mitglieds für ein sozialgerichtliches Verfahren erteilt.</w:t>
      </w:r>
    </w:p>
    <w:p>
      <w:pPr>
        <w:jc w:val="left"/>
      </w:pPr>
      <w:r>
        <w:t>Mit freundlichen Grüßen</w:t>
      </w:r>
    </w:p>
    <w:p>
      <w:pPr>
        <w:jc w:val="left"/>
      </w:pPr>
      <w:r>
        <w:t>Im Auftrag</w:t>
      </w:r>
    </w:p>
    <w:p>
      <w:pPr>
        <w:jc w:val="left"/>
      </w:pPr>
      <w:r>
        <w:t>Dr. Renate Villinger</w:t>
      </w:r>
    </w:p>
    <w:p>
      <w:pPr>
        <w:jc w:val="left"/>
      </w:pPr>
      <w:r>
        <w:t>Justiziariat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