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Widerspruchsbescheid und parallele Korrespondenz</w:t>
      </w:r>
    </w:p>
    <w:p>
      <w:pPr>
        <w:pStyle w:val="Heading2"/>
      </w:pPr>
      <w:r>
        <w:rPr>
          <w:rFonts w:ascii="Times New Roman" w:hAnsi="Times New Roman"/>
        </w:rPr>
        <w:t>Widerspruch vom 25. April 2026</w:t>
      </w:r>
    </w:p>
    <w:p>
      <w:pPr>
        <w:jc w:val="left"/>
      </w:pPr>
      <w:r>
        <w:rPr>
          <w:b/>
        </w:rPr>
        <w:t>Per Fax an Jobcenter Leipzig-Mitte, 0341 9120499</w:t>
      </w:r>
    </w:p>
    <w:p>
      <w:pPr>
        <w:jc w:val="left"/>
      </w:pPr>
      <w:r>
        <w:t>Alma Reuter, Lindenauer Markt 12, 04177 Leipzig</w:t>
      </w:r>
    </w:p>
    <w:p>
      <w:pPr>
        <w:jc w:val="left"/>
      </w:pPr>
      <w:r>
        <w:t>BG-Nummer 72204BG008417</w:t>
      </w:r>
    </w:p>
    <w:p>
      <w:pPr>
        <w:jc w:val="left"/>
      </w:pPr>
      <w:r>
        <w:t>Sehr geehrte Damen und Herren,</w:t>
      </w:r>
    </w:p>
    <w:p>
      <w:pPr>
        <w:jc w:val="left"/>
      </w:pPr>
      <w:r>
        <w:t>hiermit lege ich Widerspruch gegen den Bescheid vom 18. April 2026 ein. Der Bescheid ist mir am 22. April 2026 zugegangen.</w:t>
      </w:r>
    </w:p>
    <w:p>
      <w:pPr>
        <w:jc w:val="left"/>
      </w:pPr>
      <w:r>
        <w:t>Begründung:</w:t>
      </w:r>
    </w:p>
    <w:p>
      <w:pPr>
        <w:jc w:val="left"/>
      </w:pPr>
      <w:r>
        <w:t>Die Heizkostennachzahlung in Höhe von 812,44 EUR ist echt. Die Wohnung ist eine Altbauwohnung im 3. OG, Baujahr 1908, mit Einfachverglasung in der Küche und einer kaputten Fensterdichtung im Wohnzimmer, die im Januar 2026 von der Hausverwaltung erstmals besichtigt wurde, aber bis heute nicht repariert ist. Mein Sohn Jonas (12) hat Asthma. Sein Kinderarzt rät zu mindestens 20 °C Raumtemperatur. Ich konnte die Heizung daher nicht weiter reduzieren. Die Vorauszahlungen von 140 EUR im Monat hatte die Hausverwaltung im Jahr 2024 selbst festgesetzt; eine Erhöhung wurde mir nicht angeboten.</w:t>
      </w:r>
    </w:p>
    <w:p>
      <w:pPr>
        <w:jc w:val="left"/>
      </w:pPr>
      <w:r>
        <w:t>Ich habe den Bescheid über die Heizkostennachzahlung bei der Hausverwaltung am 14. April 2026 vorgelegt und um Übernahme gebeten. Die Hausverwaltung hat erklärt, dass die Stadtwerke Leipzig die Wärmepreise zum 1. Oktober 2025 stark erhöht haben.</w:t>
      </w:r>
    </w:p>
    <w:p>
      <w:pPr>
        <w:jc w:val="left"/>
      </w:pPr>
      <w:r>
        <w:t>Die geplante Absenkung der berücksichtigten Unterkunftskosten ab Juni 2026 um 78 EUR monatlich kann ich nicht ausgleichen. Mein Vermieter erlaubt keine Senkung der Kaltmiete. Eine neue Wohnung in Leipzig zu den im Bescheid genannten Werten ist nicht zu finden. Ein Wohnungswechsel mit einem schulpflichtigen Kind und einem laufenden Schulwechselverbot der Schule ist nicht realistisch.</w:t>
      </w:r>
    </w:p>
    <w:p>
      <w:pPr>
        <w:jc w:val="left"/>
      </w:pPr>
      <w:r>
        <w:t>Eine Kostensenkungsaufforderung vom 12. Januar 2026 habe ich nicht erhalten. Ich war in dieser Zeit bei meinem im Krankenhaus liegenden Vater in Halle.</w:t>
      </w:r>
    </w:p>
    <w:p>
      <w:pPr>
        <w:jc w:val="left"/>
      </w:pPr>
      <w:r>
        <w:t>Ich beantrage:</w:t>
      </w:r>
    </w:p>
    <w:p>
      <w:pPr>
        <w:pStyle w:val="ListNumber"/>
      </w:pPr>
      <w:r>
        <w:t>Übernahme der Heizkostennachzahlung in voller Höhe.</w:t>
      </w:r>
    </w:p>
    <w:p>
      <w:pPr>
        <w:pStyle w:val="ListNumber"/>
      </w:pPr>
      <w:r>
        <w:t>Rücknahme der Absenkung der KdUH ab Juni 2026.</w:t>
      </w:r>
    </w:p>
    <w:p>
      <w:pPr>
        <w:pStyle w:val="ListNumber"/>
      </w:pPr>
      <w:r>
        <w:t>Hilfsweise: Verlängerung der Kostensenkungsfrist um sechs Monate.</w:t>
      </w:r>
    </w:p>
    <w:p>
      <w:pPr>
        <w:jc w:val="left"/>
      </w:pPr>
      <w:r>
        <w:t>Beigefügt: Heizkostenabrechnung, Mietvertrag-Auszug, Attest Jonas Reuter, Bescheinigung Schule Jonas, Foto Fensterdichtung Wohnzimmer.</w:t>
      </w:r>
    </w:p>
    <w:p>
      <w:pPr>
        <w:jc w:val="left"/>
      </w:pPr>
      <w:r>
        <w:t>Mit freundlichen Grüßen</w:t>
      </w:r>
    </w:p>
    <w:p>
      <w:pPr>
        <w:jc w:val="left"/>
      </w:pPr>
      <w:r>
        <w:t>Alma Reuter</w:t>
      </w:r>
    </w:p>
    <w:p/>
    <w:p>
      <w:pPr>
        <w:jc w:val="left"/>
      </w:pPr>
      <w:r>
        <w:rPr>
          <w:b/>
        </w:rPr>
        <w:t>Fax-Sendebericht (Anlage):</w:t>
      </w:r>
      <w:r>
        <w:t xml:space="preserve"> Faxnummer 0341 9120499, Datum 25. April 2026, 18:42 Uhr, Seiten 7, Ergebnis OK, Faxgerät: Brother MFC-J5340DW im Bürgerbüro Lindenau (Kopie der Rechnung 1,50 EUR).</w:t>
      </w:r>
    </w:p>
    <w:p/>
    <w:p>
      <w:pPr>
        <w:pStyle w:val="Heading2"/>
      </w:pPr>
      <w:r>
        <w:rPr>
          <w:rFonts w:ascii="Times New Roman" w:hAnsi="Times New Roman"/>
        </w:rPr>
        <w:t>Telefonnotiz Frau Reuter vom 4. Mai 2026</w:t>
      </w:r>
    </w:p>
    <w:p>
      <w:pPr>
        <w:jc w:val="left"/>
      </w:pPr>
      <w:r>
        <w:t>Anruf beim Jobcenter, Hotline 0341 91200. Nach 22 Minuten Wartezeit verbunden mit "Frau Niedlich". Frau Niedlich konnte den Widerspruch im System nicht finden ("ist möglicherweise noch in der Posteingangsbearbeitung, dauert manchmal drei bis vier Wochen"). Bitte um Geduld. Auf Nachfrage Aktenzeichen: 72204BG008417/W-2026-0142.</w:t>
      </w:r>
    </w:p>
    <w:p>
      <w:pPr>
        <w:pStyle w:val="Heading2"/>
      </w:pPr>
      <w:r>
        <w:rPr>
          <w:rFonts w:ascii="Times New Roman" w:hAnsi="Times New Roman"/>
        </w:rPr>
        <w:t>Telefonnotiz Frau Reuter vom 12. Mai 2026</w:t>
      </w:r>
    </w:p>
    <w:p>
      <w:pPr>
        <w:jc w:val="left"/>
      </w:pPr>
      <w:r>
        <w:t>Erneuter Anruf, diesmal direkt bei Team 12. Sachbearbeiterin Frau Schaller nicht erreichbar. Vertretung "Herr Eckhoff" sagt, der Widerspruch sei eingegangen und werde "demnächst" beschieden. Eine Eingangsbestätigung sei nicht vorgesehen, da das Jobcenter "personell knapp" sei.</w:t>
      </w:r>
    </w:p>
    <w:p/>
    <w:p>
      <w:pPr>
        <w:pStyle w:val="Heading2"/>
      </w:pPr>
      <w:r>
        <w:rPr>
          <w:rFonts w:ascii="Times New Roman" w:hAnsi="Times New Roman"/>
        </w:rPr>
        <w:t>Widerspruchsbescheid vom 19. Mai 2026</w:t>
      </w:r>
    </w:p>
    <w:p>
      <w:pPr>
        <w:jc w:val="left"/>
      </w:pPr>
      <w:r>
        <w:rPr>
          <w:b/>
        </w:rPr>
        <w:t>Jobcenter Leipzig-Mitte</w:t>
      </w:r>
    </w:p>
    <w:p>
      <w:pPr>
        <w:jc w:val="left"/>
      </w:pPr>
      <w:r>
        <w:t>Geschäftszeichen: 72204BG008417 / W-2026-0142</w:t>
      </w:r>
    </w:p>
    <w:p>
      <w:pPr>
        <w:jc w:val="left"/>
      </w:pPr>
      <w:r>
        <w:t>Im Widerspruchsverfahren der Alma Reuter, Lindenauer Markt 12, 04177 Leipzig, gegen den Bescheid vom 18. April 2026 ergeht folgender</w:t>
      </w:r>
    </w:p>
    <w:p>
      <w:pPr>
        <w:jc w:val="left"/>
      </w:pPr>
      <w:r>
        <w:rPr>
          <w:b/>
        </w:rPr>
        <w:t>Widerspruchsbescheid:</w:t>
      </w:r>
    </w:p>
    <w:p>
      <w:pPr>
        <w:jc w:val="left"/>
      </w:pPr>
      <w:r>
        <w:t>Der Widerspruch wird zurückgewiesen. Die Kosten des Widerspruchsverfahrens werden nicht erstattet.</w:t>
      </w:r>
    </w:p>
    <w:p>
      <w:pPr>
        <w:jc w:val="left"/>
      </w:pPr>
      <w:r>
        <w:rPr>
          <w:b/>
        </w:rPr>
        <w:t>Begründung:</w:t>
      </w:r>
    </w:p>
    <w:p>
      <w:pPr>
        <w:jc w:val="left"/>
      </w:pPr>
      <w:r>
        <w:t>Der Widerspruch ist zulässig, aber unbegründet.</w:t>
      </w:r>
    </w:p>
    <w:p>
      <w:pPr>
        <w:jc w:val="left"/>
      </w:pPr>
      <w:r>
        <w:t>Die Unterkunftskosten und Heizkosten sind nach § 22 SGB II nur in angemessener Höhe zu übernehmen. Die geltend gemachte Heizkostennachforderung in Höhe von 812,44 EUR überschreitet den aus Sicht des Jobcenters angemessenen Verbrauch nach dem bundesweiten Heizkostenspiegel deutlich. Die Widerspruchsführerin hat nicht ausreichend dargelegt, weshalb der überdurchschnittliche Verbrauch unabweisbar war. Die pauschale Berufung auf schlechte Dämmung und kindliches Asthma ohne entsprechende fachärztliche Begründung mit konkreter Mindesttemperaturangabe und mit Bezug auf den konkreten Heizverbrauch genügt nicht den Anforderungen der Rechtsprechung.</w:t>
      </w:r>
    </w:p>
    <w:p>
      <w:pPr>
        <w:jc w:val="left"/>
      </w:pPr>
      <w:r>
        <w:t>Die Absenkung der berücksichtigten Kosten der Unterkunft und Heizung ab Juni 2026 entspricht den Vorgaben des KdU-Konzepts der Stadt Leipzig in der Fassung 2025. Auf die bereits erteilten Hinweise zur Kostensenkung wird Bezug genommen.</w:t>
      </w:r>
    </w:p>
    <w:p>
      <w:pPr>
        <w:jc w:val="left"/>
      </w:pPr>
      <w:r>
        <w:t>Der Vortrag, die Kostensenkungsaufforderung vom 12. Januar 2026 sei nicht zugegangen, ist nicht glaubhaft. Die Behörde ist berechtigt, die Zugangsfiktion gemäß § 37 Abs. 2 SGB X in Anspruch zu nehmen. Eine Krankenhausbegleitung führt nicht zum Untergang der Zustellfiktion.</w:t>
      </w:r>
    </w:p>
    <w:p>
      <w:pPr>
        <w:jc w:val="left"/>
      </w:pPr>
      <w:r>
        <w:t>Der Hilfsantrag auf Verlängerung der Kostensenkungsfrist ist mangels nachvollziehbarer Gründe abzulehnen.</w:t>
      </w:r>
    </w:p>
    <w:p>
      <w:pPr>
        <w:jc w:val="left"/>
      </w:pPr>
      <w:r>
        <w:rPr>
          <w:b/>
        </w:rPr>
        <w:t>Rechtsbehelfsbelehrung:</w:t>
      </w:r>
    </w:p>
    <w:p>
      <w:pPr>
        <w:jc w:val="left"/>
      </w:pPr>
      <w:r>
        <w:t>Gegen diesen Widerspruchsbescheid kann innerhalb eines Monats nach Zustellung Klage beim Sozialgericht Leipzig, Berliner Straße 16, 04105 Leipzig, erhoben werden. Die Klage kann schriftlich, elektronisch oder zur Niederschrift des Urkundsbeamten der Geschäftsstelle erhoben werden.</w:t>
      </w:r>
    </w:p>
    <w:p>
      <w:pPr>
        <w:jc w:val="left"/>
      </w:pPr>
      <w:r>
        <w:t>Mit Klage kann gemäß § 86b SGG zugleich ein Antrag auf einstweiligen Rechtsschutz gestellt werden.</w:t>
      </w:r>
    </w:p>
    <w:p>
      <w:pPr>
        <w:jc w:val="left"/>
      </w:pPr>
      <w:r>
        <w:t>Mit freundlichen Grüßen</w:t>
      </w:r>
    </w:p>
    <w:p>
      <w:pPr>
        <w:jc w:val="left"/>
      </w:pPr>
      <w:r>
        <w:t>gez. Schaller, Sachbearbeiterin</w:t>
      </w:r>
    </w:p>
    <w:p>
      <w:pPr>
        <w:jc w:val="left"/>
      </w:pPr>
      <w:r>
        <w:t>Jobcenter Leipzig-Mitte</w:t>
      </w:r>
    </w:p>
    <w:p/>
    <w:p>
      <w:pPr>
        <w:pStyle w:val="Heading2"/>
      </w:pPr>
      <w:r>
        <w:rPr>
          <w:rFonts w:ascii="Times New Roman" w:hAnsi="Times New Roman"/>
        </w:rPr>
        <w:t>Zustellnotiz Frau Reuter</w:t>
      </w:r>
    </w:p>
    <w:p>
      <w:pPr>
        <w:jc w:val="left"/>
      </w:pPr>
      <w:r>
        <w:t>Der Widerspruchsbescheid lag am Samstag, 23. Mai 2026, im Briefkasten. Auf dem Umschlag steht als Aufgabe zur Post der 20. Mai 2026 (Posteingangsstempel der Postfiliale Lindenau, mit Datum lesbar). Sie hat den Umschlag diesmal fotografiert und aufgehoben.</w:t>
      </w:r>
    </w:p>
    <w:p>
      <w:pPr>
        <w:pStyle w:val="Heading2"/>
      </w:pPr>
      <w:r>
        <w:rPr>
          <w:rFonts w:ascii="Times New Roman" w:hAnsi="Times New Roman"/>
        </w:rPr>
        <w:t>Notiz Sozialverband Telefonberatung 26. Mai 2026</w:t>
      </w:r>
    </w:p>
    <w:p>
      <w:pPr>
        <w:jc w:val="left"/>
      </w:pPr>
      <w:r>
        <w:t>Sozialverband VdK Sachsen, Kreisverband Leipzig, Hotline. Beraterin "Frau Stelter".</w:t>
      </w:r>
    </w:p>
    <w:p>
      <w:pPr>
        <w:pStyle w:val="ListBullet"/>
      </w:pPr>
      <w:r>
        <w:t>Klage muss bis spätestens 23. Juni 2026 beim Sozialgericht Leipzig eingehen (Zugang 23.05.2026 + 1 Monat).</w:t>
      </w:r>
    </w:p>
    <w:p>
      <w:pPr>
        <w:pStyle w:val="ListBullet"/>
      </w:pPr>
      <w:r>
        <w:t>Eilantrag nach § 86b Abs. 2 SGG ist möglich und sinnvoll, sobald die Vermieterin tatsächlich kündigt oder eine konkrete Notlage entsteht.</w:t>
      </w:r>
    </w:p>
    <w:p>
      <w:pPr>
        <w:pStyle w:val="ListBullet"/>
      </w:pPr>
      <w:r>
        <w:t>Sozialgerichtsverfahren ist für Versicherte und Leistungsbezieher kostenfrei (§ 183 SGG). Anwaltszwang besteht nicht.</w:t>
      </w:r>
    </w:p>
    <w:p>
      <w:pPr>
        <w:pStyle w:val="ListBullet"/>
      </w:pPr>
      <w:r>
        <w:t>VdK-Mitgliedschaft (8 EUR/Monat) eröffnet kostenlose Rechtsvertretung — Termin in Beratungsstelle Plagwitz möglich, frühestens 18. Juni 2026.</w:t>
      </w:r>
    </w:p>
    <w:p>
      <w:pPr>
        <w:pStyle w:val="ListBullet"/>
      </w:pPr>
      <w:r>
        <w:t>Empfehlung: bis dahin Klage selbst einreichen, Eilantrag prüfen.</w:t>
      </w:r>
    </w:p>
    <w:p>
      <w:pPr>
        <w:pStyle w:val="Heading2"/>
      </w:pPr>
      <w:r>
        <w:rPr>
          <w:rFonts w:ascii="Times New Roman" w:hAnsi="Times New Roman"/>
        </w:rPr>
        <w:t>Entwurfsbrief an die Hausverwaltung vom 26. Mai 2026 (Antwort auf Mahnung)</w:t>
      </w:r>
    </w:p>
    <w:p>
      <w:pPr>
        <w:jc w:val="left"/>
      </w:pPr>
      <w:r>
        <w:t>Sehr geehrte Damen und Herren,</w:t>
      </w:r>
    </w:p>
    <w:p>
      <w:pPr>
        <w:jc w:val="left"/>
      </w:pPr>
      <w:r>
        <w:t>ich habe die Heizkostennachzahlung in Höhe von 812,44 EUR bei meinem Jobcenter zur Übernahme beantragt. Das Jobcenter hat die Übernahme abgelehnt; ich habe Widerspruch eingelegt und werde voraussichtlich Klage und Eilantrag beim Sozialgericht Leipzig einreichen. Ich bitte um Geduld bis Mitte Juli 2026 und biete an, ab Juli 2026 Raten von 40 EUR monatlich zu leisten, bis das Sozialgerichtsverfahren entschieden ist.</w:t>
      </w:r>
    </w:p>
    <w:p>
      <w:pPr>
        <w:jc w:val="left"/>
      </w:pPr>
      <w:r>
        <w:t>Mit freundlichen Grüßen</w:t>
      </w:r>
    </w:p>
    <w:p>
      <w:pPr>
        <w:jc w:val="left"/>
      </w:pPr>
      <w:r>
        <w:t>Alma Reuter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