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Turmberg Software GmbH</w:t>
      </w:r>
    </w:p>
    <w:p>
      <w:pPr>
        <w:jc w:val="left"/>
      </w:pPr>
      <w:r>
        <w:t>Am Fasanengarten 22, 76131 Karlsruhe</w:t>
      </w:r>
    </w:p>
    <w:p>
      <w:pPr>
        <w:jc w:val="left"/>
      </w:pPr>
      <w:r>
        <w:t>Abteilung Personal</w:t>
      </w:r>
    </w:p>
    <w:p/>
    <w:p>
      <w:pPr>
        <w:jc w:val="left"/>
      </w:pPr>
      <w:r>
        <w:t>Interner Suchauftrag zur Bearbeitung eines Auskunftsverlangens nach Artikel 15 DSGVO</w:t>
      </w:r>
    </w:p>
    <w:p>
      <w:pPr>
        <w:jc w:val="left"/>
      </w:pPr>
      <w:r>
        <w:t>Datum: 12.03.2026</w:t>
      </w:r>
    </w:p>
    <w:p>
      <w:pPr>
        <w:jc w:val="left"/>
      </w:pPr>
      <w:r>
        <w:t>Vorgang: Auskunftsverlangen Denzlinger (Kanzlei Wehrle &amp; Partner, Az. 0288/26 WE)</w:t>
      </w:r>
    </w:p>
    <w:p>
      <w:pPr>
        <w:jc w:val="left"/>
      </w:pPr>
      <w:r>
        <w:t>Veranlasst durch: Personalleitung (Frau Kolb)</w:t>
      </w:r>
    </w:p>
    <w:p>
      <w:pPr>
        <w:jc w:val="left"/>
      </w:pPr>
      <w:r>
        <w:t>Adressaten: IT-Abteilung, Vertriebsleitung, Archivverwaltung</w:t>
      </w:r>
    </w:p>
    <w:p/>
    <w:p>
      <w:pPr>
        <w:jc w:val="left"/>
      </w:pPr>
      <w:r>
        <w:t>1 Anlass</w:t>
      </w:r>
    </w:p>
    <w:p>
      <w:pPr>
        <w:jc w:val="left"/>
      </w:pPr>
      <w:r>
        <w:t>1.1 Der ehemalige Vertriebsmitarbeiter Markus Denzlinger verlangt anwaltlich Auskunft und Kopie nach Artikel 15 DSGVO. Die Monatsfrist läuft am 09.04.2026 ab.</w:t>
      </w:r>
    </w:p>
    <w:p>
      <w:pPr>
        <w:jc w:val="left"/>
      </w:pPr>
      <w:r>
        <w:t>2 Zu durchsuchende Systeme</w:t>
      </w:r>
    </w:p>
    <w:p>
      <w:pPr>
        <w:jc w:val="left"/>
      </w:pPr>
      <w:r>
        <w:t>2.1 CRM (SalesCore): alle von Herrn Denzlinger angelegten Kontaktnotizen sowie sämtliche ihn betreffenden Bewertungen und Auswertungen.</w:t>
      </w:r>
    </w:p>
    <w:p>
      <w:pPr>
        <w:jc w:val="left"/>
      </w:pPr>
      <w:r>
        <w:t>2.2 Personalverwaltung (PersoNet) und Papierpersonalakte: Vertragsunterlagen, Entgelt, Beurteilungen, Zielvereinbarungen, Vermerke, Abmahnung, Kündigung.</w:t>
      </w:r>
    </w:p>
    <w:p>
      <w:pPr>
        <w:jc w:val="left"/>
      </w:pPr>
      <w:r>
        <w:t>2.3 E-Mail-Archiv: E-Mails von, an und über Herrn Denzlinger.</w:t>
      </w:r>
    </w:p>
    <w:p>
      <w:pPr>
        <w:jc w:val="left"/>
      </w:pPr>
      <w:r>
        <w:t>2.4 Ticketsystem: alle Vorgänge mit Bezug zu Herrn Denzlinger.</w:t>
      </w:r>
    </w:p>
    <w:p>
      <w:pPr>
        <w:jc w:val="left"/>
      </w:pPr>
      <w:r>
        <w:t>2.5 Sicherungsbestände: Prüfung, ob und mit welchem Aufwand ein Zugriff auf archivierte Daten erforderlich ist.</w:t>
      </w:r>
    </w:p>
    <w:p>
      <w:pPr>
        <w:jc w:val="left"/>
      </w:pPr>
      <w:r>
        <w:t>3 Hinweise zur Durchführung</w:t>
      </w:r>
    </w:p>
    <w:p>
      <w:pPr>
        <w:jc w:val="left"/>
      </w:pPr>
      <w:r>
        <w:t>3.1 Bitte für jedes System eine vollständige Trefferliste erstellen und an die Personalabteilung übermitteln.</w:t>
      </w:r>
    </w:p>
    <w:p>
      <w:pPr>
        <w:jc w:val="left"/>
      </w:pPr>
      <w:r>
        <w:t>3.2 Bei Daten, die zugleich Dritte betreffen (etwa Kundennamen, Namen von Kolleginnen und Kollegen), ist zu vermerken, welche Schwärzungen in Betracht kommen.</w:t>
      </w:r>
    </w:p>
    <w:p>
      <w:pPr>
        <w:jc w:val="left"/>
      </w:pPr>
      <w:r>
        <w:t>3.3 Rückmeldung bitte bis zum 27.03.2026, damit die Auskunft fristgerecht zusammengestellt werden kann.</w:t>
      </w:r>
    </w:p>
    <w:p/>
    <w:p>
      <w:pPr>
        <w:jc w:val="left"/>
      </w:pPr>
      <w:r>
        <w:t>Karlsruhe, 12.03.2026</w:t>
      </w:r>
    </w:p>
    <w:p>
      <w:pPr>
        <w:jc w:val="left"/>
      </w:pPr>
      <w:r>
        <w:t>Andrea Kolb, Personalleitung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Turmberg Software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Turmberg Software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Az. 0288/26 WE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