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STEINBACH, RÖDER &amp; PARTNER · Rechtsanwälte · Karl-Liebknecht-Straße 19, 04107 Leipzig</w:t>
      </w:r>
    </w:p>
    <w:p>
      <w:pPr>
        <w:spacing w:after="280"/>
      </w:pPr>
      <w:r>
        <w:t>Zur Handakte 26/114-MOR</w:t>
      </w:r>
    </w:p>
    <w:p>
      <w:pPr>
        <w:spacing w:after="180"/>
        <w:jc w:val="right"/>
      </w:pPr>
      <w:r>
        <w:t>Leipzig, 24. April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26/114-MOR / Gespräch 10:05 bis 11:18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Besprechung Dr. Morgenstern und Ruth Rosen, Originalunterlagen</w:t>
            </w:r>
          </w:p>
        </w:tc>
      </w:tr>
    </w:tbl>
    <w:p/>
    <w:p>
      <w:r>
        <w:t>Anwesend: Dr. Adelheid Morgenstern, Ruth Rosen, Rechtsanwalt Dr. Kern, Frau Walther als Protokollführerin</w:t>
      </w:r>
    </w:p>
    <w:p>
      <w:pPr>
        <w:keepLines w:val="0"/>
      </w:pPr>
      <w:r>
        <w:t>Frau Rosen brachte einen braunen Briefumschlag mit acht Schreiben aus den Jahren 1947 bis 1953 und den Durchschlag eines Schreibens vom 24. September 1990 mit. Der Durchschlag ist an Rat des Kreises Falkenau, Liegenschaften adressiert und trägt unten die handschriftliche Nummer R 774 192. Der dazugehörige Einlieferungsbeleg ist an der rechten Kante eingerissen; Datum und Empfänger sind lesbar.</w:t>
      </w:r>
    </w:p>
    <w:p>
      <w:pPr>
        <w:keepLines w:val="0"/>
      </w:pPr>
      <w:r>
        <w:t>Nach Erinnerung von Frau Rosen habe ihre Mutter das Schreiben in Leipzig am Hauptbahnhof aufgegeben. Sie selbst sei damals nicht dabei gewesen. Einen Rückschein habe die Familie nie erhalten. In einem Brief vom 6. Oktober 1990 schreibt Helene Morgenstern, man habe aus Falkenau telefonisch um einen Stammbaum und die Sterbeurkunde gebeten. Eine Telefonnummer ist nicht notiert.</w:t>
      </w:r>
    </w:p>
    <w:p>
      <w:pPr>
        <w:keepLines w:val="0"/>
      </w:pPr>
      <w:r>
        <w:t>Die Originale wurden um 10:52 Uhr von Frau Walther einzeln nummeriert und mit 600 dpi gescannt. Frau Rosen nahm den Umschlag um 11:13 Uhr wieder an sich und unterschrieb die Rückgabequittung. Sie will bis zum 5. Mai prüfen, ob bei ihrem Bruder in Celle noch ein Aktenordner mit Steuerbescheiden liegt.</w:t>
      </w:r>
    </w:p>
    <w:p>
      <w:r>
        <w:t>Mit freundlichen Grüßen</w:t>
      </w:r>
    </w:p>
    <w:p>
      <w:pPr>
        <w:spacing w:before="280"/>
      </w:pPr>
      <w:r>
        <w:t>Dr. Martin Kern</w:t>
        <w:br/>
        <w:t>Rechtsanwalt</w:t>
      </w:r>
    </w:p>
    <w:p>
      <w:pPr>
        <w:spacing w:before="240"/>
      </w:pPr>
      <w:r>
        <w:rPr>
          <w:b/>
        </w:rPr>
        <w:t>Anlagen</w:t>
      </w:r>
    </w:p>
    <w:p>
      <w:pPr>
        <w:pStyle w:val="ListNumber"/>
        <w:spacing w:after="40"/>
      </w:pPr>
      <w:r>
        <w:t>Rückgabequittung vom 24. April 2026</w:t>
      </w:r>
    </w:p>
    <w:p>
      <w:pPr>
        <w:pStyle w:val="ListNumber"/>
        <w:spacing w:after="40"/>
      </w:pPr>
      <w:r>
        <w:t>Scanliste MOR-R01 bis MOR-R08</w:t>
      </w:r>
    </w:p>
    <w:sectPr w:rsidR="00FC693F" w:rsidRPr="0006063C" w:rsidSect="00034616">
      <w:headerReference w:type="default" r:id="rId9"/>
      <w:footerReference w:type="default" r:id="rId10"/>
      <w:pgSz w:w="11906" w:h="16838"/>
      <w:pgMar w:top="935" w:right="1219" w:bottom="964" w:left="1276"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Kern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1555F"/>
        <w:sz w:val="22"/>
      </w:rPr>
      <w:t>RECHTSANWALT DR. KERN</w:t>
    </w: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STEINBACH, RÖDER &amp; PARTNER · Rechtsanwälte</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Karl-Liebknecht-Straße 19, 04107 Leipzig</w:t>
            <w:br/>
            <w:t>Telefon 0341 90881-0 · kanzlei@steinbach-roeder.de</w:t>
          </w:r>
        </w:p>
      </w:tc>
    </w:tr>
  </w:tbl>
  <w:p>
    <w:pPr>
      <w:jc w:val="left"/>
      <w:pBdr>
        <w:bottom w:val="single" w:sz="8" w:space="2" w:color="11555F"/>
      </w:pBdr>
    </w:pPr>
    <w:r>
      <w:rPr>
        <w:rFonts w:ascii="Times New Roman" w:hAnsi="Times New Roman"/>
        <w:color w:val="6B6B66"/>
        <w:sz w:val="16"/>
      </w:rPr>
      <w:t>Ruth Rosen, Frau Walther als Protokollführerin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Besprechung Dr. Morgenstern und Ruth Rosen, Originalunterlagen</dc:title>
  <dc:subject>26/114-MOR / Gespräch 10:05 bis 11:18 Uhr</dc:subject>
  <dc:creator>STEINBACH, RÖDER &amp; PARTNER · Rechtsanwälte</dc:creator>
  <cp:keywords/>
  <dc:description>generated by python-docx</dc:description>
  <cp:lastModifiedBy/>
  <cp:revision>1</cp:revision>
  <dcterms:created xsi:type="dcterms:W3CDTF">2013-12-23T23:15:00Z</dcterms:created>
  <dcterms:modified xsi:type="dcterms:W3CDTF">2013-12-23T23:15:00Z</dcterms:modified>
  <cp:category/>
</cp:coreProperties>
</file>